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43CB" w:rsidRDefault="000A43CB" w:rsidP="000A43CB">
      <w:pPr>
        <w:ind w:firstLine="567"/>
        <w:jc w:val="center"/>
        <w:rPr>
          <w:rFonts w:ascii="Times New Roman" w:eastAsia="Liberation Sans" w:hAnsi="Times New Roman" w:cs="Times New Roman"/>
          <w:b/>
          <w:sz w:val="32"/>
          <w:szCs w:val="32"/>
        </w:rPr>
      </w:pPr>
      <w:r>
        <w:rPr>
          <w:rFonts w:ascii="Times New Roman" w:eastAsia="Liberation Sans" w:hAnsi="Times New Roman" w:cs="Times New Roman"/>
          <w:b/>
          <w:sz w:val="32"/>
          <w:szCs w:val="32"/>
        </w:rPr>
        <w:t>НИКИТА ЛАЗАРЕВ И УСАДЬБА ГОРКИ.</w:t>
      </w:r>
    </w:p>
    <w:p w:rsidR="000A43CB" w:rsidRPr="000A43CB" w:rsidRDefault="000A43CB" w:rsidP="000A43CB">
      <w:pPr>
        <w:ind w:firstLine="567"/>
        <w:rPr>
          <w:rFonts w:ascii="Times New Roman" w:eastAsia="Liberation Sans" w:hAnsi="Times New Roman" w:cs="Times New Roman"/>
          <w:b/>
          <w:sz w:val="28"/>
          <w:szCs w:val="28"/>
        </w:rPr>
      </w:pPr>
      <w:r>
        <w:rPr>
          <w:rFonts w:ascii="Times New Roman" w:eastAsia="Liberation Sans" w:hAnsi="Times New Roman" w:cs="Times New Roman"/>
          <w:b/>
          <w:sz w:val="28"/>
          <w:szCs w:val="28"/>
        </w:rPr>
        <w:t>Новые данные о создании комплекса усадьбы Горки З.Г. Рейнбот</w:t>
      </w:r>
    </w:p>
    <w:p w:rsidR="000A43CB" w:rsidRDefault="000A43CB" w:rsidP="00D44D22">
      <w:pPr>
        <w:ind w:firstLine="567"/>
        <w:jc w:val="right"/>
        <w:rPr>
          <w:rFonts w:ascii="Times New Roman" w:eastAsia="Liberation Sans" w:hAnsi="Times New Roman" w:cs="Times New Roman"/>
          <w:b/>
          <w:sz w:val="32"/>
          <w:szCs w:val="32"/>
        </w:rPr>
      </w:pPr>
    </w:p>
    <w:p w:rsidR="00D44D22" w:rsidRPr="00D44D22" w:rsidRDefault="00D44D22" w:rsidP="00D44D22">
      <w:pPr>
        <w:ind w:firstLine="567"/>
        <w:jc w:val="right"/>
        <w:rPr>
          <w:rFonts w:ascii="Times New Roman" w:eastAsia="Liberation Sans" w:hAnsi="Times New Roman" w:cs="Times New Roman"/>
          <w:sz w:val="24"/>
          <w:szCs w:val="24"/>
        </w:rPr>
      </w:pPr>
      <w:r w:rsidRPr="00D44D22">
        <w:rPr>
          <w:rFonts w:ascii="Times New Roman" w:eastAsia="Liberation Sans" w:hAnsi="Times New Roman" w:cs="Times New Roman"/>
          <w:b/>
          <w:sz w:val="32"/>
          <w:szCs w:val="32"/>
        </w:rPr>
        <w:t xml:space="preserve">Б.В. Власов, </w:t>
      </w:r>
      <w:r w:rsidRPr="00D44D22">
        <w:rPr>
          <w:rFonts w:ascii="Times New Roman" w:eastAsia="Liberation Sans" w:hAnsi="Times New Roman" w:cs="Times New Roman"/>
          <w:sz w:val="24"/>
          <w:szCs w:val="24"/>
        </w:rPr>
        <w:t>советник директора,</w:t>
      </w:r>
    </w:p>
    <w:p w:rsidR="00D44D22" w:rsidRPr="00D44D22" w:rsidRDefault="00D44D22" w:rsidP="00D44D22">
      <w:pPr>
        <w:ind w:firstLine="567"/>
        <w:jc w:val="right"/>
        <w:rPr>
          <w:rFonts w:ascii="Times New Roman" w:eastAsia="Liberation Sans" w:hAnsi="Times New Roman" w:cs="Times New Roman"/>
          <w:sz w:val="24"/>
          <w:szCs w:val="24"/>
        </w:rPr>
      </w:pPr>
      <w:r w:rsidRPr="00D44D22">
        <w:rPr>
          <w:rFonts w:ascii="Times New Roman" w:eastAsia="Liberation Sans" w:hAnsi="Times New Roman" w:cs="Times New Roman"/>
          <w:sz w:val="24"/>
          <w:szCs w:val="24"/>
        </w:rPr>
        <w:t xml:space="preserve"> ученый секретарь музея-заповедника «Горки Ленинские» </w:t>
      </w:r>
    </w:p>
    <w:p w:rsidR="00CF288F" w:rsidRDefault="00CF288F" w:rsidP="00D44D22">
      <w:pPr>
        <w:ind w:firstLine="567"/>
        <w:rPr>
          <w:rFonts w:ascii="Times New Roman" w:hAnsi="Times New Roman" w:cs="Times New Roman"/>
          <w:sz w:val="28"/>
          <w:szCs w:val="28"/>
        </w:rPr>
      </w:pPr>
    </w:p>
    <w:p w:rsidR="0027391A" w:rsidRPr="0027391A" w:rsidRDefault="0027391A" w:rsidP="0027391A">
      <w:pPr>
        <w:ind w:firstLine="567"/>
        <w:jc w:val="both"/>
        <w:rPr>
          <w:rFonts w:ascii="Times New Roman" w:eastAsia="Liberation Sans" w:hAnsi="Times New Roman" w:cs="Times New Roman"/>
          <w:sz w:val="28"/>
          <w:szCs w:val="28"/>
        </w:rPr>
      </w:pPr>
      <w:r w:rsidRPr="0027391A">
        <w:rPr>
          <w:rFonts w:ascii="Times New Roman" w:eastAsia="Liberation Sans" w:hAnsi="Times New Roman" w:cs="Times New Roman"/>
          <w:sz w:val="28"/>
          <w:szCs w:val="28"/>
        </w:rPr>
        <w:t xml:space="preserve">Вопросы авторства проекта усадьбы Горки, собственно процесса перестройки, ландшафтного и технического обустройства этого имения по-прежнему остаются в центре внимания сотрудников Государственного исторического музея-заповедника «Горки Ленинские». Последние годы стали временем серьезного пересмотра устоявшихся представлений по поводу того, кто и как создавал архитектурно художественный комплекс Горок для супругов Рейнбот: Зинаиды Григорьевны и Анатолия Анатольевича.  Ранее существовавшее мнение, что для этого хозяйка привлекла Федора </w:t>
      </w:r>
      <w:proofErr w:type="spellStart"/>
      <w:r w:rsidRPr="0027391A">
        <w:rPr>
          <w:rFonts w:ascii="Times New Roman" w:eastAsia="Liberation Sans" w:hAnsi="Times New Roman" w:cs="Times New Roman"/>
          <w:sz w:val="28"/>
          <w:szCs w:val="28"/>
        </w:rPr>
        <w:t>Шехтеля</w:t>
      </w:r>
      <w:proofErr w:type="spellEnd"/>
      <w:r w:rsidRPr="0027391A">
        <w:rPr>
          <w:rFonts w:ascii="Times New Roman" w:eastAsia="Liberation Sans" w:hAnsi="Times New Roman" w:cs="Times New Roman"/>
          <w:sz w:val="28"/>
          <w:szCs w:val="28"/>
        </w:rPr>
        <w:t xml:space="preserve">, строившего для нее и Саввы Морозова «дом на </w:t>
      </w:r>
      <w:proofErr w:type="spellStart"/>
      <w:r w:rsidRPr="0027391A">
        <w:rPr>
          <w:rFonts w:ascii="Times New Roman" w:eastAsia="Liberation Sans" w:hAnsi="Times New Roman" w:cs="Times New Roman"/>
          <w:sz w:val="28"/>
          <w:szCs w:val="28"/>
        </w:rPr>
        <w:t>Спиридоновке</w:t>
      </w:r>
      <w:proofErr w:type="spellEnd"/>
      <w:r w:rsidRPr="0027391A">
        <w:rPr>
          <w:rFonts w:ascii="Times New Roman" w:eastAsia="Liberation Sans" w:hAnsi="Times New Roman" w:cs="Times New Roman"/>
          <w:sz w:val="28"/>
          <w:szCs w:val="28"/>
        </w:rPr>
        <w:t>», не подтверждается никакими документальными  источниками, что недвусмысленно отмечалось в профессиональных публикаци</w:t>
      </w:r>
      <w:r w:rsidR="00924BE9">
        <w:rPr>
          <w:rFonts w:ascii="Times New Roman" w:eastAsia="Liberation Sans" w:hAnsi="Times New Roman" w:cs="Times New Roman"/>
          <w:sz w:val="28"/>
          <w:szCs w:val="28"/>
        </w:rPr>
        <w:t>ях, как минимум, с 1980-х годов</w:t>
      </w:r>
      <w:r w:rsidR="00924BE9">
        <w:rPr>
          <w:rStyle w:val="a5"/>
          <w:rFonts w:ascii="Times New Roman" w:eastAsia="Liberation Sans" w:hAnsi="Times New Roman" w:cs="Times New Roman"/>
          <w:sz w:val="28"/>
          <w:szCs w:val="28"/>
        </w:rPr>
        <w:footnoteReference w:id="1"/>
      </w:r>
      <w:r w:rsidRPr="0027391A">
        <w:rPr>
          <w:rFonts w:ascii="Times New Roman" w:eastAsia="Liberation Sans" w:hAnsi="Times New Roman" w:cs="Times New Roman"/>
          <w:sz w:val="28"/>
          <w:szCs w:val="28"/>
        </w:rPr>
        <w:t>.  С документально-исторической точки зрения,  это можно назвать своеобразным «профессиональным мифом». Хотя он и разделялся  вес</w:t>
      </w:r>
      <w:r w:rsidR="00924BE9">
        <w:rPr>
          <w:rFonts w:ascii="Times New Roman" w:eastAsia="Liberation Sans" w:hAnsi="Times New Roman" w:cs="Times New Roman"/>
          <w:sz w:val="28"/>
          <w:szCs w:val="28"/>
        </w:rPr>
        <w:t>ьма авторитетными специалистами</w:t>
      </w:r>
      <w:r w:rsidR="00924BE9">
        <w:rPr>
          <w:rStyle w:val="a5"/>
          <w:rFonts w:ascii="Times New Roman" w:eastAsia="Liberation Sans" w:hAnsi="Times New Roman" w:cs="Times New Roman"/>
          <w:sz w:val="28"/>
          <w:szCs w:val="28"/>
        </w:rPr>
        <w:footnoteReference w:id="2"/>
      </w:r>
      <w:r w:rsidRPr="0027391A">
        <w:rPr>
          <w:rFonts w:ascii="Times New Roman" w:eastAsia="Liberation Sans" w:hAnsi="Times New Roman" w:cs="Times New Roman"/>
          <w:sz w:val="28"/>
          <w:szCs w:val="28"/>
        </w:rPr>
        <w:t xml:space="preserve">, вероятно, в надежде, что документы, подтверждающие причастность зодчего модерна к Горкам, будут когда-нибудь обнаружены, подобных «находок», по-прежнему, не случилось. Более того, новые источники и свидетельства называют нам другие имена участников своеобразного «клуба архитекторов», «делавших» Горки. </w:t>
      </w:r>
    </w:p>
    <w:p w:rsidR="0027391A" w:rsidRPr="0027391A" w:rsidRDefault="0027391A" w:rsidP="0027391A">
      <w:pPr>
        <w:ind w:firstLine="567"/>
        <w:jc w:val="both"/>
        <w:rPr>
          <w:rFonts w:ascii="Times New Roman" w:eastAsia="Liberation Sans" w:hAnsi="Times New Roman" w:cs="Times New Roman"/>
          <w:sz w:val="28"/>
          <w:szCs w:val="28"/>
        </w:rPr>
      </w:pPr>
    </w:p>
    <w:p w:rsidR="0027391A" w:rsidRPr="0027391A" w:rsidRDefault="0027391A" w:rsidP="0027391A">
      <w:pPr>
        <w:ind w:firstLine="567"/>
        <w:jc w:val="both"/>
        <w:rPr>
          <w:rFonts w:ascii="Times New Roman" w:eastAsia="Liberation Sans" w:hAnsi="Times New Roman" w:cs="Times New Roman"/>
          <w:sz w:val="28"/>
          <w:szCs w:val="28"/>
        </w:rPr>
      </w:pPr>
      <w:r w:rsidRPr="0027391A">
        <w:rPr>
          <w:rFonts w:ascii="Times New Roman" w:eastAsia="Liberation Sans" w:hAnsi="Times New Roman" w:cs="Times New Roman"/>
          <w:sz w:val="28"/>
          <w:szCs w:val="28"/>
        </w:rPr>
        <w:lastRenderedPageBreak/>
        <w:t xml:space="preserve">Участие в работах по переустройству усадьбы Федора Никитича </w:t>
      </w:r>
      <w:proofErr w:type="spellStart"/>
      <w:r w:rsidRPr="0027391A">
        <w:rPr>
          <w:rFonts w:ascii="Times New Roman" w:eastAsia="Liberation Sans" w:hAnsi="Times New Roman" w:cs="Times New Roman"/>
          <w:sz w:val="28"/>
          <w:szCs w:val="28"/>
        </w:rPr>
        <w:t>Кольбе</w:t>
      </w:r>
      <w:proofErr w:type="spellEnd"/>
      <w:r w:rsidRPr="0027391A">
        <w:rPr>
          <w:rFonts w:ascii="Times New Roman" w:eastAsia="Liberation Sans" w:hAnsi="Times New Roman" w:cs="Times New Roman"/>
          <w:sz w:val="28"/>
          <w:szCs w:val="28"/>
        </w:rPr>
        <w:t xml:space="preserve"> имеет реальное документальное подтверждение.  Ему, обычно, приписывается создание утилитарно-хозяйственных помещений имения: инженерного корпуса, оранжереи, скотного двора и др. Последние исследования позволяют существенно скорректировать наше представление о роли этого мастера в истории усадьбы.</w:t>
      </w:r>
    </w:p>
    <w:p w:rsidR="0027391A" w:rsidRPr="0027391A" w:rsidRDefault="0027391A" w:rsidP="0027391A">
      <w:pPr>
        <w:ind w:firstLine="567"/>
        <w:jc w:val="both"/>
        <w:rPr>
          <w:rFonts w:ascii="Times New Roman" w:eastAsia="Liberation Sans" w:hAnsi="Times New Roman" w:cs="Times New Roman"/>
          <w:sz w:val="28"/>
          <w:szCs w:val="28"/>
        </w:rPr>
      </w:pPr>
    </w:p>
    <w:p w:rsidR="0027391A" w:rsidRPr="0027391A" w:rsidRDefault="0027391A" w:rsidP="0027391A">
      <w:pPr>
        <w:ind w:firstLine="567"/>
        <w:jc w:val="both"/>
        <w:rPr>
          <w:rFonts w:ascii="Times New Roman" w:eastAsia="Liberation Sans" w:hAnsi="Times New Roman" w:cs="Times New Roman"/>
          <w:sz w:val="28"/>
          <w:szCs w:val="28"/>
        </w:rPr>
      </w:pPr>
      <w:r w:rsidRPr="0027391A">
        <w:rPr>
          <w:rFonts w:ascii="Times New Roman" w:eastAsia="Liberation Sans" w:hAnsi="Times New Roman" w:cs="Times New Roman"/>
          <w:sz w:val="28"/>
          <w:szCs w:val="28"/>
        </w:rPr>
        <w:t xml:space="preserve">В последние три года в ряду участников создания комплекса появилось новое имя </w:t>
      </w:r>
      <w:r w:rsidR="00680FA7">
        <w:rPr>
          <w:rFonts w:ascii="Times New Roman" w:eastAsia="Liberation Sans" w:hAnsi="Times New Roman" w:cs="Times New Roman"/>
          <w:sz w:val="28"/>
          <w:szCs w:val="28"/>
        </w:rPr>
        <w:t>– Иван Владиславович Жолтовский</w:t>
      </w:r>
      <w:r w:rsidR="00924BE9">
        <w:rPr>
          <w:rStyle w:val="a5"/>
          <w:rFonts w:ascii="Times New Roman" w:eastAsia="Liberation Sans" w:hAnsi="Times New Roman" w:cs="Times New Roman"/>
          <w:sz w:val="28"/>
          <w:szCs w:val="28"/>
        </w:rPr>
        <w:footnoteReference w:id="3"/>
      </w:r>
      <w:r w:rsidRPr="0027391A">
        <w:rPr>
          <w:rFonts w:ascii="Times New Roman" w:eastAsia="Liberation Sans" w:hAnsi="Times New Roman" w:cs="Times New Roman"/>
          <w:sz w:val="28"/>
          <w:szCs w:val="28"/>
        </w:rPr>
        <w:t xml:space="preserve">. М.В. </w:t>
      </w:r>
      <w:proofErr w:type="spellStart"/>
      <w:r w:rsidRPr="0027391A">
        <w:rPr>
          <w:rFonts w:ascii="Times New Roman" w:eastAsia="Liberation Sans" w:hAnsi="Times New Roman" w:cs="Times New Roman"/>
          <w:sz w:val="28"/>
          <w:szCs w:val="28"/>
        </w:rPr>
        <w:t>Нащокина</w:t>
      </w:r>
      <w:proofErr w:type="spellEnd"/>
      <w:r w:rsidRPr="0027391A">
        <w:rPr>
          <w:rFonts w:ascii="Times New Roman" w:eastAsia="Liberation Sans" w:hAnsi="Times New Roman" w:cs="Times New Roman"/>
          <w:sz w:val="28"/>
          <w:szCs w:val="28"/>
        </w:rPr>
        <w:t xml:space="preserve"> опубликовала  свидетельство, восходящие к архитектурной мастерской-школе архитектора, свидетельствующие о его участии в перестройке имения Горки «где Ленин жил, это для</w:t>
      </w:r>
      <w:r w:rsidR="00924BE9">
        <w:rPr>
          <w:rFonts w:ascii="Times New Roman" w:eastAsia="Liberation Sans" w:hAnsi="Times New Roman" w:cs="Times New Roman"/>
          <w:sz w:val="28"/>
          <w:szCs w:val="28"/>
        </w:rPr>
        <w:t xml:space="preserve"> Зинаиды Григорьевны Морозовой»</w:t>
      </w:r>
      <w:r w:rsidR="00924BE9">
        <w:rPr>
          <w:rStyle w:val="a5"/>
          <w:rFonts w:ascii="Times New Roman" w:eastAsia="Liberation Sans" w:hAnsi="Times New Roman" w:cs="Times New Roman"/>
          <w:sz w:val="28"/>
          <w:szCs w:val="28"/>
        </w:rPr>
        <w:footnoteReference w:id="4"/>
      </w:r>
      <w:r w:rsidRPr="0027391A">
        <w:rPr>
          <w:rFonts w:ascii="Times New Roman" w:eastAsia="Liberation Sans" w:hAnsi="Times New Roman" w:cs="Times New Roman"/>
          <w:sz w:val="28"/>
          <w:szCs w:val="28"/>
        </w:rPr>
        <w:t>.</w:t>
      </w:r>
    </w:p>
    <w:p w:rsidR="0027391A" w:rsidRPr="0027391A" w:rsidRDefault="0027391A" w:rsidP="0027391A">
      <w:pPr>
        <w:ind w:firstLine="567"/>
        <w:jc w:val="both"/>
        <w:rPr>
          <w:rFonts w:ascii="Times New Roman" w:eastAsia="Liberation Sans" w:hAnsi="Times New Roman" w:cs="Times New Roman"/>
          <w:sz w:val="28"/>
          <w:szCs w:val="28"/>
        </w:rPr>
      </w:pPr>
      <w:r w:rsidRPr="0027391A">
        <w:rPr>
          <w:rFonts w:ascii="Times New Roman" w:eastAsia="Liberation Sans" w:hAnsi="Times New Roman" w:cs="Times New Roman"/>
          <w:sz w:val="28"/>
          <w:szCs w:val="28"/>
        </w:rPr>
        <w:t xml:space="preserve">Указанное свидетельство о возможном авторстве архитектора аутентично с источниковедческой точки зрения, не противоречит имеющимся историческим и хронологическим данным, но пока единично и недостаточно конкретно. Поэтому, в дальнейшем, при реконструкции общей картины строительства Горок в 1909-1915 годах, мы исходим из   вероятностного  характера участия И.В. Жолтовского в строительстве Горок. Однако, для принятия этого в однозначном формате, данных  </w:t>
      </w:r>
      <w:r w:rsidR="00F86311">
        <w:rPr>
          <w:rFonts w:ascii="Times New Roman" w:eastAsia="Liberation Sans" w:hAnsi="Times New Roman" w:cs="Times New Roman"/>
          <w:sz w:val="28"/>
          <w:szCs w:val="28"/>
        </w:rPr>
        <w:t xml:space="preserve">пока </w:t>
      </w:r>
      <w:r w:rsidRPr="0027391A">
        <w:rPr>
          <w:rFonts w:ascii="Times New Roman" w:eastAsia="Liberation Sans" w:hAnsi="Times New Roman" w:cs="Times New Roman"/>
          <w:sz w:val="28"/>
          <w:szCs w:val="28"/>
        </w:rPr>
        <w:t>недостаточно и тема требует дальнейших исследований, том числе, и  междисциплинарных.</w:t>
      </w:r>
    </w:p>
    <w:p w:rsidR="0027391A" w:rsidRPr="0027391A" w:rsidRDefault="0027391A" w:rsidP="0027391A">
      <w:pPr>
        <w:ind w:firstLine="567"/>
        <w:jc w:val="both"/>
        <w:rPr>
          <w:rFonts w:ascii="Times New Roman" w:eastAsia="Liberation Sans" w:hAnsi="Times New Roman" w:cs="Times New Roman"/>
          <w:sz w:val="28"/>
          <w:szCs w:val="28"/>
        </w:rPr>
      </w:pPr>
      <w:r w:rsidRPr="0027391A">
        <w:rPr>
          <w:rFonts w:ascii="Times New Roman" w:eastAsia="Liberation Sans" w:hAnsi="Times New Roman" w:cs="Times New Roman"/>
          <w:sz w:val="28"/>
          <w:szCs w:val="28"/>
        </w:rPr>
        <w:t xml:space="preserve"> В нас</w:t>
      </w:r>
      <w:r w:rsidR="000129E9">
        <w:rPr>
          <w:rFonts w:ascii="Times New Roman" w:eastAsia="Liberation Sans" w:hAnsi="Times New Roman" w:cs="Times New Roman"/>
          <w:sz w:val="28"/>
          <w:szCs w:val="28"/>
        </w:rPr>
        <w:t>тоящей работе публикуются сведения</w:t>
      </w:r>
      <w:r w:rsidRPr="0027391A">
        <w:rPr>
          <w:rFonts w:ascii="Times New Roman" w:eastAsia="Liberation Sans" w:hAnsi="Times New Roman" w:cs="Times New Roman"/>
          <w:sz w:val="28"/>
          <w:szCs w:val="28"/>
        </w:rPr>
        <w:t>, существенно дополняющие всю картину проектирования и создания зданий и ландшафтного образа имения.  Они основываются на результатах</w:t>
      </w:r>
      <w:r w:rsidR="002B6591">
        <w:rPr>
          <w:rFonts w:ascii="Times New Roman" w:eastAsia="Liberation Sans" w:hAnsi="Times New Roman" w:cs="Times New Roman"/>
          <w:sz w:val="28"/>
          <w:szCs w:val="28"/>
        </w:rPr>
        <w:t xml:space="preserve"> исследований, которые проводили</w:t>
      </w:r>
      <w:r w:rsidRPr="0027391A">
        <w:rPr>
          <w:rFonts w:ascii="Times New Roman" w:eastAsia="Liberation Sans" w:hAnsi="Times New Roman" w:cs="Times New Roman"/>
          <w:sz w:val="28"/>
          <w:szCs w:val="28"/>
        </w:rPr>
        <w:t xml:space="preserve">сь музеем-заповедником в Российском государственном архиве древних актов (РГАДА), где находится фонд 1615 «Дела З.Г. </w:t>
      </w:r>
      <w:proofErr w:type="gramStart"/>
      <w:r w:rsidRPr="0027391A">
        <w:rPr>
          <w:rFonts w:ascii="Times New Roman" w:eastAsia="Liberation Sans" w:hAnsi="Times New Roman" w:cs="Times New Roman"/>
          <w:sz w:val="28"/>
          <w:szCs w:val="28"/>
        </w:rPr>
        <w:t>Рейнбот-Резвой</w:t>
      </w:r>
      <w:proofErr w:type="gramEnd"/>
      <w:r w:rsidRPr="0027391A">
        <w:rPr>
          <w:rFonts w:ascii="Times New Roman" w:eastAsia="Liberation Sans" w:hAnsi="Times New Roman" w:cs="Times New Roman"/>
          <w:sz w:val="28"/>
          <w:szCs w:val="28"/>
        </w:rPr>
        <w:t>». Документы данного фонда являются чисто хозяйственными (счета, расписки, накладные, информация по «эконом</w:t>
      </w:r>
      <w:r w:rsidR="00924BE9">
        <w:rPr>
          <w:rFonts w:ascii="Times New Roman" w:eastAsia="Liberation Sans" w:hAnsi="Times New Roman" w:cs="Times New Roman"/>
          <w:sz w:val="28"/>
          <w:szCs w:val="28"/>
        </w:rPr>
        <w:t>ии» имения в 1912 – 1917 годах)</w:t>
      </w:r>
      <w:r w:rsidR="00924BE9">
        <w:rPr>
          <w:rStyle w:val="a5"/>
          <w:rFonts w:ascii="Times New Roman" w:eastAsia="Liberation Sans" w:hAnsi="Times New Roman" w:cs="Times New Roman"/>
          <w:sz w:val="28"/>
          <w:szCs w:val="28"/>
        </w:rPr>
        <w:footnoteReference w:id="5"/>
      </w:r>
      <w:r w:rsidRPr="0027391A">
        <w:rPr>
          <w:rFonts w:ascii="Times New Roman" w:eastAsia="Liberation Sans" w:hAnsi="Times New Roman" w:cs="Times New Roman"/>
          <w:sz w:val="28"/>
          <w:szCs w:val="28"/>
        </w:rPr>
        <w:t xml:space="preserve">, что определяет специфику их анализа и интерпретации. На данный момент, главным результатом, помимо уточнения объемов работ, связанных </w:t>
      </w:r>
      <w:r w:rsidRPr="0027391A">
        <w:rPr>
          <w:rFonts w:ascii="Times New Roman" w:eastAsia="Liberation Sans" w:hAnsi="Times New Roman" w:cs="Times New Roman"/>
          <w:sz w:val="28"/>
          <w:szCs w:val="28"/>
        </w:rPr>
        <w:lastRenderedPageBreak/>
        <w:t xml:space="preserve">с деятельностью  Ф.Н. </w:t>
      </w:r>
      <w:proofErr w:type="spellStart"/>
      <w:r w:rsidRPr="0027391A">
        <w:rPr>
          <w:rFonts w:ascii="Times New Roman" w:eastAsia="Liberation Sans" w:hAnsi="Times New Roman" w:cs="Times New Roman"/>
          <w:sz w:val="28"/>
          <w:szCs w:val="28"/>
        </w:rPr>
        <w:t>Кольбе</w:t>
      </w:r>
      <w:proofErr w:type="spellEnd"/>
      <w:r w:rsidRPr="0027391A">
        <w:rPr>
          <w:rFonts w:ascii="Times New Roman" w:eastAsia="Liberation Sans" w:hAnsi="Times New Roman" w:cs="Times New Roman"/>
          <w:sz w:val="28"/>
          <w:szCs w:val="28"/>
        </w:rPr>
        <w:t xml:space="preserve"> в Горках, является появление нового имени, ранее никогда не связывавшегося с этим подмосковным имением.</w:t>
      </w:r>
    </w:p>
    <w:p w:rsidR="0027391A" w:rsidRPr="0027391A" w:rsidRDefault="0027391A" w:rsidP="0027391A">
      <w:pPr>
        <w:ind w:firstLine="567"/>
        <w:jc w:val="both"/>
        <w:rPr>
          <w:rFonts w:ascii="Times New Roman" w:eastAsia="Liberation Sans" w:hAnsi="Times New Roman" w:cs="Times New Roman"/>
          <w:sz w:val="28"/>
          <w:szCs w:val="28"/>
        </w:rPr>
      </w:pPr>
      <w:r w:rsidRPr="0027391A">
        <w:rPr>
          <w:rFonts w:ascii="Times New Roman" w:eastAsia="Liberation Sans" w:hAnsi="Times New Roman" w:cs="Times New Roman"/>
          <w:sz w:val="28"/>
          <w:szCs w:val="28"/>
        </w:rPr>
        <w:t xml:space="preserve"> Документы  свидетельствуют об участии в работах по обустройству усадьбы в 1913-1915 годах известного московского архитектора, «гражданского инженера», как он сам себя предпочитал называть,  Никиты Герасимовича Лазарева (1866 - 1932). Приводимые в данном разделе документы  из фонда 1615 РГАДА, насколько нам известно, ранее не публиковались и в научный оборот не вводились.        </w:t>
      </w:r>
    </w:p>
    <w:p w:rsidR="0027391A" w:rsidRPr="0027391A" w:rsidRDefault="0027391A" w:rsidP="0027391A">
      <w:pPr>
        <w:ind w:firstLine="567"/>
        <w:jc w:val="both"/>
        <w:rPr>
          <w:rFonts w:ascii="Times New Roman" w:eastAsia="Liberation Sans" w:hAnsi="Times New Roman" w:cs="Times New Roman"/>
          <w:sz w:val="28"/>
          <w:szCs w:val="28"/>
        </w:rPr>
      </w:pPr>
      <w:r w:rsidRPr="0027391A">
        <w:rPr>
          <w:rFonts w:ascii="Times New Roman" w:eastAsia="Liberation Sans" w:hAnsi="Times New Roman" w:cs="Times New Roman"/>
          <w:sz w:val="28"/>
          <w:szCs w:val="28"/>
        </w:rPr>
        <w:t xml:space="preserve">  Корпус документов,  связанный с работой Н.Г. Лазарева на семейство Рейнбот, помимо установления более полной картины создания архитектурно-ландшафтного и технического комплекса Горок, важен еще по одной причине. Биография Лазарева страдает определенными пробелами.   Послереволюционный период его жизни известен достаточно фрагментарно, но есть и более ранние лакуны в его творческой биографии.  Так, М.В. </w:t>
      </w:r>
      <w:proofErr w:type="spellStart"/>
      <w:r w:rsidRPr="0027391A">
        <w:rPr>
          <w:rFonts w:ascii="Times New Roman" w:eastAsia="Liberation Sans" w:hAnsi="Times New Roman" w:cs="Times New Roman"/>
          <w:sz w:val="28"/>
          <w:szCs w:val="28"/>
        </w:rPr>
        <w:t>Нащокина</w:t>
      </w:r>
      <w:proofErr w:type="spellEnd"/>
      <w:r w:rsidRPr="0027391A">
        <w:rPr>
          <w:rFonts w:ascii="Times New Roman" w:eastAsia="Liberation Sans" w:hAnsi="Times New Roman" w:cs="Times New Roman"/>
          <w:sz w:val="28"/>
          <w:szCs w:val="28"/>
        </w:rPr>
        <w:t xml:space="preserve"> доводит известны</w:t>
      </w:r>
      <w:r w:rsidR="008E1971">
        <w:rPr>
          <w:rFonts w:ascii="Times New Roman" w:eastAsia="Liberation Sans" w:hAnsi="Times New Roman" w:cs="Times New Roman"/>
          <w:sz w:val="28"/>
          <w:szCs w:val="28"/>
        </w:rPr>
        <w:t>й список его работ до 1913 года</w:t>
      </w:r>
      <w:r w:rsidR="008E1971">
        <w:rPr>
          <w:rStyle w:val="a5"/>
          <w:rFonts w:ascii="Times New Roman" w:eastAsia="Liberation Sans" w:hAnsi="Times New Roman" w:cs="Times New Roman"/>
          <w:sz w:val="28"/>
          <w:szCs w:val="28"/>
        </w:rPr>
        <w:footnoteReference w:id="6"/>
      </w:r>
      <w:r w:rsidRPr="0027391A">
        <w:rPr>
          <w:rFonts w:ascii="Times New Roman" w:eastAsia="Liberation Sans" w:hAnsi="Times New Roman" w:cs="Times New Roman"/>
          <w:sz w:val="28"/>
          <w:szCs w:val="28"/>
        </w:rPr>
        <w:t>.  О.С. Шурыгина пишет: «В конце 1912 – начале 1913 года состоялась поездка архитектора с супругой на отдых за границу (на «Ривьеру») (73, л. 17). Нам ничего не известно о строительной деятельности</w:t>
      </w:r>
      <w:r w:rsidR="008E1971">
        <w:rPr>
          <w:rFonts w:ascii="Times New Roman" w:eastAsia="Liberation Sans" w:hAnsi="Times New Roman" w:cs="Times New Roman"/>
          <w:sz w:val="28"/>
          <w:szCs w:val="28"/>
        </w:rPr>
        <w:t xml:space="preserve"> Н.Г. Лазарева после 1913 года»</w:t>
      </w:r>
      <w:r w:rsidR="008E1971">
        <w:rPr>
          <w:rStyle w:val="a5"/>
          <w:rFonts w:ascii="Times New Roman" w:eastAsia="Liberation Sans" w:hAnsi="Times New Roman" w:cs="Times New Roman"/>
          <w:sz w:val="28"/>
          <w:szCs w:val="28"/>
        </w:rPr>
        <w:footnoteReference w:id="7"/>
      </w:r>
      <w:r w:rsidRPr="0027391A">
        <w:rPr>
          <w:rFonts w:ascii="Times New Roman" w:eastAsia="Liberation Sans" w:hAnsi="Times New Roman" w:cs="Times New Roman"/>
          <w:sz w:val="28"/>
          <w:szCs w:val="28"/>
        </w:rPr>
        <w:t>.</w:t>
      </w:r>
    </w:p>
    <w:p w:rsidR="0027391A" w:rsidRPr="0027391A" w:rsidRDefault="0027391A" w:rsidP="0027391A">
      <w:pPr>
        <w:ind w:firstLine="567"/>
        <w:jc w:val="both"/>
        <w:rPr>
          <w:rFonts w:ascii="Times New Roman" w:eastAsia="Liberation Sans" w:hAnsi="Times New Roman" w:cs="Times New Roman"/>
          <w:sz w:val="28"/>
          <w:szCs w:val="28"/>
        </w:rPr>
      </w:pPr>
      <w:r w:rsidRPr="0027391A">
        <w:rPr>
          <w:rFonts w:ascii="Times New Roman" w:eastAsia="Liberation Sans" w:hAnsi="Times New Roman" w:cs="Times New Roman"/>
          <w:sz w:val="28"/>
          <w:szCs w:val="28"/>
        </w:rPr>
        <w:t>Таким образом, вводимые сейчас  в научный оборот документы 1913-1915 годов существенно расширяют наши знания о дореволюционных работах «гражданского инженера», и, более того, позволяют добавить к этому списку еще два объекта. Хронологически, появление Никиты Герасимовича в «проекте Горки» коррелирует с приведенным выше биографическим аспектом – документы фиксируют первое появление  Лазарева в этом имении именно весною 1913 года, возможно ранее – в феврале.</w:t>
      </w:r>
    </w:p>
    <w:p w:rsidR="0027391A" w:rsidRPr="0027391A" w:rsidRDefault="0027391A" w:rsidP="0027391A">
      <w:pPr>
        <w:ind w:firstLine="567"/>
        <w:jc w:val="both"/>
        <w:rPr>
          <w:rFonts w:ascii="Times New Roman" w:eastAsia="Liberation Sans" w:hAnsi="Times New Roman" w:cs="Times New Roman"/>
          <w:sz w:val="28"/>
          <w:szCs w:val="28"/>
        </w:rPr>
      </w:pPr>
      <w:r w:rsidRPr="0027391A">
        <w:rPr>
          <w:rFonts w:ascii="Times New Roman" w:eastAsia="Liberation Sans" w:hAnsi="Times New Roman" w:cs="Times New Roman"/>
          <w:sz w:val="28"/>
          <w:szCs w:val="28"/>
        </w:rPr>
        <w:t>Характер документов (расписки,  счета, письма, записки, кассовые и отчетные документы) в целом  позволяет достаточно точно идентифицировать виды работ, которыми он занимался  в Горках, но их детализация не всегда возможна.</w:t>
      </w:r>
    </w:p>
    <w:p w:rsidR="00680FA7" w:rsidRPr="00EB1EFF" w:rsidRDefault="0027391A" w:rsidP="0027391A">
      <w:pPr>
        <w:ind w:firstLine="567"/>
        <w:jc w:val="both"/>
        <w:rPr>
          <w:rFonts w:ascii="Times New Roman" w:eastAsia="Liberation Sans" w:hAnsi="Times New Roman" w:cs="Times New Roman"/>
          <w:b/>
          <w:sz w:val="28"/>
          <w:szCs w:val="28"/>
          <w:u w:val="single"/>
        </w:rPr>
      </w:pPr>
      <w:r w:rsidRPr="00680FA7">
        <w:rPr>
          <w:rFonts w:ascii="Times New Roman" w:eastAsia="Liberation Sans" w:hAnsi="Times New Roman" w:cs="Times New Roman"/>
          <w:b/>
          <w:sz w:val="28"/>
          <w:szCs w:val="28"/>
          <w:u w:val="single"/>
        </w:rPr>
        <w:lastRenderedPageBreak/>
        <w:t>Фото 1</w:t>
      </w:r>
    </w:p>
    <w:p w:rsidR="00680FA7" w:rsidRPr="00314AB7" w:rsidRDefault="00680FA7" w:rsidP="00680FA7">
      <w:pPr>
        <w:ind w:firstLine="567"/>
        <w:jc w:val="center"/>
        <w:rPr>
          <w:rFonts w:ascii="Times New Roman" w:eastAsia="Liberation Sans" w:hAnsi="Times New Roman" w:cs="Times New Roman"/>
          <w:sz w:val="24"/>
          <w:szCs w:val="24"/>
        </w:rPr>
      </w:pPr>
      <w:r w:rsidRPr="00314AB7">
        <w:rPr>
          <w:rFonts w:ascii="Times New Roman" w:eastAsia="Liberation Sans" w:hAnsi="Times New Roman" w:cs="Times New Roman"/>
          <w:sz w:val="28"/>
          <w:szCs w:val="28"/>
        </w:rPr>
        <w:t>.</w:t>
      </w:r>
      <w:r w:rsidRPr="00314AB7">
        <w:rPr>
          <w:rFonts w:ascii="Liberation Sans" w:eastAsia="Liberation Sans" w:hAnsi="Liberation Sans" w:cs="Liberation Sans"/>
          <w:noProof/>
          <w:sz w:val="20"/>
          <w:szCs w:val="20"/>
          <w:lang w:eastAsia="ru-RU"/>
        </w:rPr>
        <w:drawing>
          <wp:inline distT="0" distB="0" distL="0" distR="0" wp14:anchorId="40ED90C6" wp14:editId="74D7E4AD">
            <wp:extent cx="1371600" cy="1458087"/>
            <wp:effectExtent l="0" t="0" r="0" b="8890"/>
            <wp:docPr id="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pic:cNvPicPr>
                  </pic:nvPicPr>
                  <pic:blipFill>
                    <a:blip r:embed="rId8"/>
                    <a:stretch/>
                  </pic:blipFill>
                  <pic:spPr bwMode="auto">
                    <a:xfrm>
                      <a:off x="0" y="0"/>
                      <a:ext cx="1383219" cy="1470439"/>
                    </a:xfrm>
                    <a:prstGeom prst="rect">
                      <a:avLst/>
                    </a:prstGeom>
                    <a:noFill/>
                    <a:ln>
                      <a:noFill/>
                    </a:ln>
                  </pic:spPr>
                </pic:pic>
              </a:graphicData>
            </a:graphic>
          </wp:inline>
        </w:drawing>
      </w:r>
    </w:p>
    <w:p w:rsidR="0027391A" w:rsidRPr="0027391A" w:rsidRDefault="00680FA7" w:rsidP="008E1971">
      <w:pPr>
        <w:ind w:firstLine="567"/>
        <w:jc w:val="center"/>
        <w:rPr>
          <w:rFonts w:ascii="Times New Roman" w:eastAsia="Liberation Sans" w:hAnsi="Times New Roman" w:cs="Times New Roman"/>
          <w:sz w:val="28"/>
          <w:szCs w:val="28"/>
        </w:rPr>
      </w:pPr>
      <w:r w:rsidRPr="00314AB7">
        <w:rPr>
          <w:rFonts w:ascii="Times New Roman" w:eastAsia="Liberation Sans" w:hAnsi="Times New Roman" w:cs="Times New Roman"/>
          <w:b/>
          <w:bCs/>
          <w:sz w:val="24"/>
          <w:szCs w:val="24"/>
        </w:rPr>
        <w:t>Расписка Н.Г. Лазарева А.А. Рейнботу на 11 тыс. руб. в оплату счетов за работы по имению</w:t>
      </w:r>
      <w:r w:rsidRPr="00314AB7">
        <w:rPr>
          <w:rFonts w:ascii="Times New Roman" w:eastAsia="Liberation Sans" w:hAnsi="Times New Roman" w:cs="Times New Roman"/>
          <w:b/>
          <w:bCs/>
          <w:sz w:val="24"/>
          <w:szCs w:val="24"/>
          <w:vertAlign w:val="superscript"/>
        </w:rPr>
        <w:footnoteReference w:id="8"/>
      </w:r>
      <w:r w:rsidRPr="00314AB7">
        <w:rPr>
          <w:rFonts w:ascii="Times New Roman" w:eastAsia="Liberation Sans" w:hAnsi="Times New Roman" w:cs="Times New Roman"/>
          <w:b/>
          <w:bCs/>
          <w:sz w:val="24"/>
          <w:szCs w:val="24"/>
        </w:rPr>
        <w:t xml:space="preserve">. </w:t>
      </w:r>
      <w:r w:rsidRPr="00314AB7">
        <w:rPr>
          <w:rFonts w:ascii="Times New Roman" w:eastAsia="Liberation Sans" w:hAnsi="Times New Roman" w:cs="Times New Roman"/>
          <w:bCs/>
          <w:i/>
          <w:sz w:val="24"/>
          <w:szCs w:val="24"/>
        </w:rPr>
        <w:t>Первая публикация.</w:t>
      </w:r>
    </w:p>
    <w:p w:rsidR="0027391A" w:rsidRPr="0027391A" w:rsidRDefault="00E62A03" w:rsidP="0027391A">
      <w:pPr>
        <w:ind w:firstLine="567"/>
        <w:jc w:val="both"/>
        <w:rPr>
          <w:rFonts w:ascii="Times New Roman" w:eastAsia="Liberation Sans" w:hAnsi="Times New Roman" w:cs="Times New Roman"/>
          <w:sz w:val="28"/>
          <w:szCs w:val="28"/>
        </w:rPr>
      </w:pPr>
      <w:r>
        <w:rPr>
          <w:rFonts w:ascii="Times New Roman" w:eastAsia="Liberation Sans" w:hAnsi="Times New Roman" w:cs="Times New Roman"/>
          <w:sz w:val="28"/>
          <w:szCs w:val="28"/>
        </w:rPr>
        <w:t xml:space="preserve">С </w:t>
      </w:r>
      <w:r w:rsidR="0027391A" w:rsidRPr="0027391A">
        <w:rPr>
          <w:rFonts w:ascii="Times New Roman" w:eastAsia="Liberation Sans" w:hAnsi="Times New Roman" w:cs="Times New Roman"/>
          <w:sz w:val="28"/>
          <w:szCs w:val="28"/>
        </w:rPr>
        <w:t xml:space="preserve">другой стороны, именно сам финансовый характер свидетельств, позволяет оценить вклад Никиты Герасимовича в работы 1913-1915 годов, как весьма обширный и, даже, ключевой. Фактически, на какое-то время, Лазарев становится «третьим» человеком в усадьбе, после Зинаиды Григорьевны и Анатолия Анатольевича Рейнботов. Судя по объемам денежных средств, он организует большинство работ по реконструкции комплекса: элементы внутреннего и внешнего дизайна, </w:t>
      </w:r>
      <w:proofErr w:type="spellStart"/>
      <w:r w:rsidR="0027391A" w:rsidRPr="0027391A">
        <w:rPr>
          <w:rFonts w:ascii="Times New Roman" w:eastAsia="Liberation Sans" w:hAnsi="Times New Roman" w:cs="Times New Roman"/>
          <w:sz w:val="28"/>
          <w:szCs w:val="28"/>
        </w:rPr>
        <w:t>инженерно</w:t>
      </w:r>
      <w:proofErr w:type="spellEnd"/>
      <w:r w:rsidR="0027391A" w:rsidRPr="0027391A">
        <w:rPr>
          <w:rFonts w:ascii="Times New Roman" w:eastAsia="Liberation Sans" w:hAnsi="Times New Roman" w:cs="Times New Roman"/>
          <w:sz w:val="28"/>
          <w:szCs w:val="28"/>
        </w:rPr>
        <w:t xml:space="preserve"> - техническое обустройство усадьбы, земельные, ландшафтно-устроительные работы и т.д. С определенного момента (зима 1913/1914 годов) управляющие имением начинают включать средства, передаваемые им Н.Г. Лазаревым, в доходную часть своих кассовых книг и отчетов, наряду с деньгами, поступающ</w:t>
      </w:r>
      <w:r w:rsidR="00680FA7">
        <w:rPr>
          <w:rFonts w:ascii="Times New Roman" w:eastAsia="Liberation Sans" w:hAnsi="Times New Roman" w:cs="Times New Roman"/>
          <w:sz w:val="28"/>
          <w:szCs w:val="28"/>
        </w:rPr>
        <w:t>ими от «Его Превосходительства»</w:t>
      </w:r>
      <w:r w:rsidR="008E1971">
        <w:rPr>
          <w:rStyle w:val="a5"/>
          <w:rFonts w:ascii="Times New Roman" w:eastAsia="Liberation Sans" w:hAnsi="Times New Roman" w:cs="Times New Roman"/>
          <w:sz w:val="28"/>
          <w:szCs w:val="28"/>
        </w:rPr>
        <w:footnoteReference w:id="9"/>
      </w:r>
      <w:r w:rsidR="0027391A" w:rsidRPr="0027391A">
        <w:rPr>
          <w:rFonts w:ascii="Times New Roman" w:eastAsia="Liberation Sans" w:hAnsi="Times New Roman" w:cs="Times New Roman"/>
          <w:sz w:val="28"/>
          <w:szCs w:val="28"/>
        </w:rPr>
        <w:t>.</w:t>
      </w:r>
    </w:p>
    <w:p w:rsidR="00680FA7" w:rsidRPr="00680FA7" w:rsidRDefault="00680FA7" w:rsidP="00680FA7">
      <w:pPr>
        <w:ind w:firstLine="567"/>
        <w:jc w:val="both"/>
        <w:rPr>
          <w:rFonts w:ascii="Times New Roman" w:eastAsia="Liberation Sans" w:hAnsi="Times New Roman" w:cs="Times New Roman"/>
          <w:b/>
          <w:sz w:val="28"/>
          <w:szCs w:val="28"/>
          <w:u w:val="single"/>
        </w:rPr>
      </w:pPr>
      <w:r w:rsidRPr="00680FA7">
        <w:rPr>
          <w:rFonts w:ascii="Times New Roman" w:eastAsia="Liberation Sans" w:hAnsi="Times New Roman" w:cs="Times New Roman"/>
          <w:b/>
          <w:sz w:val="28"/>
          <w:szCs w:val="28"/>
          <w:u w:val="single"/>
        </w:rPr>
        <w:t>Фото 2</w:t>
      </w:r>
    </w:p>
    <w:p w:rsidR="00680FA7" w:rsidRPr="00680FA7" w:rsidRDefault="00680FA7" w:rsidP="00680FA7">
      <w:pPr>
        <w:ind w:firstLine="567"/>
        <w:jc w:val="center"/>
        <w:rPr>
          <w:rFonts w:ascii="Times New Roman" w:eastAsia="Liberation Sans" w:hAnsi="Times New Roman" w:cs="Times New Roman"/>
          <w:sz w:val="28"/>
          <w:szCs w:val="28"/>
        </w:rPr>
      </w:pPr>
      <w:r w:rsidRPr="00680FA7">
        <w:rPr>
          <w:rFonts w:ascii="Times New Roman" w:eastAsia="Liberation Sans" w:hAnsi="Times New Roman" w:cs="Times New Roman"/>
          <w:noProof/>
          <w:sz w:val="28"/>
          <w:szCs w:val="28"/>
          <w:lang w:eastAsia="ru-RU"/>
        </w:rPr>
        <w:drawing>
          <wp:inline distT="0" distB="0" distL="0" distR="0" wp14:anchorId="60DA132E" wp14:editId="291EB07E">
            <wp:extent cx="1837426" cy="1261881"/>
            <wp:effectExtent l="0" t="0" r="0" b="0"/>
            <wp:docPr id="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9"/>
                    <a:stretch/>
                  </pic:blipFill>
                  <pic:spPr bwMode="auto">
                    <a:xfrm>
                      <a:off x="0" y="0"/>
                      <a:ext cx="1839437" cy="1263262"/>
                    </a:xfrm>
                    <a:prstGeom prst="rect">
                      <a:avLst/>
                    </a:prstGeom>
                    <a:noFill/>
                    <a:ln>
                      <a:noFill/>
                    </a:ln>
                  </pic:spPr>
                </pic:pic>
              </a:graphicData>
            </a:graphic>
          </wp:inline>
        </w:drawing>
      </w:r>
    </w:p>
    <w:p w:rsidR="00680FA7" w:rsidRPr="00680FA7" w:rsidRDefault="00680FA7" w:rsidP="00680FA7">
      <w:pPr>
        <w:ind w:firstLine="567"/>
        <w:jc w:val="both"/>
        <w:rPr>
          <w:rFonts w:ascii="Times New Roman" w:eastAsia="Liberation Sans" w:hAnsi="Times New Roman" w:cs="Times New Roman"/>
          <w:sz w:val="24"/>
          <w:szCs w:val="24"/>
        </w:rPr>
      </w:pPr>
      <w:r w:rsidRPr="00680FA7">
        <w:rPr>
          <w:rFonts w:ascii="Times New Roman" w:eastAsia="Liberation Sans" w:hAnsi="Times New Roman" w:cs="Times New Roman"/>
          <w:b/>
          <w:sz w:val="24"/>
          <w:szCs w:val="24"/>
        </w:rPr>
        <w:t xml:space="preserve">Фото страницы из </w:t>
      </w:r>
      <w:proofErr w:type="gramStart"/>
      <w:r w:rsidRPr="00680FA7">
        <w:rPr>
          <w:rFonts w:ascii="Times New Roman" w:eastAsia="Liberation Sans" w:hAnsi="Times New Roman" w:cs="Times New Roman"/>
          <w:b/>
          <w:sz w:val="24"/>
          <w:szCs w:val="24"/>
        </w:rPr>
        <w:t>отчета</w:t>
      </w:r>
      <w:proofErr w:type="gramEnd"/>
      <w:r w:rsidRPr="00680FA7">
        <w:rPr>
          <w:rFonts w:ascii="Times New Roman" w:eastAsia="Liberation Sans" w:hAnsi="Times New Roman" w:cs="Times New Roman"/>
          <w:b/>
          <w:sz w:val="24"/>
          <w:szCs w:val="24"/>
        </w:rPr>
        <w:t xml:space="preserve"> управляющего имением К. </w:t>
      </w:r>
      <w:proofErr w:type="spellStart"/>
      <w:r w:rsidRPr="00680FA7">
        <w:rPr>
          <w:rFonts w:ascii="Times New Roman" w:eastAsia="Liberation Sans" w:hAnsi="Times New Roman" w:cs="Times New Roman"/>
          <w:b/>
          <w:sz w:val="24"/>
          <w:szCs w:val="24"/>
        </w:rPr>
        <w:t>Егера</w:t>
      </w:r>
      <w:proofErr w:type="spellEnd"/>
      <w:r w:rsidRPr="00680FA7">
        <w:rPr>
          <w:rFonts w:ascii="Times New Roman" w:eastAsia="Liberation Sans" w:hAnsi="Times New Roman" w:cs="Times New Roman"/>
          <w:b/>
          <w:sz w:val="24"/>
          <w:szCs w:val="24"/>
        </w:rPr>
        <w:t>, где он отмечает получение денег от Н.Г. Лазарева</w:t>
      </w:r>
      <w:r w:rsidRPr="00680FA7">
        <w:rPr>
          <w:rFonts w:ascii="Times New Roman" w:eastAsia="Liberation Sans" w:hAnsi="Times New Roman" w:cs="Times New Roman"/>
          <w:sz w:val="24"/>
          <w:szCs w:val="24"/>
          <w:vertAlign w:val="superscript"/>
        </w:rPr>
        <w:footnoteReference w:id="10"/>
      </w:r>
      <w:r w:rsidRPr="00680FA7">
        <w:rPr>
          <w:rFonts w:ascii="Times New Roman" w:eastAsia="Liberation Sans" w:hAnsi="Times New Roman" w:cs="Times New Roman"/>
          <w:sz w:val="24"/>
          <w:szCs w:val="24"/>
        </w:rPr>
        <w:t xml:space="preserve">. </w:t>
      </w:r>
      <w:r w:rsidRPr="00680FA7">
        <w:rPr>
          <w:rFonts w:ascii="Times New Roman" w:eastAsia="Liberation Sans" w:hAnsi="Times New Roman" w:cs="Times New Roman"/>
          <w:i/>
          <w:sz w:val="24"/>
          <w:szCs w:val="24"/>
        </w:rPr>
        <w:t>Первая публикация.</w:t>
      </w:r>
    </w:p>
    <w:p w:rsidR="00680FA7" w:rsidRPr="00EB1EFF" w:rsidRDefault="0027391A" w:rsidP="0027391A">
      <w:pPr>
        <w:ind w:firstLine="567"/>
        <w:jc w:val="both"/>
        <w:rPr>
          <w:rFonts w:ascii="Times New Roman" w:eastAsia="Liberation Sans" w:hAnsi="Times New Roman" w:cs="Times New Roman"/>
          <w:sz w:val="28"/>
          <w:szCs w:val="28"/>
        </w:rPr>
      </w:pPr>
      <w:r w:rsidRPr="0027391A">
        <w:rPr>
          <w:rFonts w:ascii="Times New Roman" w:eastAsia="Liberation Sans" w:hAnsi="Times New Roman" w:cs="Times New Roman"/>
          <w:sz w:val="28"/>
          <w:szCs w:val="28"/>
        </w:rPr>
        <w:t xml:space="preserve">Не прекращая работу в Горках, в 1914 - начале 1915 годов, бюро «Никита Герасимович Лазарев, гражданский инженер» выступает в качестве </w:t>
      </w:r>
      <w:r w:rsidRPr="0027391A">
        <w:rPr>
          <w:rFonts w:ascii="Times New Roman" w:eastAsia="Liberation Sans" w:hAnsi="Times New Roman" w:cs="Times New Roman"/>
          <w:sz w:val="28"/>
          <w:szCs w:val="28"/>
        </w:rPr>
        <w:lastRenderedPageBreak/>
        <w:t>подрядчика по п</w:t>
      </w:r>
      <w:r w:rsidR="00C878AA">
        <w:rPr>
          <w:rFonts w:ascii="Times New Roman" w:eastAsia="Liberation Sans" w:hAnsi="Times New Roman" w:cs="Times New Roman"/>
          <w:sz w:val="28"/>
          <w:szCs w:val="28"/>
        </w:rPr>
        <w:t xml:space="preserve">еределке и строительству имения </w:t>
      </w:r>
      <w:r w:rsidRPr="0027391A">
        <w:rPr>
          <w:rFonts w:ascii="Times New Roman" w:eastAsia="Liberation Sans" w:hAnsi="Times New Roman" w:cs="Times New Roman"/>
          <w:sz w:val="28"/>
          <w:szCs w:val="28"/>
        </w:rPr>
        <w:t>Новые Горки</w:t>
      </w:r>
      <w:r w:rsidR="00C878AA">
        <w:rPr>
          <w:rStyle w:val="a5"/>
          <w:rFonts w:ascii="Times New Roman" w:eastAsia="Liberation Sans" w:hAnsi="Times New Roman" w:cs="Times New Roman"/>
          <w:sz w:val="28"/>
          <w:szCs w:val="28"/>
        </w:rPr>
        <w:footnoteReference w:id="11"/>
      </w:r>
      <w:r w:rsidRPr="0027391A">
        <w:rPr>
          <w:rFonts w:ascii="Times New Roman" w:eastAsia="Liberation Sans" w:hAnsi="Times New Roman" w:cs="Times New Roman"/>
          <w:sz w:val="28"/>
          <w:szCs w:val="28"/>
        </w:rPr>
        <w:t xml:space="preserve"> Дмитровского уезда, которое было приобретено для Елены </w:t>
      </w:r>
      <w:proofErr w:type="spellStart"/>
      <w:r w:rsidRPr="0027391A">
        <w:rPr>
          <w:rFonts w:ascii="Times New Roman" w:eastAsia="Liberation Sans" w:hAnsi="Times New Roman" w:cs="Times New Roman"/>
          <w:sz w:val="28"/>
          <w:szCs w:val="28"/>
        </w:rPr>
        <w:t>Саввишны</w:t>
      </w:r>
      <w:proofErr w:type="spellEnd"/>
      <w:r w:rsidRPr="0027391A">
        <w:rPr>
          <w:rFonts w:ascii="Times New Roman" w:eastAsia="Liberation Sans" w:hAnsi="Times New Roman" w:cs="Times New Roman"/>
          <w:sz w:val="28"/>
          <w:szCs w:val="28"/>
        </w:rPr>
        <w:t xml:space="preserve"> Морозовой, дочери Зинаиды Григорьевны. В этих «новых» Горках, Лазарев не только строит и перестраивает усадебные постройки, но, как свидетельствуют документы, выполняет функции «генерального управляющего».  Во всяком случае, Лазарев в ноябре 1914 года подал отчет по усадьбе Елены Морозовой, который свидетельствует об этом.</w:t>
      </w:r>
    </w:p>
    <w:p w:rsidR="00680FA7" w:rsidRPr="00680FA7" w:rsidRDefault="00680FA7" w:rsidP="00680FA7">
      <w:pPr>
        <w:ind w:firstLine="567"/>
        <w:jc w:val="both"/>
        <w:rPr>
          <w:rFonts w:ascii="Times New Roman" w:eastAsia="Liberation Sans" w:hAnsi="Times New Roman" w:cs="Times New Roman"/>
          <w:b/>
          <w:sz w:val="28"/>
          <w:szCs w:val="28"/>
          <w:u w:val="single"/>
        </w:rPr>
      </w:pPr>
      <w:r w:rsidRPr="00680FA7">
        <w:rPr>
          <w:rFonts w:ascii="Times New Roman" w:eastAsia="Liberation Sans" w:hAnsi="Times New Roman" w:cs="Times New Roman"/>
          <w:b/>
          <w:sz w:val="28"/>
          <w:szCs w:val="28"/>
          <w:u w:val="single"/>
        </w:rPr>
        <w:t>Фото 3</w:t>
      </w:r>
    </w:p>
    <w:p w:rsidR="00680FA7" w:rsidRPr="00680FA7" w:rsidRDefault="00680FA7" w:rsidP="00680FA7">
      <w:pPr>
        <w:ind w:firstLine="567"/>
        <w:jc w:val="center"/>
        <w:rPr>
          <w:rFonts w:ascii="Times New Roman" w:eastAsia="Liberation Sans" w:hAnsi="Times New Roman" w:cs="Times New Roman"/>
          <w:sz w:val="28"/>
          <w:szCs w:val="28"/>
        </w:rPr>
      </w:pPr>
      <w:r w:rsidRPr="00680FA7">
        <w:rPr>
          <w:rFonts w:ascii="Times New Roman" w:eastAsia="Liberation Sans" w:hAnsi="Times New Roman" w:cs="Times New Roman"/>
          <w:b/>
          <w:bCs/>
          <w:noProof/>
          <w:sz w:val="28"/>
          <w:szCs w:val="28"/>
          <w:lang w:eastAsia="ru-RU"/>
        </w:rPr>
        <w:drawing>
          <wp:inline distT="0" distB="0" distL="0" distR="0" wp14:anchorId="7A967557" wp14:editId="7920894E">
            <wp:extent cx="1483744" cy="691272"/>
            <wp:effectExtent l="0" t="0" r="2540" b="0"/>
            <wp:docPr id="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734860" name="Picture 31"/>
                    <pic:cNvPicPr>
                      <a:picLocks noChangeAspect="1"/>
                    </pic:cNvPicPr>
                  </pic:nvPicPr>
                  <pic:blipFill>
                    <a:blip r:embed="rId10"/>
                    <a:stretch/>
                  </pic:blipFill>
                  <pic:spPr bwMode="auto">
                    <a:xfrm>
                      <a:off x="0" y="0"/>
                      <a:ext cx="1483841" cy="691317"/>
                    </a:xfrm>
                    <a:prstGeom prst="rect">
                      <a:avLst/>
                    </a:prstGeom>
                    <a:noFill/>
                    <a:ln>
                      <a:noFill/>
                    </a:ln>
                  </pic:spPr>
                </pic:pic>
              </a:graphicData>
            </a:graphic>
          </wp:inline>
        </w:drawing>
      </w:r>
    </w:p>
    <w:p w:rsidR="00680FA7" w:rsidRPr="00680FA7" w:rsidRDefault="00680FA7" w:rsidP="00680FA7">
      <w:pPr>
        <w:ind w:firstLine="567"/>
        <w:jc w:val="both"/>
        <w:rPr>
          <w:rFonts w:ascii="Times New Roman" w:eastAsia="Liberation Sans" w:hAnsi="Times New Roman" w:cs="Times New Roman"/>
          <w:b/>
          <w:bCs/>
          <w:sz w:val="24"/>
          <w:szCs w:val="24"/>
        </w:rPr>
      </w:pPr>
      <w:r w:rsidRPr="00680FA7">
        <w:rPr>
          <w:rFonts w:ascii="Times New Roman" w:eastAsia="Liberation Sans" w:hAnsi="Times New Roman" w:cs="Times New Roman"/>
          <w:b/>
          <w:bCs/>
          <w:sz w:val="24"/>
          <w:szCs w:val="24"/>
        </w:rPr>
        <w:t xml:space="preserve">Сводный лист </w:t>
      </w:r>
      <w:proofErr w:type="spellStart"/>
      <w:r w:rsidRPr="00680FA7">
        <w:rPr>
          <w:rFonts w:ascii="Times New Roman" w:eastAsia="Liberation Sans" w:hAnsi="Times New Roman" w:cs="Times New Roman"/>
          <w:b/>
          <w:bCs/>
          <w:sz w:val="24"/>
          <w:szCs w:val="24"/>
        </w:rPr>
        <w:t>отчетаЛазарева</w:t>
      </w:r>
      <w:proofErr w:type="spellEnd"/>
      <w:r w:rsidRPr="00680FA7">
        <w:rPr>
          <w:rFonts w:ascii="Times New Roman" w:eastAsia="Liberation Sans" w:hAnsi="Times New Roman" w:cs="Times New Roman"/>
          <w:b/>
          <w:bCs/>
          <w:sz w:val="24"/>
          <w:szCs w:val="24"/>
        </w:rPr>
        <w:t xml:space="preserve"> по имению  Новые Горки Е.С. Морозовой.</w:t>
      </w:r>
      <w:r w:rsidRPr="00680FA7">
        <w:rPr>
          <w:rFonts w:ascii="Times New Roman" w:eastAsia="Liberation Sans" w:hAnsi="Times New Roman" w:cs="Times New Roman"/>
          <w:bCs/>
          <w:sz w:val="24"/>
          <w:szCs w:val="24"/>
          <w:vertAlign w:val="superscript"/>
        </w:rPr>
        <w:footnoteReference w:id="12"/>
      </w:r>
    </w:p>
    <w:p w:rsidR="00680FA7" w:rsidRPr="00680FA7" w:rsidRDefault="00680FA7" w:rsidP="00680FA7">
      <w:pPr>
        <w:ind w:firstLine="567"/>
        <w:jc w:val="center"/>
        <w:rPr>
          <w:rFonts w:ascii="Times New Roman" w:eastAsia="Liberation Sans" w:hAnsi="Times New Roman" w:cs="Times New Roman"/>
          <w:b/>
          <w:bCs/>
          <w:sz w:val="24"/>
          <w:szCs w:val="24"/>
        </w:rPr>
      </w:pPr>
      <w:r w:rsidRPr="00680FA7">
        <w:rPr>
          <w:rFonts w:ascii="Times New Roman" w:eastAsia="Liberation Sans" w:hAnsi="Times New Roman" w:cs="Times New Roman"/>
          <w:bCs/>
          <w:i/>
          <w:sz w:val="24"/>
          <w:szCs w:val="24"/>
        </w:rPr>
        <w:t>Публикуется впервые.</w:t>
      </w:r>
    </w:p>
    <w:p w:rsidR="0027391A" w:rsidRPr="0027391A" w:rsidRDefault="0027391A" w:rsidP="0027391A">
      <w:pPr>
        <w:ind w:firstLine="567"/>
        <w:jc w:val="both"/>
        <w:rPr>
          <w:rFonts w:ascii="Times New Roman" w:eastAsia="Liberation Sans" w:hAnsi="Times New Roman" w:cs="Times New Roman"/>
          <w:sz w:val="28"/>
          <w:szCs w:val="28"/>
        </w:rPr>
      </w:pPr>
      <w:r w:rsidRPr="0027391A">
        <w:rPr>
          <w:rFonts w:ascii="Times New Roman" w:eastAsia="Liberation Sans" w:hAnsi="Times New Roman" w:cs="Times New Roman"/>
          <w:sz w:val="28"/>
          <w:szCs w:val="28"/>
        </w:rPr>
        <w:t xml:space="preserve">Последние документы, связанные с Лазаревым,  датируются 12 марта 1915 года и свидетельствуют о том, что Никита Герасимович получил от Зинаиды Григорьевны Рейнбот 6000 руб. и от Елены </w:t>
      </w:r>
      <w:proofErr w:type="spellStart"/>
      <w:r w:rsidRPr="0027391A">
        <w:rPr>
          <w:rFonts w:ascii="Times New Roman" w:eastAsia="Liberation Sans" w:hAnsi="Times New Roman" w:cs="Times New Roman"/>
          <w:sz w:val="28"/>
          <w:szCs w:val="28"/>
        </w:rPr>
        <w:t>Саввишны</w:t>
      </w:r>
      <w:proofErr w:type="spellEnd"/>
      <w:r w:rsidRPr="0027391A">
        <w:rPr>
          <w:rFonts w:ascii="Times New Roman" w:eastAsia="Liberation Sans" w:hAnsi="Times New Roman" w:cs="Times New Roman"/>
          <w:sz w:val="28"/>
          <w:szCs w:val="28"/>
        </w:rPr>
        <w:t xml:space="preserve"> Морозовой 5000 руб.  для уплаты счетов по их имениям.</w:t>
      </w:r>
    </w:p>
    <w:p w:rsidR="00680FA7" w:rsidRPr="00680FA7" w:rsidRDefault="00680FA7" w:rsidP="00680FA7">
      <w:pPr>
        <w:ind w:firstLine="567"/>
        <w:jc w:val="both"/>
        <w:rPr>
          <w:rFonts w:ascii="Times New Roman" w:eastAsia="Liberation Sans" w:hAnsi="Times New Roman" w:cs="Times New Roman"/>
          <w:b/>
          <w:sz w:val="28"/>
          <w:szCs w:val="28"/>
          <w:u w:val="single"/>
        </w:rPr>
      </w:pPr>
      <w:r w:rsidRPr="00680FA7">
        <w:rPr>
          <w:rFonts w:ascii="Times New Roman" w:eastAsia="Liberation Sans" w:hAnsi="Times New Roman" w:cs="Times New Roman"/>
          <w:b/>
          <w:sz w:val="28"/>
          <w:szCs w:val="28"/>
          <w:u w:val="single"/>
        </w:rPr>
        <w:t>Фото 4 и 5</w:t>
      </w:r>
    </w:p>
    <w:p w:rsidR="00680FA7" w:rsidRPr="00680FA7" w:rsidRDefault="00680FA7" w:rsidP="00680FA7">
      <w:pPr>
        <w:ind w:firstLine="567"/>
        <w:jc w:val="center"/>
        <w:rPr>
          <w:rFonts w:ascii="Times New Roman" w:eastAsia="Liberation Sans" w:hAnsi="Times New Roman" w:cs="Times New Roman"/>
          <w:sz w:val="28"/>
          <w:szCs w:val="28"/>
        </w:rPr>
      </w:pPr>
      <w:r w:rsidRPr="00680FA7">
        <w:rPr>
          <w:rFonts w:ascii="Times New Roman" w:eastAsia="Liberation Sans" w:hAnsi="Times New Roman" w:cs="Times New Roman"/>
          <w:noProof/>
          <w:sz w:val="28"/>
          <w:szCs w:val="28"/>
          <w:lang w:eastAsia="ru-RU"/>
        </w:rPr>
        <w:drawing>
          <wp:inline distT="0" distB="0" distL="0" distR="0" wp14:anchorId="7B2BD8C5" wp14:editId="5C2807F5">
            <wp:extent cx="1203364" cy="549323"/>
            <wp:effectExtent l="0" t="0" r="0" b="3175"/>
            <wp:docPr id="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pic:cNvPicPr>
                  </pic:nvPicPr>
                  <pic:blipFill>
                    <a:blip r:embed="rId11"/>
                    <a:stretch/>
                  </pic:blipFill>
                  <pic:spPr bwMode="auto">
                    <a:xfrm>
                      <a:off x="0" y="0"/>
                      <a:ext cx="1210628" cy="552639"/>
                    </a:xfrm>
                    <a:prstGeom prst="rect">
                      <a:avLst/>
                    </a:prstGeom>
                    <a:noFill/>
                    <a:ln>
                      <a:noFill/>
                    </a:ln>
                  </pic:spPr>
                </pic:pic>
              </a:graphicData>
            </a:graphic>
          </wp:inline>
        </w:drawing>
      </w:r>
      <w:r w:rsidRPr="00680FA7">
        <w:rPr>
          <w:rFonts w:ascii="Times New Roman" w:eastAsia="Liberation Sans" w:hAnsi="Times New Roman" w:cs="Times New Roman"/>
          <w:noProof/>
          <w:sz w:val="28"/>
          <w:szCs w:val="28"/>
          <w:lang w:eastAsia="ru-RU"/>
        </w:rPr>
        <w:drawing>
          <wp:inline distT="0" distB="0" distL="0" distR="0" wp14:anchorId="06C62EBB" wp14:editId="7BFB5E8C">
            <wp:extent cx="1091404" cy="558847"/>
            <wp:effectExtent l="0" t="0" r="0" b="0"/>
            <wp:docPr id="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pic:cNvPicPr>
                  </pic:nvPicPr>
                  <pic:blipFill>
                    <a:blip r:embed="rId12"/>
                    <a:stretch/>
                  </pic:blipFill>
                  <pic:spPr bwMode="auto">
                    <a:xfrm>
                      <a:off x="0" y="0"/>
                      <a:ext cx="1104013" cy="565303"/>
                    </a:xfrm>
                    <a:prstGeom prst="rect">
                      <a:avLst/>
                    </a:prstGeom>
                    <a:noFill/>
                    <a:ln>
                      <a:noFill/>
                    </a:ln>
                  </pic:spPr>
                </pic:pic>
              </a:graphicData>
            </a:graphic>
          </wp:inline>
        </w:drawing>
      </w:r>
    </w:p>
    <w:p w:rsidR="00680FA7" w:rsidRPr="00680FA7" w:rsidRDefault="00680FA7" w:rsidP="00680FA7">
      <w:pPr>
        <w:ind w:firstLine="567"/>
        <w:jc w:val="both"/>
        <w:rPr>
          <w:rFonts w:ascii="Times New Roman" w:eastAsia="Liberation Sans" w:hAnsi="Times New Roman" w:cs="Times New Roman"/>
          <w:sz w:val="28"/>
          <w:szCs w:val="28"/>
        </w:rPr>
      </w:pPr>
      <w:r w:rsidRPr="00680FA7">
        <w:rPr>
          <w:rFonts w:ascii="Times New Roman" w:eastAsia="Liberation Sans" w:hAnsi="Times New Roman" w:cs="Times New Roman"/>
          <w:b/>
          <w:sz w:val="24"/>
          <w:szCs w:val="24"/>
        </w:rPr>
        <w:t>Хронологически последние расписки Лазарева в получении денег за работы в имениях З.Г. Рейнбот и М.С. Морозовой</w:t>
      </w:r>
      <w:r w:rsidRPr="00680FA7">
        <w:rPr>
          <w:rFonts w:ascii="Times New Roman" w:eastAsia="Liberation Sans" w:hAnsi="Times New Roman" w:cs="Times New Roman"/>
          <w:sz w:val="24"/>
          <w:szCs w:val="24"/>
          <w:vertAlign w:val="superscript"/>
        </w:rPr>
        <w:footnoteReference w:id="13"/>
      </w:r>
      <w:r w:rsidRPr="00680FA7">
        <w:rPr>
          <w:rFonts w:ascii="Times New Roman" w:eastAsia="Liberation Sans" w:hAnsi="Times New Roman" w:cs="Times New Roman"/>
          <w:b/>
          <w:sz w:val="24"/>
          <w:szCs w:val="24"/>
        </w:rPr>
        <w:t xml:space="preserve">. </w:t>
      </w:r>
      <w:r w:rsidRPr="00680FA7">
        <w:rPr>
          <w:rFonts w:ascii="Times New Roman" w:eastAsia="Liberation Sans" w:hAnsi="Times New Roman" w:cs="Times New Roman"/>
          <w:i/>
          <w:sz w:val="24"/>
          <w:szCs w:val="24"/>
        </w:rPr>
        <w:t>Ранее не публиковались.</w:t>
      </w:r>
    </w:p>
    <w:p w:rsidR="0027391A" w:rsidRPr="0027391A" w:rsidRDefault="0027391A" w:rsidP="0027391A">
      <w:pPr>
        <w:ind w:firstLine="567"/>
        <w:jc w:val="both"/>
        <w:rPr>
          <w:rFonts w:ascii="Times New Roman" w:eastAsia="Liberation Sans" w:hAnsi="Times New Roman" w:cs="Times New Roman"/>
          <w:sz w:val="28"/>
          <w:szCs w:val="28"/>
        </w:rPr>
      </w:pPr>
    </w:p>
    <w:p w:rsidR="0027391A" w:rsidRPr="0027391A" w:rsidRDefault="0027391A" w:rsidP="0027391A">
      <w:pPr>
        <w:ind w:firstLine="567"/>
        <w:jc w:val="both"/>
        <w:rPr>
          <w:rFonts w:ascii="Times New Roman" w:eastAsia="Liberation Sans" w:hAnsi="Times New Roman" w:cs="Times New Roman"/>
          <w:sz w:val="28"/>
          <w:szCs w:val="28"/>
        </w:rPr>
      </w:pPr>
      <w:r w:rsidRPr="0027391A">
        <w:rPr>
          <w:rFonts w:ascii="Times New Roman" w:eastAsia="Liberation Sans" w:hAnsi="Times New Roman" w:cs="Times New Roman"/>
          <w:sz w:val="28"/>
          <w:szCs w:val="28"/>
        </w:rPr>
        <w:t xml:space="preserve">      Корпус архивных свидетельств РГАДА, связанных с Лазаревым, существенно более обширен, чем документы</w:t>
      </w:r>
      <w:r w:rsidR="008E1971">
        <w:rPr>
          <w:rFonts w:ascii="Times New Roman" w:eastAsia="Liberation Sans" w:hAnsi="Times New Roman" w:cs="Times New Roman"/>
          <w:sz w:val="28"/>
          <w:szCs w:val="28"/>
        </w:rPr>
        <w:t>,</w:t>
      </w:r>
      <w:r w:rsidRPr="0027391A">
        <w:rPr>
          <w:rFonts w:ascii="Times New Roman" w:eastAsia="Liberation Sans" w:hAnsi="Times New Roman" w:cs="Times New Roman"/>
          <w:sz w:val="28"/>
          <w:szCs w:val="28"/>
        </w:rPr>
        <w:t xml:space="preserve"> связанные с Ф.Н. </w:t>
      </w:r>
      <w:proofErr w:type="spellStart"/>
      <w:r w:rsidRPr="0027391A">
        <w:rPr>
          <w:rFonts w:ascii="Times New Roman" w:eastAsia="Liberation Sans" w:hAnsi="Times New Roman" w:cs="Times New Roman"/>
          <w:sz w:val="28"/>
          <w:szCs w:val="28"/>
        </w:rPr>
        <w:t>Кольбе</w:t>
      </w:r>
      <w:proofErr w:type="spellEnd"/>
      <w:r w:rsidRPr="0027391A">
        <w:rPr>
          <w:rFonts w:ascii="Times New Roman" w:eastAsia="Liberation Sans" w:hAnsi="Times New Roman" w:cs="Times New Roman"/>
          <w:sz w:val="28"/>
          <w:szCs w:val="28"/>
        </w:rPr>
        <w:t xml:space="preserve">. Вероятно,  он не попадал в поле зрения исследователей истории Горок, по причине того, что Лазарев, будучи и архитектором тоже, представлялся и подписывал документы как «гражданский инженер», а вопросы технического обустройства имения долгое время, вероятно, считались вторичными.  </w:t>
      </w:r>
      <w:r w:rsidRPr="0027391A">
        <w:rPr>
          <w:rFonts w:ascii="Times New Roman" w:eastAsia="Liberation Sans" w:hAnsi="Times New Roman" w:cs="Times New Roman"/>
          <w:sz w:val="28"/>
          <w:szCs w:val="28"/>
        </w:rPr>
        <w:lastRenderedPageBreak/>
        <w:t>Свидетельства, где он поименован «архитектором» единичны, и, зачастую, находятся в более общих сводах и не «лежат на поверхности».</w:t>
      </w:r>
    </w:p>
    <w:p w:rsidR="00680FA7" w:rsidRPr="00680FA7" w:rsidRDefault="00680FA7" w:rsidP="00680FA7">
      <w:pPr>
        <w:jc w:val="both"/>
        <w:rPr>
          <w:rFonts w:ascii="Times New Roman" w:eastAsia="Liberation Sans" w:hAnsi="Times New Roman" w:cs="Times New Roman"/>
          <w:b/>
          <w:sz w:val="28"/>
          <w:szCs w:val="28"/>
          <w:u w:val="single"/>
        </w:rPr>
      </w:pPr>
      <w:r w:rsidRPr="00680FA7">
        <w:rPr>
          <w:rFonts w:ascii="Times New Roman" w:eastAsia="Liberation Sans" w:hAnsi="Times New Roman" w:cs="Times New Roman"/>
          <w:b/>
          <w:sz w:val="28"/>
          <w:szCs w:val="28"/>
          <w:u w:val="single"/>
        </w:rPr>
        <w:t>Фото 6</w:t>
      </w:r>
    </w:p>
    <w:p w:rsidR="00680FA7" w:rsidRPr="00680FA7" w:rsidRDefault="00680FA7" w:rsidP="00680FA7">
      <w:pPr>
        <w:jc w:val="center"/>
        <w:rPr>
          <w:rFonts w:ascii="Times New Roman" w:eastAsia="Liberation Sans" w:hAnsi="Times New Roman" w:cs="Times New Roman"/>
          <w:sz w:val="28"/>
          <w:szCs w:val="28"/>
        </w:rPr>
      </w:pPr>
      <w:r w:rsidRPr="00680FA7">
        <w:rPr>
          <w:rFonts w:ascii="Times New Roman" w:eastAsia="Liberation Sans" w:hAnsi="Times New Roman" w:cs="Times New Roman"/>
          <w:noProof/>
          <w:sz w:val="28"/>
          <w:szCs w:val="28"/>
          <w:lang w:eastAsia="ru-RU"/>
        </w:rPr>
        <w:drawing>
          <wp:inline distT="0" distB="0" distL="0" distR="0" wp14:anchorId="79102293" wp14:editId="7B0B4893">
            <wp:extent cx="1588119" cy="1191562"/>
            <wp:effectExtent l="0" t="0" r="0" b="8890"/>
            <wp:docPr id="10" name="Рисунок 37" descr="E:\Музейное\Архив Морозовой в РГАДА\Новая Тема\99 НТ\IMG_4687 выделение цвет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Музейное\Архив Морозовой в РГАДА\Новая Тема\99 НТ\IMG_4687 выделение цветом.jpg"/>
                    <pic:cNvPicPr>
                      <a:picLocks noChangeAspect="1"/>
                    </pic:cNvPicPr>
                  </pic:nvPicPr>
                  <pic:blipFill>
                    <a:blip r:embed="rId13"/>
                    <a:stretch/>
                  </pic:blipFill>
                  <pic:spPr bwMode="auto">
                    <a:xfrm>
                      <a:off x="0" y="0"/>
                      <a:ext cx="1589878" cy="1192882"/>
                    </a:xfrm>
                    <a:prstGeom prst="rect">
                      <a:avLst/>
                    </a:prstGeom>
                    <a:noFill/>
                    <a:ln>
                      <a:noFill/>
                    </a:ln>
                  </pic:spPr>
                </pic:pic>
              </a:graphicData>
            </a:graphic>
          </wp:inline>
        </w:drawing>
      </w:r>
    </w:p>
    <w:p w:rsidR="00680FA7" w:rsidRPr="00680FA7" w:rsidRDefault="00680FA7" w:rsidP="00680FA7">
      <w:pPr>
        <w:jc w:val="center"/>
        <w:rPr>
          <w:rFonts w:ascii="Times New Roman" w:eastAsia="Liberation Sans" w:hAnsi="Times New Roman" w:cs="Times New Roman"/>
          <w:sz w:val="28"/>
          <w:szCs w:val="28"/>
        </w:rPr>
      </w:pPr>
      <w:r w:rsidRPr="00680FA7">
        <w:rPr>
          <w:rFonts w:ascii="Times New Roman" w:eastAsia="Liberation Sans" w:hAnsi="Times New Roman" w:cs="Times New Roman"/>
          <w:b/>
          <w:sz w:val="24"/>
          <w:szCs w:val="24"/>
        </w:rPr>
        <w:t>Рукописный текст А. Рейнбота о выделении архитектором Лазаревым денег управляющему имением Горки</w:t>
      </w:r>
      <w:r w:rsidRPr="00680FA7">
        <w:rPr>
          <w:rFonts w:ascii="Times New Roman" w:eastAsia="Liberation Sans" w:hAnsi="Times New Roman" w:cs="Times New Roman"/>
          <w:sz w:val="28"/>
          <w:szCs w:val="28"/>
        </w:rPr>
        <w:t xml:space="preserve">. </w:t>
      </w:r>
      <w:r w:rsidRPr="00680FA7">
        <w:rPr>
          <w:rFonts w:ascii="Times New Roman" w:eastAsia="Liberation Sans" w:hAnsi="Times New Roman" w:cs="Times New Roman"/>
          <w:i/>
          <w:sz w:val="24"/>
          <w:szCs w:val="24"/>
        </w:rPr>
        <w:t>Публикуется впервые.</w:t>
      </w:r>
    </w:p>
    <w:p w:rsidR="0027391A" w:rsidRPr="0027391A" w:rsidRDefault="0027391A" w:rsidP="0027391A">
      <w:pPr>
        <w:ind w:firstLine="567"/>
        <w:jc w:val="both"/>
        <w:rPr>
          <w:rFonts w:ascii="Times New Roman" w:eastAsia="Liberation Sans" w:hAnsi="Times New Roman" w:cs="Times New Roman"/>
          <w:sz w:val="28"/>
          <w:szCs w:val="28"/>
        </w:rPr>
      </w:pPr>
      <w:r w:rsidRPr="0027391A">
        <w:rPr>
          <w:rFonts w:ascii="Times New Roman" w:eastAsia="Liberation Sans" w:hAnsi="Times New Roman" w:cs="Times New Roman"/>
          <w:sz w:val="28"/>
          <w:szCs w:val="28"/>
        </w:rPr>
        <w:t>Например, А.А. Рейнбот употребляет формулировку «выдано (...) архит. (архитек</w:t>
      </w:r>
      <w:r w:rsidR="00680FA7">
        <w:rPr>
          <w:rFonts w:ascii="Times New Roman" w:eastAsia="Liberation Sans" w:hAnsi="Times New Roman" w:cs="Times New Roman"/>
          <w:sz w:val="28"/>
          <w:szCs w:val="28"/>
        </w:rPr>
        <w:t>тором – БВ) Лазаревым 110 руб.»</w:t>
      </w:r>
      <w:r w:rsidR="008D47C3">
        <w:rPr>
          <w:rStyle w:val="a5"/>
          <w:rFonts w:ascii="Times New Roman" w:eastAsia="Liberation Sans" w:hAnsi="Times New Roman" w:cs="Times New Roman"/>
          <w:sz w:val="28"/>
          <w:szCs w:val="28"/>
        </w:rPr>
        <w:footnoteReference w:id="14"/>
      </w:r>
      <w:r w:rsidRPr="0027391A">
        <w:rPr>
          <w:rFonts w:ascii="Times New Roman" w:eastAsia="Liberation Sans" w:hAnsi="Times New Roman" w:cs="Times New Roman"/>
          <w:sz w:val="28"/>
          <w:szCs w:val="28"/>
        </w:rPr>
        <w:t>,  в своих замечаниях при проверке отчета и кассовой книги 1913 года  управляющего имением Кенига, что является достаточно специфическим документом и нахождение подобных свидетель</w:t>
      </w:r>
      <w:proofErr w:type="gramStart"/>
      <w:r w:rsidRPr="0027391A">
        <w:rPr>
          <w:rFonts w:ascii="Times New Roman" w:eastAsia="Liberation Sans" w:hAnsi="Times New Roman" w:cs="Times New Roman"/>
          <w:sz w:val="28"/>
          <w:szCs w:val="28"/>
        </w:rPr>
        <w:t>ств тр</w:t>
      </w:r>
      <w:proofErr w:type="gramEnd"/>
      <w:r w:rsidRPr="0027391A">
        <w:rPr>
          <w:rFonts w:ascii="Times New Roman" w:eastAsia="Liberation Sans" w:hAnsi="Times New Roman" w:cs="Times New Roman"/>
          <w:sz w:val="28"/>
          <w:szCs w:val="28"/>
        </w:rPr>
        <w:t xml:space="preserve">ебует углубленного поиска. </w:t>
      </w:r>
    </w:p>
    <w:p w:rsidR="0027391A" w:rsidRPr="0027391A" w:rsidRDefault="0027391A" w:rsidP="0027391A">
      <w:pPr>
        <w:ind w:firstLine="567"/>
        <w:jc w:val="both"/>
        <w:rPr>
          <w:rFonts w:ascii="Times New Roman" w:eastAsia="Liberation Sans" w:hAnsi="Times New Roman" w:cs="Times New Roman"/>
          <w:sz w:val="28"/>
          <w:szCs w:val="28"/>
        </w:rPr>
      </w:pPr>
      <w:r w:rsidRPr="0027391A">
        <w:rPr>
          <w:rFonts w:ascii="Times New Roman" w:eastAsia="Liberation Sans" w:hAnsi="Times New Roman" w:cs="Times New Roman"/>
          <w:sz w:val="28"/>
          <w:szCs w:val="28"/>
        </w:rPr>
        <w:t xml:space="preserve">В целом, среди  документов, имеющих отношение к взаимоотношениям «гражданского инженера» с семейством Рейнбот-Морозовых, можно выделить следующие группы. </w:t>
      </w:r>
    </w:p>
    <w:p w:rsidR="0027391A" w:rsidRPr="0027391A" w:rsidRDefault="0027391A" w:rsidP="0027391A">
      <w:pPr>
        <w:ind w:firstLine="567"/>
        <w:jc w:val="both"/>
        <w:rPr>
          <w:rFonts w:ascii="Times New Roman" w:eastAsia="Liberation Sans" w:hAnsi="Times New Roman" w:cs="Times New Roman"/>
          <w:sz w:val="28"/>
          <w:szCs w:val="28"/>
        </w:rPr>
      </w:pPr>
      <w:r w:rsidRPr="0027391A">
        <w:rPr>
          <w:rFonts w:ascii="Times New Roman" w:eastAsia="Liberation Sans" w:hAnsi="Times New Roman" w:cs="Times New Roman"/>
          <w:sz w:val="28"/>
          <w:szCs w:val="28"/>
        </w:rPr>
        <w:t xml:space="preserve">Прежде всего, это </w:t>
      </w:r>
      <w:r w:rsidRPr="008D47C3">
        <w:rPr>
          <w:rFonts w:ascii="Times New Roman" w:eastAsia="Liberation Sans" w:hAnsi="Times New Roman" w:cs="Times New Roman"/>
          <w:b/>
          <w:i/>
          <w:sz w:val="28"/>
          <w:szCs w:val="28"/>
        </w:rPr>
        <w:t>собственноручные расписки</w:t>
      </w:r>
      <w:r w:rsidRPr="0027391A">
        <w:rPr>
          <w:rFonts w:ascii="Times New Roman" w:eastAsia="Liberation Sans" w:hAnsi="Times New Roman" w:cs="Times New Roman"/>
          <w:sz w:val="28"/>
          <w:szCs w:val="28"/>
        </w:rPr>
        <w:t xml:space="preserve"> Никиты Герасимовича в получении денежных средств от Анатолия и Зинаиды Рейнбот и Елены Морозовой. Также в архиве присутствует </w:t>
      </w:r>
      <w:r w:rsidRPr="008D47C3">
        <w:rPr>
          <w:rFonts w:ascii="Times New Roman" w:eastAsia="Liberation Sans" w:hAnsi="Times New Roman" w:cs="Times New Roman"/>
          <w:b/>
          <w:i/>
          <w:sz w:val="28"/>
          <w:szCs w:val="28"/>
        </w:rPr>
        <w:t>рукописный отчет</w:t>
      </w:r>
      <w:r w:rsidRPr="0027391A">
        <w:rPr>
          <w:rFonts w:ascii="Times New Roman" w:eastAsia="Liberation Sans" w:hAnsi="Times New Roman" w:cs="Times New Roman"/>
          <w:sz w:val="28"/>
          <w:szCs w:val="28"/>
        </w:rPr>
        <w:t xml:space="preserve"> Н.Г. Лазарева по имению Новые Горки Дмитровского уезда для Е.С. Морозовой, хотя реальными заказчиками этого проекта оставались супруги Рейнбот, прежде всего – Анатолий Анатольевич, получавший весь блок отчетных документов. Далее идут </w:t>
      </w:r>
      <w:r w:rsidRPr="008D47C3">
        <w:rPr>
          <w:rFonts w:ascii="Times New Roman" w:eastAsia="Liberation Sans" w:hAnsi="Times New Roman" w:cs="Times New Roman"/>
          <w:b/>
          <w:i/>
          <w:sz w:val="28"/>
          <w:szCs w:val="28"/>
        </w:rPr>
        <w:t>расписки или квитанции подрядчиков и управляющих</w:t>
      </w:r>
      <w:r w:rsidRPr="0027391A">
        <w:rPr>
          <w:rFonts w:ascii="Times New Roman" w:eastAsia="Liberation Sans" w:hAnsi="Times New Roman" w:cs="Times New Roman"/>
          <w:sz w:val="28"/>
          <w:szCs w:val="28"/>
        </w:rPr>
        <w:t xml:space="preserve">, получавших средства на работы и материалы непосредственно через Лазарева. В этой группе отдельно следует выделить весьма обширный комплекс документов, когда Лазарев собственноручно готовит текст расписки, а получатель (зачастую, по малограмотности или просто постфактум) ее подписывает.   Отдельный блок документов, составляют </w:t>
      </w:r>
      <w:r w:rsidRPr="008D47C3">
        <w:rPr>
          <w:rFonts w:ascii="Times New Roman" w:eastAsia="Liberation Sans" w:hAnsi="Times New Roman" w:cs="Times New Roman"/>
          <w:b/>
          <w:i/>
          <w:sz w:val="28"/>
          <w:szCs w:val="28"/>
        </w:rPr>
        <w:t>упоминания Никиты Герасимовича контрагентами</w:t>
      </w:r>
      <w:r w:rsidRPr="0027391A">
        <w:rPr>
          <w:rFonts w:ascii="Times New Roman" w:eastAsia="Liberation Sans" w:hAnsi="Times New Roman" w:cs="Times New Roman"/>
          <w:sz w:val="28"/>
          <w:szCs w:val="28"/>
        </w:rPr>
        <w:t xml:space="preserve"> и, вообще, третьими лицами, в своих документах, связанных с Горками и Рейнботами.  Особняком стоят </w:t>
      </w:r>
      <w:r w:rsidRPr="008D47C3">
        <w:rPr>
          <w:rFonts w:ascii="Times New Roman" w:eastAsia="Liberation Sans" w:hAnsi="Times New Roman" w:cs="Times New Roman"/>
          <w:b/>
          <w:i/>
          <w:sz w:val="28"/>
          <w:szCs w:val="28"/>
        </w:rPr>
        <w:t>два  свидетельства</w:t>
      </w:r>
      <w:r w:rsidRPr="0027391A">
        <w:rPr>
          <w:rFonts w:ascii="Times New Roman" w:eastAsia="Liberation Sans" w:hAnsi="Times New Roman" w:cs="Times New Roman"/>
          <w:sz w:val="28"/>
          <w:szCs w:val="28"/>
        </w:rPr>
        <w:t xml:space="preserve">. </w:t>
      </w:r>
      <w:proofErr w:type="gramStart"/>
      <w:r w:rsidRPr="0027391A">
        <w:rPr>
          <w:rFonts w:ascii="Times New Roman" w:eastAsia="Liberation Sans" w:hAnsi="Times New Roman" w:cs="Times New Roman"/>
          <w:sz w:val="28"/>
          <w:szCs w:val="28"/>
        </w:rPr>
        <w:t xml:space="preserve">Это письмо на бланке бюро Лазарева, по </w:t>
      </w:r>
      <w:r w:rsidRPr="0027391A">
        <w:rPr>
          <w:rFonts w:ascii="Times New Roman" w:eastAsia="Liberation Sans" w:hAnsi="Times New Roman" w:cs="Times New Roman"/>
          <w:sz w:val="28"/>
          <w:szCs w:val="28"/>
        </w:rPr>
        <w:lastRenderedPageBreak/>
        <w:t>нотариальной доверенности, запрашивающее  возврат «оправдательных» документов по имению Горки Подольского уезда</w:t>
      </w:r>
      <w:r w:rsidR="008D47C3">
        <w:rPr>
          <w:rStyle w:val="a5"/>
          <w:rFonts w:ascii="Times New Roman" w:eastAsia="Liberation Sans" w:hAnsi="Times New Roman" w:cs="Times New Roman"/>
          <w:sz w:val="28"/>
          <w:szCs w:val="28"/>
        </w:rPr>
        <w:footnoteReference w:id="15"/>
      </w:r>
      <w:r w:rsidRPr="0027391A">
        <w:rPr>
          <w:rFonts w:ascii="Times New Roman" w:eastAsia="Liberation Sans" w:hAnsi="Times New Roman" w:cs="Times New Roman"/>
          <w:sz w:val="28"/>
          <w:szCs w:val="28"/>
        </w:rPr>
        <w:t xml:space="preserve">  и запись в Счете прибылей и убытков З.Г. Рейнбот за 1913-14 год о выплате гонорара «инженеру Н.Г. Лазареву - 7000 руб.»</w:t>
      </w:r>
      <w:r w:rsidR="008D47C3">
        <w:rPr>
          <w:rStyle w:val="a5"/>
          <w:rFonts w:ascii="Times New Roman" w:eastAsia="Liberation Sans" w:hAnsi="Times New Roman" w:cs="Times New Roman"/>
          <w:sz w:val="28"/>
          <w:szCs w:val="28"/>
        </w:rPr>
        <w:footnoteReference w:id="16"/>
      </w:r>
      <w:r w:rsidRPr="0027391A">
        <w:rPr>
          <w:rFonts w:ascii="Times New Roman" w:eastAsia="Liberation Sans" w:hAnsi="Times New Roman" w:cs="Times New Roman"/>
          <w:sz w:val="28"/>
          <w:szCs w:val="28"/>
        </w:rPr>
        <w:t xml:space="preserve">.  В отдельную группу можно выделить </w:t>
      </w:r>
      <w:r w:rsidRPr="008D47C3">
        <w:rPr>
          <w:rFonts w:ascii="Times New Roman" w:eastAsia="Liberation Sans" w:hAnsi="Times New Roman" w:cs="Times New Roman"/>
          <w:b/>
          <w:sz w:val="28"/>
          <w:szCs w:val="28"/>
        </w:rPr>
        <w:t>отчеты и кассовые книги</w:t>
      </w:r>
      <w:r w:rsidRPr="0027391A">
        <w:rPr>
          <w:rFonts w:ascii="Times New Roman" w:eastAsia="Liberation Sans" w:hAnsi="Times New Roman" w:cs="Times New Roman"/>
          <w:sz w:val="28"/>
          <w:szCs w:val="28"/>
        </w:rPr>
        <w:t xml:space="preserve"> управляющего имением Горки Подольского уезда  К. </w:t>
      </w:r>
      <w:proofErr w:type="spellStart"/>
      <w:r w:rsidRPr="0027391A">
        <w:rPr>
          <w:rFonts w:ascii="Times New Roman" w:eastAsia="Liberation Sans" w:hAnsi="Times New Roman" w:cs="Times New Roman"/>
          <w:sz w:val="28"/>
          <w:szCs w:val="28"/>
        </w:rPr>
        <w:t>Егера</w:t>
      </w:r>
      <w:proofErr w:type="spellEnd"/>
      <w:r w:rsidRPr="0027391A">
        <w:rPr>
          <w:rFonts w:ascii="Times New Roman" w:eastAsia="Liberation Sans" w:hAnsi="Times New Roman" w:cs="Times New Roman"/>
          <w:sz w:val="28"/>
          <w:szCs w:val="28"/>
        </w:rPr>
        <w:t xml:space="preserve"> (за декабрь 1913 и</w:t>
      </w:r>
      <w:proofErr w:type="gramEnd"/>
      <w:r w:rsidRPr="0027391A">
        <w:rPr>
          <w:rFonts w:ascii="Times New Roman" w:eastAsia="Liberation Sans" w:hAnsi="Times New Roman" w:cs="Times New Roman"/>
          <w:sz w:val="28"/>
          <w:szCs w:val="28"/>
        </w:rPr>
        <w:t xml:space="preserve"> февраль 1914 годов), где отмечено получение денег непосредственно от Никиты Герасимовича.    Также чрезвычайно интересными и важными являются </w:t>
      </w:r>
      <w:r w:rsidRPr="008D47C3">
        <w:rPr>
          <w:rFonts w:ascii="Times New Roman" w:eastAsia="Liberation Sans" w:hAnsi="Times New Roman" w:cs="Times New Roman"/>
          <w:b/>
          <w:i/>
          <w:sz w:val="28"/>
          <w:szCs w:val="28"/>
        </w:rPr>
        <w:t>выписки со счетов</w:t>
      </w:r>
      <w:r w:rsidRPr="0027391A">
        <w:rPr>
          <w:rFonts w:ascii="Times New Roman" w:eastAsia="Liberation Sans" w:hAnsi="Times New Roman" w:cs="Times New Roman"/>
          <w:sz w:val="28"/>
          <w:szCs w:val="28"/>
        </w:rPr>
        <w:t xml:space="preserve">, в основном, Московского банка, Волжско-Камского коммерческого банка и банковской конторы З. Э. </w:t>
      </w:r>
      <w:proofErr w:type="spellStart"/>
      <w:r w:rsidRPr="0027391A">
        <w:rPr>
          <w:rFonts w:ascii="Times New Roman" w:eastAsia="Liberation Sans" w:hAnsi="Times New Roman" w:cs="Times New Roman"/>
          <w:sz w:val="28"/>
          <w:szCs w:val="28"/>
        </w:rPr>
        <w:t>Кроненблех</w:t>
      </w:r>
      <w:proofErr w:type="spellEnd"/>
      <w:r w:rsidRPr="0027391A">
        <w:rPr>
          <w:rFonts w:ascii="Times New Roman" w:eastAsia="Liberation Sans" w:hAnsi="Times New Roman" w:cs="Times New Roman"/>
          <w:sz w:val="28"/>
          <w:szCs w:val="28"/>
        </w:rPr>
        <w:t xml:space="preserve">, свидетельствующие о получении Н.Г. Лазаревым денежных сумм от Зинаиды и Анатолия Рейнботов. Кроме того, в делах присутствует несколько документов, которые мы, предварительно, можем определить как </w:t>
      </w:r>
      <w:r w:rsidRPr="008D47C3">
        <w:rPr>
          <w:rFonts w:ascii="Times New Roman" w:eastAsia="Liberation Sans" w:hAnsi="Times New Roman" w:cs="Times New Roman"/>
          <w:b/>
          <w:i/>
          <w:sz w:val="28"/>
          <w:szCs w:val="28"/>
        </w:rPr>
        <w:t>«предположительно Лазаревские»</w:t>
      </w:r>
      <w:r w:rsidRPr="0027391A">
        <w:rPr>
          <w:rFonts w:ascii="Times New Roman" w:eastAsia="Liberation Sans" w:hAnsi="Times New Roman" w:cs="Times New Roman"/>
          <w:sz w:val="28"/>
          <w:szCs w:val="28"/>
        </w:rPr>
        <w:t xml:space="preserve">. Это означает, что идентификация их неоднозначна, есть особенности подписи, отличные </w:t>
      </w:r>
      <w:proofErr w:type="gramStart"/>
      <w:r w:rsidRPr="0027391A">
        <w:rPr>
          <w:rFonts w:ascii="Times New Roman" w:eastAsia="Liberation Sans" w:hAnsi="Times New Roman" w:cs="Times New Roman"/>
          <w:sz w:val="28"/>
          <w:szCs w:val="28"/>
        </w:rPr>
        <w:t>от</w:t>
      </w:r>
      <w:proofErr w:type="gramEnd"/>
      <w:r w:rsidRPr="0027391A">
        <w:rPr>
          <w:rFonts w:ascii="Times New Roman" w:eastAsia="Liberation Sans" w:hAnsi="Times New Roman" w:cs="Times New Roman"/>
          <w:sz w:val="28"/>
          <w:szCs w:val="28"/>
        </w:rPr>
        <w:t xml:space="preserve"> классической, например «Н. Лаз..», или написанные почерком, похожим на </w:t>
      </w:r>
      <w:proofErr w:type="spellStart"/>
      <w:r w:rsidRPr="0027391A">
        <w:rPr>
          <w:rFonts w:ascii="Times New Roman" w:eastAsia="Liberation Sans" w:hAnsi="Times New Roman" w:cs="Times New Roman"/>
          <w:sz w:val="28"/>
          <w:szCs w:val="28"/>
        </w:rPr>
        <w:t>Лаз</w:t>
      </w:r>
      <w:r w:rsidR="00E61DA8">
        <w:rPr>
          <w:rFonts w:ascii="Times New Roman" w:eastAsia="Liberation Sans" w:hAnsi="Times New Roman" w:cs="Times New Roman"/>
          <w:sz w:val="28"/>
          <w:szCs w:val="28"/>
        </w:rPr>
        <w:t>аревский</w:t>
      </w:r>
      <w:proofErr w:type="spellEnd"/>
      <w:r w:rsidR="00E61DA8">
        <w:rPr>
          <w:rFonts w:ascii="Times New Roman" w:eastAsia="Liberation Sans" w:hAnsi="Times New Roman" w:cs="Times New Roman"/>
          <w:sz w:val="28"/>
          <w:szCs w:val="28"/>
        </w:rPr>
        <w:t>, но не подписанные</w:t>
      </w:r>
      <w:r w:rsidRPr="0027391A">
        <w:rPr>
          <w:rFonts w:ascii="Times New Roman" w:eastAsia="Liberation Sans" w:hAnsi="Times New Roman" w:cs="Times New Roman"/>
          <w:sz w:val="28"/>
          <w:szCs w:val="28"/>
        </w:rPr>
        <w:t xml:space="preserve">  и т.п. При публикации подобного документа, или ссылке на него, предположительность будет специально указана.</w:t>
      </w:r>
    </w:p>
    <w:p w:rsidR="0027391A" w:rsidRDefault="0027391A" w:rsidP="00314AB7">
      <w:pPr>
        <w:ind w:firstLine="567"/>
        <w:jc w:val="both"/>
        <w:rPr>
          <w:rFonts w:ascii="Times New Roman" w:eastAsia="Liberation Sans" w:hAnsi="Times New Roman" w:cs="Times New Roman"/>
          <w:sz w:val="28"/>
          <w:szCs w:val="28"/>
        </w:rPr>
      </w:pPr>
      <w:r w:rsidRPr="0027391A">
        <w:rPr>
          <w:rFonts w:ascii="Times New Roman" w:eastAsia="Liberation Sans" w:hAnsi="Times New Roman" w:cs="Times New Roman"/>
          <w:sz w:val="28"/>
          <w:szCs w:val="28"/>
        </w:rPr>
        <w:t xml:space="preserve"> В настоящее время можно говорить о корпусе документов РГАДА, связанных с Н.Г. Лазаревым и Рейнботами за период 1913 - 1915 годов, включающем в себя более 100 единиц. В это число включены только документы, имеющие собственноручную подпись «гражданского инженера» или прямое упоминание о нем. Сопутствующие документы здесь не учитывались.</w:t>
      </w:r>
    </w:p>
    <w:p w:rsidR="00D17515" w:rsidRDefault="00314AB7" w:rsidP="00314AB7">
      <w:pPr>
        <w:ind w:firstLine="567"/>
        <w:jc w:val="both"/>
        <w:rPr>
          <w:rFonts w:ascii="Times New Roman" w:eastAsia="Liberation Sans" w:hAnsi="Times New Roman" w:cs="Times New Roman"/>
          <w:sz w:val="28"/>
          <w:szCs w:val="28"/>
        </w:rPr>
      </w:pPr>
      <w:r w:rsidRPr="00314AB7">
        <w:rPr>
          <w:rFonts w:ascii="Times New Roman" w:eastAsia="Liberation Sans" w:hAnsi="Times New Roman" w:cs="Times New Roman"/>
          <w:sz w:val="28"/>
          <w:szCs w:val="28"/>
        </w:rPr>
        <w:t xml:space="preserve">   Сейчас сложно сказать, в какой степени участвовал Никита Герасимович в архитектурно-художественной доработке фасадов и интерьеров Большого дома и флигелей усадьбы. Сами документы архива дают </w:t>
      </w:r>
      <w:r w:rsidR="00D17515">
        <w:rPr>
          <w:rFonts w:ascii="Times New Roman" w:eastAsia="Liberation Sans" w:hAnsi="Times New Roman" w:cs="Times New Roman"/>
          <w:sz w:val="28"/>
          <w:szCs w:val="28"/>
        </w:rPr>
        <w:t>основания</w:t>
      </w:r>
      <w:r w:rsidRPr="00314AB7">
        <w:rPr>
          <w:rFonts w:ascii="Times New Roman" w:eastAsia="Liberation Sans" w:hAnsi="Times New Roman" w:cs="Times New Roman"/>
          <w:sz w:val="28"/>
          <w:szCs w:val="28"/>
        </w:rPr>
        <w:t xml:space="preserve"> </w:t>
      </w:r>
      <w:r w:rsidR="00D17515">
        <w:rPr>
          <w:rFonts w:ascii="Times New Roman" w:eastAsia="Liberation Sans" w:hAnsi="Times New Roman" w:cs="Times New Roman"/>
          <w:sz w:val="28"/>
          <w:szCs w:val="28"/>
        </w:rPr>
        <w:t>утверждать</w:t>
      </w:r>
      <w:r w:rsidRPr="00314AB7">
        <w:rPr>
          <w:rFonts w:ascii="Times New Roman" w:eastAsia="Liberation Sans" w:hAnsi="Times New Roman" w:cs="Times New Roman"/>
          <w:sz w:val="28"/>
          <w:szCs w:val="28"/>
        </w:rPr>
        <w:t xml:space="preserve">, </w:t>
      </w:r>
      <w:r w:rsidR="00D17515">
        <w:rPr>
          <w:rFonts w:ascii="Times New Roman" w:eastAsia="Liberation Sans" w:hAnsi="Times New Roman" w:cs="Times New Roman"/>
          <w:sz w:val="28"/>
          <w:szCs w:val="28"/>
        </w:rPr>
        <w:t xml:space="preserve"> что такие работы велись, </w:t>
      </w:r>
      <w:r w:rsidRPr="00314AB7">
        <w:rPr>
          <w:rFonts w:ascii="Times New Roman" w:eastAsia="Liberation Sans" w:hAnsi="Times New Roman" w:cs="Times New Roman"/>
          <w:sz w:val="28"/>
          <w:szCs w:val="28"/>
        </w:rPr>
        <w:t>но</w:t>
      </w:r>
      <w:r w:rsidR="00D17515">
        <w:rPr>
          <w:rFonts w:ascii="Times New Roman" w:eastAsia="Liberation Sans" w:hAnsi="Times New Roman" w:cs="Times New Roman"/>
          <w:sz w:val="28"/>
          <w:szCs w:val="28"/>
        </w:rPr>
        <w:t xml:space="preserve"> без их конкретизации.</w:t>
      </w:r>
    </w:p>
    <w:p w:rsidR="00314AB7" w:rsidRPr="00314AB7" w:rsidRDefault="00D17515" w:rsidP="00314AB7">
      <w:pPr>
        <w:ind w:firstLine="567"/>
        <w:jc w:val="both"/>
        <w:rPr>
          <w:rFonts w:ascii="Times New Roman" w:eastAsia="Liberation Sans" w:hAnsi="Times New Roman" w:cs="Times New Roman"/>
          <w:sz w:val="28"/>
          <w:szCs w:val="28"/>
        </w:rPr>
      </w:pPr>
      <w:r w:rsidRPr="00314AB7">
        <w:rPr>
          <w:rFonts w:ascii="Times New Roman" w:eastAsia="Liberation Sans" w:hAnsi="Times New Roman" w:cs="Times New Roman"/>
          <w:sz w:val="28"/>
          <w:szCs w:val="28"/>
        </w:rPr>
        <w:t xml:space="preserve"> </w:t>
      </w:r>
      <w:r w:rsidR="00314AB7" w:rsidRPr="00314AB7">
        <w:rPr>
          <w:rFonts w:ascii="Times New Roman" w:eastAsia="Liberation Sans" w:hAnsi="Times New Roman" w:cs="Times New Roman"/>
          <w:sz w:val="28"/>
          <w:szCs w:val="28"/>
        </w:rPr>
        <w:t xml:space="preserve">Отдельные элементы наружного и внутреннего декора, а также колоннада внутридомового прохода в зимний сад действительно могут чем-то напоминать знаменитый дом Н. </w:t>
      </w:r>
      <w:proofErr w:type="spellStart"/>
      <w:r w:rsidR="00314AB7" w:rsidRPr="00314AB7">
        <w:rPr>
          <w:rFonts w:ascii="Times New Roman" w:eastAsia="Liberation Sans" w:hAnsi="Times New Roman" w:cs="Times New Roman"/>
          <w:sz w:val="28"/>
          <w:szCs w:val="28"/>
        </w:rPr>
        <w:t>Миндовского</w:t>
      </w:r>
      <w:proofErr w:type="spellEnd"/>
      <w:r w:rsidR="00314AB7" w:rsidRPr="00314AB7">
        <w:rPr>
          <w:rFonts w:ascii="Times New Roman" w:eastAsia="Liberation Sans" w:hAnsi="Times New Roman" w:cs="Times New Roman"/>
          <w:sz w:val="28"/>
          <w:szCs w:val="28"/>
        </w:rPr>
        <w:t xml:space="preserve">,  но формально-стилистический анализ вряд ли раскроет «туман тайны» в отсутствие ясных документальных свидетельств. В архивных  делах имеются документы июня </w:t>
      </w:r>
      <w:r w:rsidR="00314AB7" w:rsidRPr="00314AB7">
        <w:rPr>
          <w:rFonts w:ascii="Times New Roman" w:eastAsia="Liberation Sans" w:hAnsi="Times New Roman" w:cs="Times New Roman"/>
          <w:sz w:val="28"/>
          <w:szCs w:val="28"/>
        </w:rPr>
        <w:lastRenderedPageBreak/>
        <w:t>1914 года (при Лазареве), счета подрядчика Воронина, которые показывают малярно-штукатурные и ремонтные работы в Большом доме</w:t>
      </w:r>
      <w:r w:rsidR="00314AB7" w:rsidRPr="00314AB7">
        <w:rPr>
          <w:rFonts w:ascii="Times New Roman" w:eastAsia="Liberation Sans" w:hAnsi="Times New Roman" w:cs="Times New Roman"/>
          <w:sz w:val="28"/>
          <w:szCs w:val="28"/>
          <w:vertAlign w:val="superscript"/>
        </w:rPr>
        <w:footnoteReference w:id="17"/>
      </w:r>
      <w:r w:rsidR="00314AB7" w:rsidRPr="00314AB7">
        <w:rPr>
          <w:rFonts w:ascii="Times New Roman" w:eastAsia="Liberation Sans" w:hAnsi="Times New Roman" w:cs="Times New Roman"/>
          <w:sz w:val="28"/>
          <w:szCs w:val="28"/>
        </w:rPr>
        <w:t xml:space="preserve">, в том числе, по капителям колонн, водосточной системе и по помещениям дома, но это, в основном, «косметические» работы.  </w:t>
      </w:r>
      <w:proofErr w:type="gramStart"/>
      <w:r w:rsidR="00314AB7" w:rsidRPr="00314AB7">
        <w:rPr>
          <w:rFonts w:ascii="Times New Roman" w:eastAsia="Liberation Sans" w:hAnsi="Times New Roman" w:cs="Times New Roman"/>
          <w:sz w:val="28"/>
          <w:szCs w:val="28"/>
        </w:rPr>
        <w:t xml:space="preserve">Зато, внутреннее декорирование дома, </w:t>
      </w:r>
      <w:r w:rsidR="00EE1D25">
        <w:rPr>
          <w:rFonts w:ascii="Times New Roman" w:eastAsia="Liberation Sans" w:hAnsi="Times New Roman" w:cs="Times New Roman"/>
          <w:sz w:val="28"/>
          <w:szCs w:val="28"/>
        </w:rPr>
        <w:t xml:space="preserve">интерьерные решения, </w:t>
      </w:r>
      <w:r w:rsidR="00314AB7" w:rsidRPr="00314AB7">
        <w:rPr>
          <w:rFonts w:ascii="Times New Roman" w:eastAsia="Liberation Sans" w:hAnsi="Times New Roman" w:cs="Times New Roman"/>
          <w:sz w:val="28"/>
          <w:szCs w:val="28"/>
        </w:rPr>
        <w:t>обустройство внутридомовой инженерии, воздуховодов, решеток, дверей, замков –  к этому, по документам, однозначно приложил руку «гражданский инженер».</w:t>
      </w:r>
      <w:proofErr w:type="gramEnd"/>
      <w:r w:rsidR="00314AB7" w:rsidRPr="00314AB7">
        <w:rPr>
          <w:rFonts w:ascii="Times New Roman" w:eastAsia="Liberation Sans" w:hAnsi="Times New Roman" w:cs="Times New Roman"/>
          <w:sz w:val="28"/>
          <w:szCs w:val="28"/>
        </w:rPr>
        <w:t xml:space="preserve"> Да и приобретение оборудования электростанции, техническое обустройство жилых и хозяйственных помещений, землемерные, ландшафтно-устроительные работы проводились под руководством Лазарева.</w:t>
      </w:r>
    </w:p>
    <w:p w:rsidR="00314AB7" w:rsidRPr="00314AB7" w:rsidRDefault="00314AB7" w:rsidP="00314AB7">
      <w:pPr>
        <w:jc w:val="both"/>
        <w:rPr>
          <w:rFonts w:ascii="Times New Roman" w:eastAsia="Liberation Sans" w:hAnsi="Times New Roman" w:cs="Times New Roman"/>
          <w:sz w:val="28"/>
          <w:szCs w:val="28"/>
        </w:rPr>
      </w:pPr>
      <w:r w:rsidRPr="00314AB7">
        <w:rPr>
          <w:rFonts w:ascii="Times New Roman" w:eastAsia="Liberation Sans" w:hAnsi="Times New Roman" w:cs="Times New Roman"/>
          <w:sz w:val="28"/>
          <w:szCs w:val="28"/>
        </w:rPr>
        <w:t xml:space="preserve">    Предварительно следует отметить, что Лазарев был не только архитектором и инженером, но и подрядчиком – предпринимателем. Характер его сотрудничества с Рейнботами показывает, что гражданский инженер выстроил эти отношения весьма «технологично» и объемы финансовых средств, проходивших через него, на порядки превышают, к примеру, величины сумм, которыми ведал Ф.Н. </w:t>
      </w:r>
      <w:proofErr w:type="spellStart"/>
      <w:r w:rsidRPr="00314AB7">
        <w:rPr>
          <w:rFonts w:ascii="Times New Roman" w:eastAsia="Liberation Sans" w:hAnsi="Times New Roman" w:cs="Times New Roman"/>
          <w:sz w:val="28"/>
          <w:szCs w:val="28"/>
        </w:rPr>
        <w:t>Кольбе</w:t>
      </w:r>
      <w:proofErr w:type="spellEnd"/>
      <w:r w:rsidRPr="00314AB7">
        <w:rPr>
          <w:rFonts w:ascii="Times New Roman" w:eastAsia="Liberation Sans" w:hAnsi="Times New Roman" w:cs="Times New Roman"/>
          <w:sz w:val="28"/>
          <w:szCs w:val="28"/>
        </w:rPr>
        <w:t xml:space="preserve">. Разумеется, это связано с характером работ, но и является свидетельством определенного доверия, которое к нему испытывал «заказчик». </w:t>
      </w:r>
    </w:p>
    <w:p w:rsidR="00314AB7" w:rsidRPr="00314AB7" w:rsidRDefault="00314AB7" w:rsidP="00B33AE8">
      <w:pPr>
        <w:ind w:firstLine="567"/>
        <w:jc w:val="both"/>
        <w:rPr>
          <w:rFonts w:ascii="Times New Roman" w:eastAsia="Liberation Sans" w:hAnsi="Times New Roman" w:cs="Times New Roman"/>
          <w:sz w:val="28"/>
          <w:szCs w:val="28"/>
        </w:rPr>
      </w:pPr>
      <w:proofErr w:type="gramStart"/>
      <w:r w:rsidRPr="00314AB7">
        <w:rPr>
          <w:rFonts w:ascii="Times New Roman" w:eastAsia="Liberation Sans" w:hAnsi="Times New Roman" w:cs="Times New Roman"/>
          <w:sz w:val="28"/>
          <w:szCs w:val="28"/>
        </w:rPr>
        <w:t xml:space="preserve">Насколько известно, став известным архитектором и «деловым человеком», Н.Г. Лазарев достаточно тщательно подходил к выбору клиентуры, избегая  «широкой» рекламы, хотя «пресса», по крайней мере, профессиональная, к нему благоволила.  </w:t>
      </w:r>
      <w:proofErr w:type="gramEnd"/>
    </w:p>
    <w:p w:rsidR="00314AB7" w:rsidRDefault="00314AB7" w:rsidP="00314AB7">
      <w:pPr>
        <w:ind w:firstLine="567"/>
        <w:jc w:val="both"/>
        <w:rPr>
          <w:rFonts w:ascii="Times New Roman" w:eastAsia="Liberation Sans" w:hAnsi="Times New Roman" w:cs="Times New Roman"/>
          <w:sz w:val="28"/>
          <w:szCs w:val="28"/>
        </w:rPr>
      </w:pPr>
      <w:r w:rsidRPr="00314AB7">
        <w:rPr>
          <w:rFonts w:ascii="Times New Roman" w:eastAsia="Liberation Sans" w:hAnsi="Times New Roman" w:cs="Times New Roman"/>
          <w:sz w:val="28"/>
          <w:szCs w:val="28"/>
        </w:rPr>
        <w:t xml:space="preserve">Заказчиков, гражданский инженер, как правило, знал лично, работал с ними ранее или их рекомендовали хорошо знакомые и пользовавшиеся доверием Лазарева люди. В этой связи, более чем обосновано предположение, что Лазарев познакомился и был привлечен к работам в Горках при содействии одной из самых ярких фигур автомобильного дела того времени - Петра Ильина (1886 -1951). Инженер-дизайнер, владелец «Московской </w:t>
      </w:r>
      <w:proofErr w:type="spellStart"/>
      <w:r w:rsidRPr="00314AB7">
        <w:rPr>
          <w:rFonts w:ascii="Times New Roman" w:eastAsia="Liberation Sans" w:hAnsi="Times New Roman" w:cs="Times New Roman"/>
          <w:sz w:val="28"/>
          <w:szCs w:val="28"/>
        </w:rPr>
        <w:t>экипажно</w:t>
      </w:r>
      <w:proofErr w:type="spellEnd"/>
      <w:r w:rsidRPr="00314AB7">
        <w:rPr>
          <w:rFonts w:ascii="Times New Roman" w:eastAsia="Liberation Sans" w:hAnsi="Times New Roman" w:cs="Times New Roman"/>
          <w:sz w:val="28"/>
          <w:szCs w:val="28"/>
        </w:rPr>
        <w:t xml:space="preserve">-автомобильной фабрики П. Ильина», официальный представитель в России таких марок как Паккард, Лорен-Дитрих, Пежо, Мерседес, Ла </w:t>
      </w:r>
      <w:proofErr w:type="spellStart"/>
      <w:r w:rsidRPr="00314AB7">
        <w:rPr>
          <w:rFonts w:ascii="Times New Roman" w:eastAsia="Liberation Sans" w:hAnsi="Times New Roman" w:cs="Times New Roman"/>
          <w:sz w:val="28"/>
          <w:szCs w:val="28"/>
        </w:rPr>
        <w:t>Бюир</w:t>
      </w:r>
      <w:proofErr w:type="spellEnd"/>
      <w:r w:rsidRPr="00314AB7">
        <w:rPr>
          <w:rFonts w:ascii="Times New Roman" w:eastAsia="Liberation Sans" w:hAnsi="Times New Roman" w:cs="Times New Roman"/>
          <w:sz w:val="28"/>
          <w:szCs w:val="28"/>
        </w:rPr>
        <w:t xml:space="preserve">  был «своим человеком» для Зинаиды и Анатолия Рейнботов. Ильин обслуживал их «гараж» как минимум с 1911 года, поддерживал техническое состояние техники, ремонтировал автомобиль Минерва после аварии, поставлял запчасти и т.д. Летом 1912 года  за </w:t>
      </w:r>
      <w:r w:rsidRPr="00314AB7">
        <w:rPr>
          <w:rFonts w:ascii="Times New Roman" w:eastAsia="Liberation Sans" w:hAnsi="Times New Roman" w:cs="Times New Roman"/>
          <w:sz w:val="28"/>
          <w:szCs w:val="28"/>
        </w:rPr>
        <w:lastRenderedPageBreak/>
        <w:t xml:space="preserve">внушительную сумму в 8700 руб. через Ильина был приобретен автомобиль Ла </w:t>
      </w:r>
      <w:proofErr w:type="spellStart"/>
      <w:r w:rsidRPr="00314AB7">
        <w:rPr>
          <w:rFonts w:ascii="Times New Roman" w:eastAsia="Liberation Sans" w:hAnsi="Times New Roman" w:cs="Times New Roman"/>
          <w:sz w:val="28"/>
          <w:szCs w:val="28"/>
        </w:rPr>
        <w:t>Бюир</w:t>
      </w:r>
      <w:proofErr w:type="spellEnd"/>
      <w:r w:rsidRPr="00314AB7">
        <w:rPr>
          <w:rFonts w:ascii="Times New Roman" w:eastAsia="Liberation Sans" w:hAnsi="Times New Roman" w:cs="Times New Roman"/>
          <w:sz w:val="28"/>
          <w:szCs w:val="28"/>
        </w:rPr>
        <w:t xml:space="preserve">, обслуживание которого </w:t>
      </w:r>
      <w:r w:rsidR="00B33AE8">
        <w:rPr>
          <w:rFonts w:ascii="Times New Roman" w:eastAsia="Liberation Sans" w:hAnsi="Times New Roman" w:cs="Times New Roman"/>
          <w:sz w:val="28"/>
          <w:szCs w:val="28"/>
        </w:rPr>
        <w:t>также проводила фирма инженера.</w:t>
      </w:r>
    </w:p>
    <w:p w:rsidR="00B33AE8" w:rsidRPr="00786419" w:rsidRDefault="00B33AE8" w:rsidP="00314AB7">
      <w:pPr>
        <w:ind w:firstLine="567"/>
        <w:jc w:val="both"/>
        <w:rPr>
          <w:rFonts w:ascii="Times New Roman" w:eastAsia="Liberation Sans" w:hAnsi="Times New Roman" w:cs="Times New Roman"/>
          <w:b/>
          <w:sz w:val="28"/>
          <w:szCs w:val="28"/>
          <w:u w:val="single"/>
        </w:rPr>
      </w:pPr>
      <w:r w:rsidRPr="00786419">
        <w:rPr>
          <w:rFonts w:ascii="Times New Roman" w:eastAsia="Liberation Sans" w:hAnsi="Times New Roman" w:cs="Times New Roman"/>
          <w:b/>
          <w:sz w:val="28"/>
          <w:szCs w:val="28"/>
          <w:u w:val="single"/>
        </w:rPr>
        <w:t>Фото 7 и 8</w:t>
      </w:r>
    </w:p>
    <w:p w:rsidR="00314AB7" w:rsidRPr="00314AB7" w:rsidRDefault="00314AB7" w:rsidP="00B33AE8">
      <w:pPr>
        <w:ind w:firstLine="567"/>
        <w:jc w:val="center"/>
        <w:rPr>
          <w:rFonts w:ascii="Times New Roman" w:eastAsia="Liberation Sans" w:hAnsi="Times New Roman" w:cs="Times New Roman"/>
          <w:sz w:val="28"/>
          <w:szCs w:val="28"/>
        </w:rPr>
      </w:pPr>
      <w:r w:rsidRPr="00314AB7">
        <w:rPr>
          <w:rFonts w:ascii="Times New Roman" w:eastAsia="Liberation Sans" w:hAnsi="Times New Roman" w:cs="Times New Roman"/>
          <w:noProof/>
          <w:sz w:val="28"/>
          <w:szCs w:val="28"/>
          <w:lang w:eastAsia="ru-RU"/>
        </w:rPr>
        <w:drawing>
          <wp:inline distT="0" distB="0" distL="0" distR="0" wp14:anchorId="5B43A2B3" wp14:editId="4CC59B3F">
            <wp:extent cx="837567" cy="1143358"/>
            <wp:effectExtent l="0" t="0" r="635" b="0"/>
            <wp:docPr id="8" name="Рисунок 8" descr="E:\Музейное\Архив Морозовой в РГАДА\Морозовская экономия\Интересно. Илл документы\Ремаонт после аварии ав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узейное\Архив Морозовой в РГАДА\Морозовская экономия\Интересно. Илл документы\Ремаонт после аварии авто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8844" cy="1145101"/>
                    </a:xfrm>
                    <a:prstGeom prst="rect">
                      <a:avLst/>
                    </a:prstGeom>
                    <a:noFill/>
                    <a:ln>
                      <a:noFill/>
                    </a:ln>
                  </pic:spPr>
                </pic:pic>
              </a:graphicData>
            </a:graphic>
          </wp:inline>
        </w:drawing>
      </w:r>
      <w:r w:rsidRPr="00314AB7">
        <w:rPr>
          <w:rFonts w:ascii="Times New Roman" w:eastAsia="Liberation Sans" w:hAnsi="Times New Roman" w:cs="Times New Roman"/>
          <w:noProof/>
          <w:sz w:val="28"/>
          <w:szCs w:val="28"/>
          <w:lang w:eastAsia="ru-RU"/>
        </w:rPr>
        <w:drawing>
          <wp:inline distT="0" distB="0" distL="0" distR="0" wp14:anchorId="39AF6719" wp14:editId="1912F1F1">
            <wp:extent cx="876899" cy="1147314"/>
            <wp:effectExtent l="0" t="0" r="0" b="0"/>
            <wp:docPr id="9" name="Рисунок 9" descr="C:\Users\user\Desktop\Лазарев в МА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Лазарев в МАО.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8436" cy="1149324"/>
                    </a:xfrm>
                    <a:prstGeom prst="rect">
                      <a:avLst/>
                    </a:prstGeom>
                    <a:noFill/>
                    <a:ln>
                      <a:noFill/>
                    </a:ln>
                  </pic:spPr>
                </pic:pic>
              </a:graphicData>
            </a:graphic>
          </wp:inline>
        </w:drawing>
      </w:r>
    </w:p>
    <w:p w:rsidR="00314AB7" w:rsidRPr="00314AB7" w:rsidRDefault="00314AB7" w:rsidP="00314AB7">
      <w:pPr>
        <w:ind w:firstLine="567"/>
        <w:jc w:val="center"/>
        <w:rPr>
          <w:rFonts w:ascii="Times New Roman" w:eastAsia="Liberation Sans" w:hAnsi="Times New Roman" w:cs="Times New Roman"/>
          <w:b/>
          <w:sz w:val="24"/>
          <w:szCs w:val="24"/>
        </w:rPr>
      </w:pPr>
      <w:r w:rsidRPr="00314AB7">
        <w:rPr>
          <w:rFonts w:ascii="Times New Roman" w:eastAsia="Liberation Sans" w:hAnsi="Times New Roman" w:cs="Times New Roman"/>
          <w:b/>
          <w:sz w:val="24"/>
          <w:szCs w:val="24"/>
        </w:rPr>
        <w:t xml:space="preserve">Счет от П. Ильина на З.Г. Рейнбот </w:t>
      </w:r>
      <w:r w:rsidRPr="00314AB7">
        <w:rPr>
          <w:rFonts w:ascii="Times New Roman" w:eastAsia="Liberation Sans" w:hAnsi="Times New Roman" w:cs="Times New Roman"/>
          <w:sz w:val="24"/>
          <w:szCs w:val="24"/>
        </w:rPr>
        <w:t>за ремонт автомобиля  (1912 год)</w:t>
      </w:r>
      <w:r w:rsidRPr="00314AB7">
        <w:rPr>
          <w:rFonts w:ascii="Times New Roman" w:eastAsia="Liberation Sans" w:hAnsi="Times New Roman" w:cs="Times New Roman"/>
          <w:b/>
          <w:sz w:val="24"/>
          <w:szCs w:val="24"/>
        </w:rPr>
        <w:t xml:space="preserve"> </w:t>
      </w:r>
      <w:r w:rsidRPr="00314AB7">
        <w:rPr>
          <w:rFonts w:ascii="Times New Roman" w:eastAsia="Liberation Sans" w:hAnsi="Times New Roman" w:cs="Times New Roman"/>
          <w:sz w:val="24"/>
          <w:szCs w:val="24"/>
        </w:rPr>
        <w:t>и страница из</w:t>
      </w:r>
      <w:r w:rsidRPr="00314AB7">
        <w:rPr>
          <w:rFonts w:ascii="Times New Roman" w:eastAsia="Liberation Sans" w:hAnsi="Times New Roman" w:cs="Times New Roman"/>
          <w:b/>
          <w:sz w:val="24"/>
          <w:szCs w:val="24"/>
        </w:rPr>
        <w:t xml:space="preserve"> </w:t>
      </w:r>
      <w:r w:rsidRPr="00314AB7">
        <w:rPr>
          <w:rFonts w:ascii="Times New Roman" w:eastAsia="Liberation Sans" w:hAnsi="Times New Roman" w:cs="Times New Roman"/>
          <w:sz w:val="24"/>
          <w:szCs w:val="24"/>
        </w:rPr>
        <w:t>списка членов</w:t>
      </w:r>
      <w:r w:rsidRPr="00314AB7">
        <w:rPr>
          <w:rFonts w:ascii="Times New Roman" w:eastAsia="Liberation Sans" w:hAnsi="Times New Roman" w:cs="Times New Roman"/>
          <w:b/>
          <w:sz w:val="24"/>
          <w:szCs w:val="24"/>
        </w:rPr>
        <w:t xml:space="preserve"> Московского автомобильного общества </w:t>
      </w:r>
      <w:r w:rsidRPr="00314AB7">
        <w:rPr>
          <w:rFonts w:ascii="Times New Roman" w:eastAsia="Liberation Sans" w:hAnsi="Times New Roman" w:cs="Times New Roman"/>
          <w:sz w:val="24"/>
          <w:szCs w:val="24"/>
        </w:rPr>
        <w:t>с фамилией</w:t>
      </w:r>
      <w:r w:rsidRPr="00314AB7">
        <w:rPr>
          <w:rFonts w:ascii="Times New Roman" w:eastAsia="Liberation Sans" w:hAnsi="Times New Roman" w:cs="Times New Roman"/>
          <w:b/>
          <w:sz w:val="24"/>
          <w:szCs w:val="24"/>
        </w:rPr>
        <w:t xml:space="preserve">  Н. Лазарева</w:t>
      </w:r>
      <w:r w:rsidRPr="00314AB7">
        <w:rPr>
          <w:rFonts w:ascii="Times New Roman" w:eastAsia="Liberation Sans" w:hAnsi="Times New Roman" w:cs="Times New Roman"/>
          <w:sz w:val="24"/>
          <w:szCs w:val="24"/>
          <w:vertAlign w:val="superscript"/>
        </w:rPr>
        <w:footnoteReference w:id="18"/>
      </w:r>
      <w:r w:rsidRPr="00314AB7">
        <w:rPr>
          <w:rFonts w:ascii="Times New Roman" w:eastAsia="Liberation Sans" w:hAnsi="Times New Roman" w:cs="Times New Roman"/>
          <w:sz w:val="24"/>
          <w:szCs w:val="24"/>
        </w:rPr>
        <w:t>.</w:t>
      </w:r>
    </w:p>
    <w:p w:rsidR="00314AB7" w:rsidRPr="00314AB7" w:rsidRDefault="00314AB7" w:rsidP="00314AB7">
      <w:pPr>
        <w:ind w:firstLine="567"/>
        <w:jc w:val="both"/>
        <w:rPr>
          <w:rFonts w:ascii="Times New Roman" w:eastAsia="Liberation Sans" w:hAnsi="Times New Roman" w:cs="Times New Roman"/>
          <w:sz w:val="28"/>
          <w:szCs w:val="28"/>
        </w:rPr>
      </w:pPr>
      <w:r w:rsidRPr="00314AB7">
        <w:rPr>
          <w:rFonts w:ascii="Times New Roman" w:eastAsia="Liberation Sans" w:hAnsi="Times New Roman" w:cs="Times New Roman"/>
          <w:sz w:val="28"/>
          <w:szCs w:val="28"/>
        </w:rPr>
        <w:t xml:space="preserve">В тоже время, Петр Ильин был хорошо знаком, если не сказать, </w:t>
      </w:r>
      <w:proofErr w:type="spellStart"/>
      <w:r w:rsidRPr="00314AB7">
        <w:rPr>
          <w:rFonts w:ascii="Times New Roman" w:eastAsia="Liberation Sans" w:hAnsi="Times New Roman" w:cs="Times New Roman"/>
          <w:sz w:val="28"/>
          <w:szCs w:val="28"/>
        </w:rPr>
        <w:t>приятельствовал</w:t>
      </w:r>
      <w:proofErr w:type="spellEnd"/>
      <w:r w:rsidRPr="00314AB7">
        <w:rPr>
          <w:rFonts w:ascii="Times New Roman" w:eastAsia="Liberation Sans" w:hAnsi="Times New Roman" w:cs="Times New Roman"/>
          <w:sz w:val="28"/>
          <w:szCs w:val="28"/>
        </w:rPr>
        <w:t xml:space="preserve"> с Н.Г. Лазаревым. Оба были заядлыми автомобилистами, активными членами Московс</w:t>
      </w:r>
      <w:r w:rsidR="00E2535C">
        <w:rPr>
          <w:rFonts w:ascii="Times New Roman" w:eastAsia="Liberation Sans" w:hAnsi="Times New Roman" w:cs="Times New Roman"/>
          <w:sz w:val="28"/>
          <w:szCs w:val="28"/>
        </w:rPr>
        <w:t xml:space="preserve">кого автомобильного клуба. </w:t>
      </w:r>
      <w:r w:rsidRPr="00314AB7">
        <w:rPr>
          <w:rFonts w:ascii="Times New Roman" w:eastAsia="Liberation Sans" w:hAnsi="Times New Roman" w:cs="Times New Roman"/>
          <w:sz w:val="28"/>
          <w:szCs w:val="28"/>
        </w:rPr>
        <w:t xml:space="preserve">Лазарев спроектировал и построил высокотехнологичный гараж </w:t>
      </w:r>
      <w:proofErr w:type="spellStart"/>
      <w:r w:rsidRPr="00314AB7">
        <w:rPr>
          <w:rFonts w:ascii="Times New Roman" w:eastAsia="Liberation Sans" w:hAnsi="Times New Roman" w:cs="Times New Roman"/>
          <w:sz w:val="28"/>
          <w:szCs w:val="28"/>
        </w:rPr>
        <w:t>Экипажно</w:t>
      </w:r>
      <w:proofErr w:type="spellEnd"/>
      <w:r w:rsidRPr="00314AB7">
        <w:rPr>
          <w:rFonts w:ascii="Times New Roman" w:eastAsia="Liberation Sans" w:hAnsi="Times New Roman" w:cs="Times New Roman"/>
          <w:sz w:val="28"/>
          <w:szCs w:val="28"/>
        </w:rPr>
        <w:t>-автомобильной фабрики Ильина, оборудованный самыми современными достижениями инженерии, что было специально отмечено в прессе того времени</w:t>
      </w:r>
      <w:r w:rsidR="00B33AE8">
        <w:rPr>
          <w:rStyle w:val="a5"/>
          <w:rFonts w:ascii="Times New Roman" w:eastAsia="Liberation Sans" w:hAnsi="Times New Roman" w:cs="Times New Roman"/>
          <w:sz w:val="28"/>
          <w:szCs w:val="28"/>
        </w:rPr>
        <w:footnoteReference w:id="19"/>
      </w:r>
      <w:r w:rsidRPr="00314AB7">
        <w:rPr>
          <w:rFonts w:ascii="Times New Roman" w:eastAsia="Liberation Sans" w:hAnsi="Times New Roman" w:cs="Times New Roman"/>
          <w:sz w:val="28"/>
          <w:szCs w:val="28"/>
        </w:rPr>
        <w:t xml:space="preserve">. </w:t>
      </w:r>
    </w:p>
    <w:p w:rsidR="00314AB7" w:rsidRPr="00314AB7" w:rsidRDefault="00314AB7" w:rsidP="00314AB7">
      <w:pPr>
        <w:ind w:firstLine="567"/>
        <w:jc w:val="both"/>
        <w:rPr>
          <w:rFonts w:ascii="Times New Roman" w:eastAsia="Liberation Sans" w:hAnsi="Times New Roman" w:cs="Times New Roman"/>
          <w:sz w:val="28"/>
          <w:szCs w:val="28"/>
        </w:rPr>
      </w:pPr>
      <w:r w:rsidRPr="00314AB7">
        <w:rPr>
          <w:rFonts w:ascii="Times New Roman" w:eastAsia="Liberation Sans" w:hAnsi="Times New Roman" w:cs="Times New Roman"/>
          <w:sz w:val="28"/>
          <w:szCs w:val="28"/>
        </w:rPr>
        <w:t>Таким образом, более чем вероятно предположение, что, начав активно заниматься обустройством Горок в 1912 году</w:t>
      </w:r>
      <w:r w:rsidR="00E2535C">
        <w:rPr>
          <w:rFonts w:ascii="Times New Roman" w:eastAsia="Liberation Sans" w:hAnsi="Times New Roman" w:cs="Times New Roman"/>
          <w:sz w:val="28"/>
          <w:szCs w:val="28"/>
        </w:rPr>
        <w:t xml:space="preserve"> после прекращения сотрудничества с Ф. </w:t>
      </w:r>
      <w:proofErr w:type="spellStart"/>
      <w:r w:rsidR="00E2535C">
        <w:rPr>
          <w:rFonts w:ascii="Times New Roman" w:eastAsia="Liberation Sans" w:hAnsi="Times New Roman" w:cs="Times New Roman"/>
          <w:sz w:val="28"/>
          <w:szCs w:val="28"/>
        </w:rPr>
        <w:t>Кольбе</w:t>
      </w:r>
      <w:proofErr w:type="spellEnd"/>
      <w:r w:rsidRPr="00314AB7">
        <w:rPr>
          <w:rFonts w:ascii="Times New Roman" w:eastAsia="Liberation Sans" w:hAnsi="Times New Roman" w:cs="Times New Roman"/>
          <w:sz w:val="28"/>
          <w:szCs w:val="28"/>
        </w:rPr>
        <w:t xml:space="preserve">, Анатолий Рейнбот нуждался в «техническом советнике», с инженерным и архитектурным опытом. Самостоятельно «поруководив» процессом перестройки Горок летом-осенью 1912 года, он, видимо, при посредничестве Ильина, обращается к услугам Никиты Герасимовича и тот, по возвращении из заграничной поездки, в 1913 году приступает к работам в усадьбе Горки. </w:t>
      </w:r>
    </w:p>
    <w:p w:rsidR="00314AB7" w:rsidRDefault="00314AB7" w:rsidP="00314AB7">
      <w:pPr>
        <w:ind w:firstLine="567"/>
        <w:jc w:val="both"/>
        <w:rPr>
          <w:rFonts w:ascii="Times New Roman" w:eastAsia="Liberation Sans" w:hAnsi="Times New Roman" w:cs="Times New Roman"/>
          <w:sz w:val="28"/>
          <w:szCs w:val="28"/>
        </w:rPr>
      </w:pPr>
      <w:r w:rsidRPr="00314AB7">
        <w:rPr>
          <w:rFonts w:ascii="Times New Roman" w:eastAsia="Liberation Sans" w:hAnsi="Times New Roman" w:cs="Times New Roman"/>
          <w:sz w:val="28"/>
          <w:szCs w:val="28"/>
        </w:rPr>
        <w:t xml:space="preserve">Здесь уместно сделать некоторое отступление по поводу роли бывшего московского градоначальника в преобразовании усадьбы Горки. В период с весны 1912 и до его ухода на фронт осенью 1914 года, влияние Анатолия Анатольевича Рейнбота на этот процесс трудно переоценить. Именно он руководил всеми работами по приведению имения в порядок после «простоя» 1911 года, осуществлял финансовый и технический менеджмент </w:t>
      </w:r>
      <w:r w:rsidRPr="00314AB7">
        <w:rPr>
          <w:rFonts w:ascii="Times New Roman" w:eastAsia="Liberation Sans" w:hAnsi="Times New Roman" w:cs="Times New Roman"/>
          <w:sz w:val="28"/>
          <w:szCs w:val="28"/>
        </w:rPr>
        <w:lastRenderedPageBreak/>
        <w:t>имения, вкладывал достаточно большие личные средства в Горки</w:t>
      </w:r>
      <w:r w:rsidRPr="00314AB7">
        <w:rPr>
          <w:rFonts w:ascii="Times New Roman" w:eastAsia="Liberation Sans" w:hAnsi="Times New Roman" w:cs="Times New Roman"/>
          <w:sz w:val="28"/>
          <w:szCs w:val="28"/>
          <w:vertAlign w:val="superscript"/>
        </w:rPr>
        <w:footnoteReference w:id="20"/>
      </w:r>
      <w:r w:rsidRPr="00314AB7">
        <w:rPr>
          <w:rFonts w:ascii="Times New Roman" w:eastAsia="Liberation Sans" w:hAnsi="Times New Roman" w:cs="Times New Roman"/>
          <w:sz w:val="28"/>
          <w:szCs w:val="28"/>
        </w:rPr>
        <w:t>. Судя по отчетам управляющих, основное финансирование имения до осени 1914 шло от А.А. Рейнбот</w:t>
      </w:r>
      <w:r w:rsidR="00E23390">
        <w:rPr>
          <w:rFonts w:ascii="Times New Roman" w:eastAsia="Liberation Sans" w:hAnsi="Times New Roman" w:cs="Times New Roman"/>
          <w:sz w:val="28"/>
          <w:szCs w:val="28"/>
        </w:rPr>
        <w:t>а. Б</w:t>
      </w:r>
      <w:r w:rsidRPr="00314AB7">
        <w:rPr>
          <w:rFonts w:ascii="Times New Roman" w:eastAsia="Liberation Sans" w:hAnsi="Times New Roman" w:cs="Times New Roman"/>
          <w:sz w:val="28"/>
          <w:szCs w:val="28"/>
        </w:rPr>
        <w:t xml:space="preserve">ольшинство  счетов этого периода также выписываются именно на него. Тот же Н.Г. Лазарев, зачастую, использует формулировку «имение Горки А.А. Рейнбота».  Насколько нам известно, ранее не публиковались данные о том, что отставной генерал-майор был </w:t>
      </w:r>
      <w:proofErr w:type="gramStart"/>
      <w:r w:rsidRPr="00314AB7">
        <w:rPr>
          <w:rFonts w:ascii="Times New Roman" w:eastAsia="Liberation Sans" w:hAnsi="Times New Roman" w:cs="Times New Roman"/>
          <w:sz w:val="28"/>
          <w:szCs w:val="28"/>
        </w:rPr>
        <w:t>со-собственником</w:t>
      </w:r>
      <w:proofErr w:type="gramEnd"/>
      <w:r w:rsidRPr="00314AB7">
        <w:rPr>
          <w:rFonts w:ascii="Times New Roman" w:eastAsia="Liberation Sans" w:hAnsi="Times New Roman" w:cs="Times New Roman"/>
          <w:sz w:val="28"/>
          <w:szCs w:val="28"/>
        </w:rPr>
        <w:t xml:space="preserve"> Горок, ему принадлежало около 10% имения. Землемерное и таксационное «Описание леса и полевых угодий имения «Горки», Московской губернии, </w:t>
      </w:r>
      <w:proofErr w:type="spellStart"/>
      <w:r w:rsidRPr="00314AB7">
        <w:rPr>
          <w:rFonts w:ascii="Times New Roman" w:eastAsia="Liberation Sans" w:hAnsi="Times New Roman" w:cs="Times New Roman"/>
          <w:sz w:val="28"/>
          <w:szCs w:val="28"/>
        </w:rPr>
        <w:t>Подольскаго</w:t>
      </w:r>
      <w:proofErr w:type="spellEnd"/>
      <w:r w:rsidRPr="00314AB7">
        <w:rPr>
          <w:rFonts w:ascii="Times New Roman" w:eastAsia="Liberation Sans" w:hAnsi="Times New Roman" w:cs="Times New Roman"/>
          <w:sz w:val="28"/>
          <w:szCs w:val="28"/>
        </w:rPr>
        <w:t xml:space="preserve"> уезда. </w:t>
      </w:r>
      <w:proofErr w:type="gramStart"/>
      <w:r w:rsidRPr="00314AB7">
        <w:rPr>
          <w:rFonts w:ascii="Times New Roman" w:eastAsia="Liberation Sans" w:hAnsi="Times New Roman" w:cs="Times New Roman"/>
          <w:sz w:val="28"/>
          <w:szCs w:val="28"/>
        </w:rPr>
        <w:t>Владения Жены Генерал-Майора Зинаиды Григорьевны Рейнбот», составленное в 1913 году,  указывает, что в имущественном комплексе  находилась «Часть дачи (</w:t>
      </w:r>
      <w:r w:rsidRPr="00314AB7">
        <w:rPr>
          <w:rFonts w:ascii="Times New Roman" w:eastAsia="Liberation Sans" w:hAnsi="Times New Roman" w:cs="Times New Roman"/>
          <w:i/>
          <w:iCs/>
          <w:sz w:val="28"/>
          <w:szCs w:val="28"/>
        </w:rPr>
        <w:t>Это не дом, а территория, «угодья».</w:t>
      </w:r>
      <w:proofErr w:type="gramEnd"/>
      <w:r w:rsidRPr="00314AB7">
        <w:rPr>
          <w:rFonts w:ascii="Times New Roman" w:eastAsia="Liberation Sans" w:hAnsi="Times New Roman" w:cs="Times New Roman"/>
          <w:i/>
          <w:iCs/>
          <w:sz w:val="28"/>
          <w:szCs w:val="28"/>
        </w:rPr>
        <w:t xml:space="preserve"> </w:t>
      </w:r>
      <w:proofErr w:type="gramStart"/>
      <w:r w:rsidRPr="00314AB7">
        <w:rPr>
          <w:rFonts w:ascii="Times New Roman" w:eastAsia="Liberation Sans" w:hAnsi="Times New Roman" w:cs="Times New Roman"/>
          <w:i/>
          <w:iCs/>
          <w:sz w:val="28"/>
          <w:szCs w:val="28"/>
        </w:rPr>
        <w:t>Владения Зинаиды поименованы как часть дачи под литером «А» - БВ</w:t>
      </w:r>
      <w:r w:rsidRPr="00314AB7">
        <w:rPr>
          <w:rFonts w:ascii="Times New Roman" w:eastAsia="Liberation Sans" w:hAnsi="Times New Roman" w:cs="Times New Roman"/>
          <w:sz w:val="28"/>
          <w:szCs w:val="28"/>
        </w:rPr>
        <w:t>), под литер.</w:t>
      </w:r>
      <w:proofErr w:type="gramEnd"/>
      <w:r w:rsidRPr="00314AB7">
        <w:rPr>
          <w:rFonts w:ascii="Times New Roman" w:eastAsia="Liberation Sans" w:hAnsi="Times New Roman" w:cs="Times New Roman"/>
          <w:sz w:val="28"/>
          <w:szCs w:val="28"/>
        </w:rPr>
        <w:t xml:space="preserve"> «В», состоящая в единственном владении Анатолия Анатол</w:t>
      </w:r>
      <w:r w:rsidR="00786419">
        <w:rPr>
          <w:rFonts w:ascii="Times New Roman" w:eastAsia="Liberation Sans" w:hAnsi="Times New Roman" w:cs="Times New Roman"/>
          <w:sz w:val="28"/>
          <w:szCs w:val="28"/>
        </w:rPr>
        <w:t>и</w:t>
      </w:r>
      <w:r w:rsidRPr="00314AB7">
        <w:rPr>
          <w:rFonts w:ascii="Times New Roman" w:eastAsia="Liberation Sans" w:hAnsi="Times New Roman" w:cs="Times New Roman"/>
          <w:sz w:val="28"/>
          <w:szCs w:val="28"/>
        </w:rPr>
        <w:t>евича Рейнбота</w:t>
      </w:r>
      <w:r w:rsidR="00E2535C">
        <w:rPr>
          <w:rFonts w:ascii="Times New Roman" w:eastAsia="Liberation Sans" w:hAnsi="Times New Roman" w:cs="Times New Roman"/>
          <w:sz w:val="28"/>
          <w:szCs w:val="28"/>
        </w:rPr>
        <w:t>»</w:t>
      </w:r>
      <w:r w:rsidRPr="00314AB7">
        <w:rPr>
          <w:rFonts w:ascii="Times New Roman" w:eastAsia="Liberation Sans" w:hAnsi="Times New Roman" w:cs="Times New Roman"/>
          <w:sz w:val="28"/>
          <w:szCs w:val="28"/>
        </w:rPr>
        <w:t xml:space="preserve"> размером  29,0 десятин</w:t>
      </w:r>
      <w:r w:rsidRPr="00314AB7">
        <w:rPr>
          <w:rFonts w:ascii="Times New Roman" w:eastAsia="Liberation Sans" w:hAnsi="Times New Roman" w:cs="Times New Roman"/>
          <w:sz w:val="28"/>
          <w:szCs w:val="28"/>
          <w:vertAlign w:val="superscript"/>
        </w:rPr>
        <w:footnoteReference w:id="21"/>
      </w:r>
      <w:r w:rsidRPr="00314AB7">
        <w:rPr>
          <w:rFonts w:ascii="Times New Roman" w:eastAsia="Liberation Sans" w:hAnsi="Times New Roman" w:cs="Times New Roman"/>
          <w:sz w:val="28"/>
          <w:szCs w:val="28"/>
        </w:rPr>
        <w:t xml:space="preserve">. </w:t>
      </w:r>
    </w:p>
    <w:p w:rsidR="00B33AE8" w:rsidRPr="00B33AE8" w:rsidRDefault="00B33AE8" w:rsidP="00314AB7">
      <w:pPr>
        <w:ind w:firstLine="567"/>
        <w:jc w:val="both"/>
        <w:rPr>
          <w:rFonts w:ascii="Times New Roman" w:eastAsia="Liberation Sans" w:hAnsi="Times New Roman" w:cs="Times New Roman"/>
          <w:b/>
          <w:sz w:val="28"/>
          <w:szCs w:val="28"/>
          <w:u w:val="single"/>
        </w:rPr>
      </w:pPr>
      <w:r w:rsidRPr="00B33AE8">
        <w:rPr>
          <w:rFonts w:ascii="Times New Roman" w:eastAsia="Liberation Sans" w:hAnsi="Times New Roman" w:cs="Times New Roman"/>
          <w:b/>
          <w:sz w:val="28"/>
          <w:szCs w:val="28"/>
          <w:u w:val="single"/>
        </w:rPr>
        <w:t>Фото 9</w:t>
      </w:r>
    </w:p>
    <w:p w:rsidR="00314AB7" w:rsidRPr="00314AB7" w:rsidRDefault="00314AB7" w:rsidP="00314AB7">
      <w:pPr>
        <w:ind w:firstLine="567"/>
        <w:jc w:val="center"/>
        <w:rPr>
          <w:rFonts w:ascii="Liberation Sans" w:eastAsia="Liberation Sans" w:hAnsi="Liberation Sans" w:cs="Liberation Sans"/>
          <w:sz w:val="28"/>
          <w:szCs w:val="28"/>
        </w:rPr>
      </w:pPr>
      <w:r w:rsidRPr="00314AB7">
        <w:rPr>
          <w:rFonts w:ascii="Liberation Sans" w:eastAsia="Liberation Sans" w:hAnsi="Liberation Sans" w:cs="Liberation Sans"/>
          <w:noProof/>
          <w:sz w:val="28"/>
          <w:szCs w:val="28"/>
          <w:lang w:eastAsia="ru-RU"/>
        </w:rPr>
        <w:drawing>
          <wp:inline distT="0" distB="0" distL="0" distR="0" wp14:anchorId="58703A84" wp14:editId="6481C2B3">
            <wp:extent cx="1571475" cy="1406106"/>
            <wp:effectExtent l="0" t="0" r="0" b="3810"/>
            <wp:docPr id="12" name="Рисунок 12" descr="C:\Users\Boris\Desktop\Рейнбот собственность 1 10об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ris\Desktop\Рейнбот собственность 1 10обр.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5397" cy="1409616"/>
                    </a:xfrm>
                    <a:prstGeom prst="rect">
                      <a:avLst/>
                    </a:prstGeom>
                    <a:noFill/>
                    <a:ln>
                      <a:noFill/>
                    </a:ln>
                  </pic:spPr>
                </pic:pic>
              </a:graphicData>
            </a:graphic>
          </wp:inline>
        </w:drawing>
      </w:r>
    </w:p>
    <w:p w:rsidR="00314AB7" w:rsidRPr="00314AB7" w:rsidRDefault="00314AB7" w:rsidP="00314AB7">
      <w:pPr>
        <w:ind w:firstLine="567"/>
        <w:jc w:val="both"/>
        <w:rPr>
          <w:rFonts w:ascii="Times New Roman" w:eastAsia="Liberation Sans" w:hAnsi="Times New Roman" w:cs="Times New Roman"/>
          <w:sz w:val="28"/>
          <w:szCs w:val="28"/>
        </w:rPr>
      </w:pPr>
    </w:p>
    <w:p w:rsidR="00314AB7" w:rsidRPr="00314AB7" w:rsidRDefault="00314AB7" w:rsidP="00314AB7">
      <w:pPr>
        <w:ind w:firstLine="567"/>
        <w:jc w:val="both"/>
        <w:rPr>
          <w:rFonts w:ascii="Times New Roman" w:eastAsia="Liberation Sans" w:hAnsi="Times New Roman" w:cs="Times New Roman"/>
          <w:sz w:val="28"/>
          <w:szCs w:val="28"/>
        </w:rPr>
      </w:pPr>
      <w:r w:rsidRPr="00314AB7">
        <w:rPr>
          <w:rFonts w:ascii="Times New Roman" w:eastAsia="Liberation Sans" w:hAnsi="Times New Roman" w:cs="Times New Roman"/>
          <w:b/>
          <w:sz w:val="24"/>
          <w:szCs w:val="24"/>
        </w:rPr>
        <w:t>Фото страницы таксационного описания усадьбы «Горки</w:t>
      </w:r>
      <w:r w:rsidRPr="00314AB7">
        <w:rPr>
          <w:rFonts w:ascii="Times New Roman" w:eastAsia="Liberation Sans" w:hAnsi="Times New Roman" w:cs="Times New Roman"/>
          <w:sz w:val="24"/>
          <w:szCs w:val="24"/>
        </w:rPr>
        <w:t>» с указанием собственности А. Рейнбота,</w:t>
      </w:r>
      <w:r w:rsidRPr="00314AB7">
        <w:rPr>
          <w:rFonts w:ascii="Times New Roman" w:eastAsia="Liberation Sans" w:hAnsi="Times New Roman" w:cs="Times New Roman"/>
          <w:b/>
          <w:sz w:val="28"/>
          <w:szCs w:val="28"/>
        </w:rPr>
        <w:t xml:space="preserve">  </w:t>
      </w:r>
      <w:r w:rsidRPr="00314AB7">
        <w:rPr>
          <w:rFonts w:ascii="Times New Roman" w:eastAsia="Liberation Sans" w:hAnsi="Times New Roman" w:cs="Times New Roman"/>
          <w:sz w:val="24"/>
          <w:szCs w:val="24"/>
        </w:rPr>
        <w:t>1913 год.  (</w:t>
      </w:r>
      <w:r w:rsidRPr="00314AB7">
        <w:rPr>
          <w:rFonts w:ascii="Times New Roman" w:eastAsia="Liberation Sans" w:hAnsi="Times New Roman" w:cs="Times New Roman"/>
          <w:i/>
          <w:sz w:val="24"/>
          <w:szCs w:val="24"/>
        </w:rPr>
        <w:t>Публикуется впервые</w:t>
      </w:r>
      <w:r w:rsidRPr="00314AB7">
        <w:rPr>
          <w:rFonts w:ascii="Times New Roman" w:eastAsia="Liberation Sans" w:hAnsi="Times New Roman" w:cs="Times New Roman"/>
          <w:sz w:val="28"/>
          <w:szCs w:val="28"/>
        </w:rPr>
        <w:t>).</w:t>
      </w:r>
    </w:p>
    <w:p w:rsidR="00314AB7" w:rsidRPr="00314AB7" w:rsidRDefault="00314AB7" w:rsidP="00314AB7">
      <w:pPr>
        <w:ind w:firstLine="567"/>
        <w:jc w:val="both"/>
        <w:rPr>
          <w:rFonts w:ascii="Times New Roman" w:eastAsia="Liberation Sans" w:hAnsi="Times New Roman" w:cs="Times New Roman"/>
          <w:sz w:val="28"/>
          <w:szCs w:val="28"/>
        </w:rPr>
      </w:pPr>
    </w:p>
    <w:p w:rsidR="00314AB7" w:rsidRPr="00314AB7" w:rsidRDefault="00314AB7" w:rsidP="00314AB7">
      <w:pPr>
        <w:ind w:firstLine="567"/>
        <w:jc w:val="both"/>
        <w:rPr>
          <w:rFonts w:ascii="Times New Roman" w:eastAsia="Liberation Sans" w:hAnsi="Times New Roman" w:cs="Times New Roman"/>
          <w:sz w:val="28"/>
          <w:szCs w:val="28"/>
        </w:rPr>
      </w:pPr>
      <w:r w:rsidRPr="00314AB7">
        <w:rPr>
          <w:rFonts w:ascii="Times New Roman" w:eastAsia="Liberation Sans" w:hAnsi="Times New Roman" w:cs="Times New Roman"/>
          <w:sz w:val="28"/>
          <w:szCs w:val="28"/>
        </w:rPr>
        <w:t xml:space="preserve"> Разумеется, основной хозяйкой усадьбы о</w:t>
      </w:r>
      <w:r w:rsidR="00E2535C">
        <w:rPr>
          <w:rFonts w:ascii="Times New Roman" w:eastAsia="Liberation Sans" w:hAnsi="Times New Roman" w:cs="Times New Roman"/>
          <w:sz w:val="28"/>
          <w:szCs w:val="28"/>
        </w:rPr>
        <w:t xml:space="preserve">ставалась Зинаида Григорьевна, </w:t>
      </w:r>
      <w:r w:rsidRPr="00314AB7">
        <w:rPr>
          <w:rFonts w:ascii="Times New Roman" w:eastAsia="Liberation Sans" w:hAnsi="Times New Roman" w:cs="Times New Roman"/>
          <w:sz w:val="28"/>
          <w:szCs w:val="28"/>
        </w:rPr>
        <w:t xml:space="preserve"> но основной объем реальной работы по управлению имением упал на плечи Зинаиды Григорьевны только после ухода мужа на войну.</w:t>
      </w:r>
    </w:p>
    <w:p w:rsidR="00314AB7" w:rsidRDefault="00314AB7" w:rsidP="00314AB7">
      <w:pPr>
        <w:ind w:firstLine="567"/>
        <w:jc w:val="both"/>
        <w:rPr>
          <w:rFonts w:ascii="Times New Roman" w:eastAsia="Liberation Sans" w:hAnsi="Times New Roman" w:cs="Times New Roman"/>
          <w:sz w:val="28"/>
          <w:szCs w:val="28"/>
        </w:rPr>
      </w:pPr>
      <w:r w:rsidRPr="00314AB7">
        <w:rPr>
          <w:rFonts w:ascii="Times New Roman" w:eastAsia="Liberation Sans" w:hAnsi="Times New Roman" w:cs="Times New Roman"/>
          <w:sz w:val="28"/>
          <w:szCs w:val="28"/>
        </w:rPr>
        <w:lastRenderedPageBreak/>
        <w:t>Никита Герасимович Лазарев выступал в качестве  советника Рейнбота  в делах обустройства имения и его доверенного лица.   В делах сохранился интересный «иллюстрирующий» документ. Осенью 1914 года, когда генерал-майор уже отбыл в армию, счет за покупку оборудования для «его превосходительства Анатолия Анатольевича Рейнбота», точнее бороны, направлен товариществом «Работник» на адрес конторы «гражданского инженера» «Шереметьевский пер., д. № 5, кв. 159, Лазареву»</w:t>
      </w:r>
      <w:r w:rsidRPr="00314AB7">
        <w:rPr>
          <w:rFonts w:ascii="Times New Roman" w:eastAsia="Liberation Sans" w:hAnsi="Times New Roman" w:cs="Times New Roman"/>
          <w:sz w:val="28"/>
          <w:szCs w:val="28"/>
          <w:vertAlign w:val="superscript"/>
        </w:rPr>
        <w:footnoteReference w:id="22"/>
      </w:r>
      <w:r w:rsidRPr="00314AB7">
        <w:rPr>
          <w:rFonts w:ascii="Times New Roman" w:eastAsia="Liberation Sans" w:hAnsi="Times New Roman" w:cs="Times New Roman"/>
          <w:sz w:val="28"/>
          <w:szCs w:val="28"/>
        </w:rPr>
        <w:t>.</w:t>
      </w:r>
    </w:p>
    <w:p w:rsidR="00ED5D0A" w:rsidRPr="00ED5D0A" w:rsidRDefault="00ED5D0A" w:rsidP="00314AB7">
      <w:pPr>
        <w:ind w:firstLine="567"/>
        <w:jc w:val="both"/>
        <w:rPr>
          <w:rFonts w:ascii="Times New Roman" w:eastAsia="Liberation Sans" w:hAnsi="Times New Roman" w:cs="Times New Roman"/>
          <w:b/>
          <w:sz w:val="28"/>
          <w:szCs w:val="28"/>
          <w:u w:val="single"/>
        </w:rPr>
      </w:pPr>
      <w:r w:rsidRPr="00ED5D0A">
        <w:rPr>
          <w:rFonts w:ascii="Times New Roman" w:eastAsia="Liberation Sans" w:hAnsi="Times New Roman" w:cs="Times New Roman"/>
          <w:b/>
          <w:sz w:val="28"/>
          <w:szCs w:val="28"/>
          <w:u w:val="single"/>
        </w:rPr>
        <w:t>Фото 10</w:t>
      </w:r>
    </w:p>
    <w:p w:rsidR="00314AB7" w:rsidRPr="00314AB7" w:rsidRDefault="00314AB7" w:rsidP="00314AB7">
      <w:pPr>
        <w:ind w:firstLine="567"/>
        <w:jc w:val="center"/>
        <w:rPr>
          <w:rFonts w:ascii="Times New Roman" w:eastAsia="Liberation Sans" w:hAnsi="Times New Roman" w:cs="Times New Roman"/>
          <w:b/>
          <w:bCs/>
          <w:sz w:val="28"/>
          <w:szCs w:val="28"/>
        </w:rPr>
      </w:pPr>
      <w:r w:rsidRPr="00314AB7">
        <w:rPr>
          <w:rFonts w:ascii="Times New Roman" w:eastAsia="Liberation Sans" w:hAnsi="Times New Roman" w:cs="Times New Roman"/>
          <w:b/>
          <w:bCs/>
          <w:noProof/>
          <w:sz w:val="28"/>
          <w:szCs w:val="28"/>
          <w:lang w:eastAsia="ru-RU"/>
        </w:rPr>
        <w:drawing>
          <wp:inline distT="0" distB="0" distL="0" distR="0" wp14:anchorId="61174AAE" wp14:editId="5598E680">
            <wp:extent cx="1233577" cy="812548"/>
            <wp:effectExtent l="0" t="0" r="5080" b="6985"/>
            <wp:docPr id="13" name="Рисунок 13" descr="C:\Users\Boris\Downloads\76 приб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ris\Downloads\76 приб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1073" cy="824073"/>
                    </a:xfrm>
                    <a:prstGeom prst="rect">
                      <a:avLst/>
                    </a:prstGeom>
                    <a:noFill/>
                    <a:ln>
                      <a:noFill/>
                    </a:ln>
                  </pic:spPr>
                </pic:pic>
              </a:graphicData>
            </a:graphic>
          </wp:inline>
        </w:drawing>
      </w:r>
    </w:p>
    <w:p w:rsidR="00314AB7" w:rsidRPr="00314AB7" w:rsidRDefault="00314AB7" w:rsidP="00314AB7">
      <w:pPr>
        <w:ind w:firstLine="567"/>
        <w:jc w:val="both"/>
        <w:rPr>
          <w:rFonts w:ascii="Times New Roman" w:eastAsia="Liberation Sans" w:hAnsi="Times New Roman" w:cs="Times New Roman"/>
          <w:b/>
          <w:bCs/>
          <w:sz w:val="28"/>
          <w:szCs w:val="28"/>
        </w:rPr>
      </w:pPr>
      <w:r w:rsidRPr="00314AB7">
        <w:rPr>
          <w:rFonts w:ascii="Times New Roman" w:eastAsia="Liberation Sans" w:hAnsi="Times New Roman" w:cs="Times New Roman"/>
          <w:b/>
          <w:bCs/>
          <w:sz w:val="24"/>
          <w:szCs w:val="24"/>
        </w:rPr>
        <w:t xml:space="preserve">Счет </w:t>
      </w:r>
      <w:r w:rsidRPr="00314AB7">
        <w:rPr>
          <w:rFonts w:ascii="Times New Roman" w:eastAsia="Liberation Sans" w:hAnsi="Times New Roman" w:cs="Times New Roman"/>
          <w:bCs/>
          <w:sz w:val="24"/>
          <w:szCs w:val="24"/>
        </w:rPr>
        <w:t>Товарищества «Работник» на</w:t>
      </w:r>
      <w:r w:rsidRPr="00314AB7">
        <w:rPr>
          <w:rFonts w:ascii="Times New Roman" w:eastAsia="Liberation Sans" w:hAnsi="Times New Roman" w:cs="Times New Roman"/>
          <w:b/>
          <w:bCs/>
          <w:sz w:val="24"/>
          <w:szCs w:val="24"/>
        </w:rPr>
        <w:t xml:space="preserve"> А.А. Рейнбота, </w:t>
      </w:r>
      <w:r w:rsidRPr="00314AB7">
        <w:rPr>
          <w:rFonts w:ascii="Times New Roman" w:eastAsia="Liberation Sans" w:hAnsi="Times New Roman" w:cs="Times New Roman"/>
          <w:bCs/>
          <w:sz w:val="24"/>
          <w:szCs w:val="24"/>
        </w:rPr>
        <w:t>переадресованный на</w:t>
      </w:r>
      <w:r w:rsidRPr="00314AB7">
        <w:rPr>
          <w:rFonts w:ascii="Times New Roman" w:eastAsia="Liberation Sans" w:hAnsi="Times New Roman" w:cs="Times New Roman"/>
          <w:b/>
          <w:bCs/>
          <w:sz w:val="24"/>
          <w:szCs w:val="24"/>
        </w:rPr>
        <w:t xml:space="preserve">  Н.Г. Лазарева</w:t>
      </w:r>
      <w:r w:rsidRPr="00ED5D0A">
        <w:rPr>
          <w:rFonts w:ascii="Times New Roman" w:eastAsia="Liberation Sans" w:hAnsi="Times New Roman" w:cs="Times New Roman"/>
          <w:bCs/>
          <w:i/>
          <w:sz w:val="24"/>
          <w:szCs w:val="24"/>
        </w:rPr>
        <w:t xml:space="preserve">. </w:t>
      </w:r>
      <w:r w:rsidR="00ED5D0A" w:rsidRPr="00ED5D0A">
        <w:rPr>
          <w:rFonts w:ascii="Times New Roman" w:eastAsia="Liberation Sans" w:hAnsi="Times New Roman" w:cs="Times New Roman"/>
          <w:bCs/>
          <w:i/>
          <w:sz w:val="24"/>
          <w:szCs w:val="24"/>
        </w:rPr>
        <w:t>(Ранее не публиковалось)</w:t>
      </w:r>
    </w:p>
    <w:p w:rsidR="00314AB7" w:rsidRPr="00314AB7" w:rsidRDefault="00314AB7" w:rsidP="00314AB7">
      <w:pPr>
        <w:jc w:val="both"/>
        <w:rPr>
          <w:rFonts w:ascii="Times New Roman" w:eastAsia="Liberation Sans" w:hAnsi="Times New Roman" w:cs="Times New Roman"/>
          <w:b/>
          <w:bCs/>
          <w:sz w:val="28"/>
          <w:szCs w:val="28"/>
        </w:rPr>
      </w:pPr>
      <w:r w:rsidRPr="00314AB7">
        <w:rPr>
          <w:rFonts w:ascii="Times New Roman" w:eastAsia="Liberation Sans" w:hAnsi="Times New Roman" w:cs="Times New Roman"/>
          <w:b/>
          <w:bCs/>
          <w:sz w:val="28"/>
          <w:szCs w:val="28"/>
        </w:rPr>
        <w:t xml:space="preserve">         </w:t>
      </w:r>
      <w:r w:rsidRPr="00314AB7">
        <w:rPr>
          <w:rFonts w:ascii="Times New Roman" w:eastAsia="Liberation Sans" w:hAnsi="Times New Roman" w:cs="Times New Roman"/>
          <w:sz w:val="28"/>
          <w:szCs w:val="28"/>
        </w:rPr>
        <w:t>Сразу следует отметить, что Лазарев в отношениях с Рейнботами, выступает не как «вольный ст</w:t>
      </w:r>
      <w:r w:rsidR="00E23390">
        <w:rPr>
          <w:rFonts w:ascii="Times New Roman" w:eastAsia="Liberation Sans" w:hAnsi="Times New Roman" w:cs="Times New Roman"/>
          <w:sz w:val="28"/>
          <w:szCs w:val="28"/>
        </w:rPr>
        <w:t xml:space="preserve">релок», подобно </w:t>
      </w:r>
      <w:proofErr w:type="spellStart"/>
      <w:r w:rsidR="00E23390">
        <w:rPr>
          <w:rFonts w:ascii="Times New Roman" w:eastAsia="Liberation Sans" w:hAnsi="Times New Roman" w:cs="Times New Roman"/>
          <w:sz w:val="28"/>
          <w:szCs w:val="28"/>
        </w:rPr>
        <w:t>Кольбе</w:t>
      </w:r>
      <w:proofErr w:type="spellEnd"/>
      <w:r w:rsidR="00E23390">
        <w:rPr>
          <w:rFonts w:ascii="Times New Roman" w:eastAsia="Liberation Sans" w:hAnsi="Times New Roman" w:cs="Times New Roman"/>
          <w:sz w:val="28"/>
          <w:szCs w:val="28"/>
        </w:rPr>
        <w:t>, а</w:t>
      </w:r>
      <w:r w:rsidRPr="00314AB7">
        <w:rPr>
          <w:rFonts w:ascii="Times New Roman" w:eastAsia="Liberation Sans" w:hAnsi="Times New Roman" w:cs="Times New Roman"/>
          <w:sz w:val="28"/>
          <w:szCs w:val="28"/>
        </w:rPr>
        <w:t xml:space="preserve"> в духе современных управляющих компаний. По крайней мере, с декабря 1913 года это совершенно очевидно, так как Лазарев, наряду с самим Рейнботом (и, безусловно, через него), выступает источником получения средств по работам в имении, согласно отчетам. Никита Герасимович не «сидел» постоянно в Горках или Новых Горках, а появлялся там по необходимости, решая острые вопросы и занимаясь</w:t>
      </w:r>
      <w:r w:rsidR="004D1569">
        <w:rPr>
          <w:rFonts w:ascii="Times New Roman" w:eastAsia="Liberation Sans" w:hAnsi="Times New Roman" w:cs="Times New Roman"/>
          <w:sz w:val="28"/>
          <w:szCs w:val="28"/>
        </w:rPr>
        <w:t xml:space="preserve"> техническим консультированием,  финансированием</w:t>
      </w:r>
      <w:r w:rsidRPr="00314AB7">
        <w:rPr>
          <w:rFonts w:ascii="Times New Roman" w:eastAsia="Liberation Sans" w:hAnsi="Times New Roman" w:cs="Times New Roman"/>
          <w:sz w:val="28"/>
          <w:szCs w:val="28"/>
        </w:rPr>
        <w:t xml:space="preserve"> и </w:t>
      </w:r>
      <w:proofErr w:type="gramStart"/>
      <w:r w:rsidRPr="00314AB7">
        <w:rPr>
          <w:rFonts w:ascii="Times New Roman" w:eastAsia="Liberation Sans" w:hAnsi="Times New Roman" w:cs="Times New Roman"/>
          <w:sz w:val="28"/>
          <w:szCs w:val="28"/>
        </w:rPr>
        <w:t>контролем за</w:t>
      </w:r>
      <w:proofErr w:type="gramEnd"/>
      <w:r w:rsidRPr="00314AB7">
        <w:rPr>
          <w:rFonts w:ascii="Times New Roman" w:eastAsia="Liberation Sans" w:hAnsi="Times New Roman" w:cs="Times New Roman"/>
          <w:sz w:val="28"/>
          <w:szCs w:val="28"/>
        </w:rPr>
        <w:t xml:space="preserve"> исполнителями. </w:t>
      </w:r>
    </w:p>
    <w:p w:rsidR="00314AB7" w:rsidRDefault="00306797" w:rsidP="00314AB7">
      <w:pPr>
        <w:ind w:firstLine="567"/>
        <w:jc w:val="both"/>
        <w:rPr>
          <w:rFonts w:ascii="Times New Roman" w:eastAsia="Liberation Sans" w:hAnsi="Times New Roman" w:cs="Times New Roman"/>
          <w:sz w:val="28"/>
          <w:szCs w:val="28"/>
        </w:rPr>
      </w:pPr>
      <w:r>
        <w:rPr>
          <w:rFonts w:ascii="Times New Roman" w:eastAsia="Liberation Sans" w:hAnsi="Times New Roman" w:cs="Times New Roman"/>
          <w:sz w:val="28"/>
          <w:szCs w:val="28"/>
        </w:rPr>
        <w:t xml:space="preserve">Хронологически первым </w:t>
      </w:r>
      <w:r w:rsidR="00314AB7" w:rsidRPr="00314AB7">
        <w:rPr>
          <w:rFonts w:ascii="Times New Roman" w:eastAsia="Liberation Sans" w:hAnsi="Times New Roman" w:cs="Times New Roman"/>
          <w:sz w:val="28"/>
          <w:szCs w:val="28"/>
        </w:rPr>
        <w:t>документом, 100% свидетельствующим об участии Лазарева</w:t>
      </w:r>
      <w:r>
        <w:rPr>
          <w:rFonts w:ascii="Times New Roman" w:eastAsia="Liberation Sans" w:hAnsi="Times New Roman" w:cs="Times New Roman"/>
          <w:sz w:val="28"/>
          <w:szCs w:val="28"/>
        </w:rPr>
        <w:t>,</w:t>
      </w:r>
      <w:r w:rsidR="00314AB7" w:rsidRPr="00314AB7">
        <w:rPr>
          <w:rFonts w:ascii="Times New Roman" w:eastAsia="Liberation Sans" w:hAnsi="Times New Roman" w:cs="Times New Roman"/>
          <w:sz w:val="28"/>
          <w:szCs w:val="28"/>
        </w:rPr>
        <w:t xml:space="preserve"> является счет от 13 мая 1913 года от скобяной фирмы Красавина, в котором указано, что поставка осуществляется по указанию гражданского инженера Лазарева</w:t>
      </w:r>
      <w:r w:rsidR="00314AB7" w:rsidRPr="00314AB7">
        <w:rPr>
          <w:rFonts w:ascii="Times New Roman" w:eastAsia="Liberation Sans" w:hAnsi="Times New Roman" w:cs="Times New Roman"/>
          <w:sz w:val="28"/>
          <w:szCs w:val="28"/>
          <w:vertAlign w:val="superscript"/>
        </w:rPr>
        <w:footnoteReference w:id="23"/>
      </w:r>
      <w:r w:rsidR="00314AB7" w:rsidRPr="00314AB7">
        <w:rPr>
          <w:rFonts w:ascii="Times New Roman" w:eastAsia="Liberation Sans" w:hAnsi="Times New Roman" w:cs="Times New Roman"/>
          <w:sz w:val="28"/>
          <w:szCs w:val="28"/>
        </w:rPr>
        <w:t xml:space="preserve">. </w:t>
      </w:r>
    </w:p>
    <w:p w:rsidR="00ED5D0A" w:rsidRPr="00ED5D0A" w:rsidRDefault="00ED5D0A" w:rsidP="00314AB7">
      <w:pPr>
        <w:ind w:firstLine="567"/>
        <w:jc w:val="both"/>
        <w:rPr>
          <w:rFonts w:ascii="Times New Roman" w:eastAsia="Liberation Sans" w:hAnsi="Times New Roman" w:cs="Times New Roman"/>
          <w:b/>
          <w:sz w:val="28"/>
          <w:szCs w:val="28"/>
        </w:rPr>
      </w:pPr>
      <w:r w:rsidRPr="00ED5D0A">
        <w:rPr>
          <w:rFonts w:ascii="Times New Roman" w:eastAsia="Liberation Sans" w:hAnsi="Times New Roman" w:cs="Times New Roman"/>
          <w:b/>
          <w:sz w:val="28"/>
          <w:szCs w:val="28"/>
        </w:rPr>
        <w:t>Фото 11</w:t>
      </w:r>
    </w:p>
    <w:p w:rsidR="00314AB7" w:rsidRPr="00314AB7" w:rsidRDefault="00314AB7" w:rsidP="00314AB7">
      <w:pPr>
        <w:ind w:firstLine="567"/>
        <w:jc w:val="center"/>
        <w:rPr>
          <w:rFonts w:ascii="Times New Roman" w:eastAsia="Liberation Sans" w:hAnsi="Times New Roman" w:cs="Times New Roman"/>
          <w:sz w:val="28"/>
          <w:szCs w:val="28"/>
        </w:rPr>
      </w:pPr>
      <w:r w:rsidRPr="00314AB7">
        <w:rPr>
          <w:rFonts w:ascii="Times New Roman" w:eastAsia="Liberation Sans" w:hAnsi="Times New Roman" w:cs="Times New Roman"/>
          <w:noProof/>
          <w:sz w:val="28"/>
          <w:szCs w:val="28"/>
          <w:lang w:eastAsia="ru-RU"/>
        </w:rPr>
        <w:lastRenderedPageBreak/>
        <w:drawing>
          <wp:inline distT="0" distB="0" distL="0" distR="0" wp14:anchorId="65CFAEEA" wp14:editId="6B762EDB">
            <wp:extent cx="1162339" cy="1207698"/>
            <wp:effectExtent l="0" t="0" r="0" b="0"/>
            <wp:docPr id="14" name="Рисунок 14" descr="E:\Музейное\Архив Морозовой в РГАДА\100 Наиболее интересное\IMG_5942 Красавин НГ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Музейное\Архив Морозовой в РГАДА\100 Наиболее интересное\IMG_5942 Красавин НГЛ.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64642" cy="1210091"/>
                    </a:xfrm>
                    <a:prstGeom prst="rect">
                      <a:avLst/>
                    </a:prstGeom>
                    <a:noFill/>
                    <a:ln>
                      <a:noFill/>
                    </a:ln>
                  </pic:spPr>
                </pic:pic>
              </a:graphicData>
            </a:graphic>
          </wp:inline>
        </w:drawing>
      </w:r>
    </w:p>
    <w:p w:rsidR="00314AB7" w:rsidRPr="00314AB7" w:rsidRDefault="00314AB7" w:rsidP="00314AB7">
      <w:pPr>
        <w:ind w:firstLine="567"/>
        <w:jc w:val="center"/>
        <w:rPr>
          <w:rFonts w:ascii="Times New Roman" w:eastAsia="Liberation Sans" w:hAnsi="Times New Roman" w:cs="Times New Roman"/>
          <w:b/>
          <w:sz w:val="28"/>
          <w:szCs w:val="28"/>
        </w:rPr>
      </w:pPr>
      <w:r w:rsidRPr="00314AB7">
        <w:rPr>
          <w:rFonts w:ascii="Times New Roman" w:eastAsia="Liberation Sans" w:hAnsi="Times New Roman" w:cs="Times New Roman"/>
          <w:b/>
          <w:sz w:val="24"/>
          <w:szCs w:val="24"/>
        </w:rPr>
        <w:t>Счет</w:t>
      </w:r>
      <w:r w:rsidRPr="00314AB7">
        <w:rPr>
          <w:rFonts w:ascii="Times New Roman" w:eastAsia="Liberation Sans" w:hAnsi="Times New Roman" w:cs="Times New Roman"/>
          <w:sz w:val="24"/>
          <w:szCs w:val="24"/>
        </w:rPr>
        <w:t xml:space="preserve"> из фирмы Красавина </w:t>
      </w:r>
      <w:r w:rsidRPr="00314AB7">
        <w:rPr>
          <w:rFonts w:ascii="Times New Roman" w:eastAsia="Liberation Sans" w:hAnsi="Times New Roman" w:cs="Times New Roman"/>
          <w:b/>
          <w:sz w:val="24"/>
          <w:szCs w:val="24"/>
        </w:rPr>
        <w:t>по заказу Н.Г. Лазарева для Горок</w:t>
      </w:r>
      <w:r w:rsidRPr="00314AB7">
        <w:rPr>
          <w:rFonts w:ascii="Times New Roman" w:eastAsia="Liberation Sans" w:hAnsi="Times New Roman" w:cs="Times New Roman"/>
          <w:b/>
          <w:sz w:val="28"/>
          <w:szCs w:val="28"/>
        </w:rPr>
        <w:t>.</w:t>
      </w:r>
    </w:p>
    <w:p w:rsidR="00314AB7" w:rsidRPr="00314AB7" w:rsidRDefault="00314AB7" w:rsidP="00314AB7">
      <w:pPr>
        <w:ind w:firstLine="567"/>
        <w:jc w:val="both"/>
        <w:rPr>
          <w:rFonts w:ascii="Times New Roman" w:eastAsia="Liberation Sans" w:hAnsi="Times New Roman" w:cs="Times New Roman"/>
          <w:sz w:val="28"/>
          <w:szCs w:val="28"/>
        </w:rPr>
      </w:pPr>
      <w:r w:rsidRPr="00314AB7">
        <w:rPr>
          <w:rFonts w:ascii="Times New Roman" w:eastAsia="Liberation Sans" w:hAnsi="Times New Roman" w:cs="Times New Roman"/>
          <w:sz w:val="28"/>
          <w:szCs w:val="28"/>
        </w:rPr>
        <w:t xml:space="preserve"> </w:t>
      </w:r>
      <w:proofErr w:type="gramStart"/>
      <w:r w:rsidRPr="00314AB7">
        <w:rPr>
          <w:rFonts w:ascii="Times New Roman" w:eastAsia="Liberation Sans" w:hAnsi="Times New Roman" w:cs="Times New Roman"/>
          <w:sz w:val="28"/>
          <w:szCs w:val="28"/>
        </w:rPr>
        <w:t>Подобное замечание, видимо, сделано в связи с тем, что в счете указан возврат</w:t>
      </w:r>
      <w:r w:rsidR="007C0726">
        <w:rPr>
          <w:rFonts w:ascii="Times New Roman" w:eastAsia="Liberation Sans" w:hAnsi="Times New Roman" w:cs="Times New Roman"/>
          <w:sz w:val="28"/>
          <w:szCs w:val="28"/>
        </w:rPr>
        <w:t xml:space="preserve"> части</w:t>
      </w:r>
      <w:r w:rsidRPr="00314AB7">
        <w:rPr>
          <w:rFonts w:ascii="Times New Roman" w:eastAsia="Liberation Sans" w:hAnsi="Times New Roman" w:cs="Times New Roman"/>
          <w:sz w:val="28"/>
          <w:szCs w:val="28"/>
        </w:rPr>
        <w:t xml:space="preserve"> заказанных ранее</w:t>
      </w:r>
      <w:r w:rsidR="007C0726">
        <w:rPr>
          <w:rFonts w:ascii="Times New Roman" w:eastAsia="Liberation Sans" w:hAnsi="Times New Roman" w:cs="Times New Roman"/>
          <w:sz w:val="28"/>
          <w:szCs w:val="28"/>
        </w:rPr>
        <w:t xml:space="preserve"> предметов, а именно, </w:t>
      </w:r>
      <w:r w:rsidR="007C0726" w:rsidRPr="00314AB7">
        <w:rPr>
          <w:rFonts w:ascii="Times New Roman" w:eastAsia="Liberation Sans" w:hAnsi="Times New Roman" w:cs="Times New Roman"/>
          <w:sz w:val="28"/>
          <w:szCs w:val="28"/>
        </w:rPr>
        <w:t>двух внутренних дверей с коробками</w:t>
      </w:r>
      <w:r w:rsidR="007C0726">
        <w:rPr>
          <w:rStyle w:val="a5"/>
          <w:rFonts w:ascii="Times New Roman" w:eastAsia="Liberation Sans" w:hAnsi="Times New Roman" w:cs="Times New Roman"/>
          <w:sz w:val="28"/>
          <w:szCs w:val="28"/>
        </w:rPr>
        <w:footnoteReference w:id="24"/>
      </w:r>
      <w:r w:rsidRPr="00314AB7">
        <w:rPr>
          <w:rFonts w:ascii="Times New Roman" w:eastAsia="Liberation Sans" w:hAnsi="Times New Roman" w:cs="Times New Roman"/>
          <w:sz w:val="28"/>
          <w:szCs w:val="28"/>
        </w:rPr>
        <w:t>.  Кроме дверей, в поставке</w:t>
      </w:r>
      <w:r w:rsidR="00257113">
        <w:rPr>
          <w:rFonts w:ascii="Times New Roman" w:eastAsia="Liberation Sans" w:hAnsi="Times New Roman" w:cs="Times New Roman"/>
          <w:sz w:val="28"/>
          <w:szCs w:val="28"/>
        </w:rPr>
        <w:t xml:space="preserve"> </w:t>
      </w:r>
      <w:r w:rsidR="007C0726">
        <w:rPr>
          <w:rFonts w:ascii="Times New Roman" w:eastAsia="Liberation Sans" w:hAnsi="Times New Roman" w:cs="Times New Roman"/>
          <w:sz w:val="28"/>
          <w:szCs w:val="28"/>
        </w:rPr>
        <w:t xml:space="preserve">- </w:t>
      </w:r>
      <w:r w:rsidR="00257113">
        <w:rPr>
          <w:rFonts w:ascii="Times New Roman" w:eastAsia="Liberation Sans" w:hAnsi="Times New Roman" w:cs="Times New Roman"/>
          <w:sz w:val="28"/>
          <w:szCs w:val="28"/>
        </w:rPr>
        <w:t>детали интерьера,</w:t>
      </w:r>
      <w:r w:rsidRPr="00314AB7">
        <w:rPr>
          <w:rFonts w:ascii="Times New Roman" w:eastAsia="Liberation Sans" w:hAnsi="Times New Roman" w:cs="Times New Roman"/>
          <w:sz w:val="28"/>
          <w:szCs w:val="28"/>
        </w:rPr>
        <w:t xml:space="preserve"> оборудование для вентиляции и отопления (заглушки, дверцы</w:t>
      </w:r>
      <w:r w:rsidR="004D1569">
        <w:rPr>
          <w:rFonts w:ascii="Times New Roman" w:eastAsia="Liberation Sans" w:hAnsi="Times New Roman" w:cs="Times New Roman"/>
          <w:sz w:val="28"/>
          <w:szCs w:val="28"/>
        </w:rPr>
        <w:t xml:space="preserve">, </w:t>
      </w:r>
      <w:r w:rsidRPr="00314AB7">
        <w:rPr>
          <w:rFonts w:ascii="Times New Roman" w:eastAsia="Liberation Sans" w:hAnsi="Times New Roman" w:cs="Times New Roman"/>
          <w:sz w:val="28"/>
          <w:szCs w:val="28"/>
        </w:rPr>
        <w:t>все «</w:t>
      </w:r>
      <w:proofErr w:type="spellStart"/>
      <w:r w:rsidRPr="00314AB7">
        <w:rPr>
          <w:rFonts w:ascii="Times New Roman" w:eastAsia="Liberation Sans" w:hAnsi="Times New Roman" w:cs="Times New Roman"/>
          <w:sz w:val="28"/>
          <w:szCs w:val="28"/>
        </w:rPr>
        <w:t>лакированое</w:t>
      </w:r>
      <w:proofErr w:type="spellEnd"/>
      <w:r w:rsidRPr="00314AB7">
        <w:rPr>
          <w:rFonts w:ascii="Times New Roman" w:eastAsia="Liberation Sans" w:hAnsi="Times New Roman" w:cs="Times New Roman"/>
          <w:sz w:val="28"/>
          <w:szCs w:val="28"/>
        </w:rPr>
        <w:t>»), скобяные предметы для дома, дверные ручки, замки, зеркальные «костыли» (крепеж), лакированные петли и крюки, замки для шкафов, кольца  и многое другое</w:t>
      </w:r>
      <w:proofErr w:type="gramEnd"/>
      <w:r w:rsidRPr="00314AB7">
        <w:rPr>
          <w:rFonts w:ascii="Times New Roman" w:eastAsia="Liberation Sans" w:hAnsi="Times New Roman" w:cs="Times New Roman"/>
          <w:sz w:val="28"/>
          <w:szCs w:val="28"/>
        </w:rPr>
        <w:t xml:space="preserve">.  </w:t>
      </w:r>
      <w:r w:rsidR="00257113">
        <w:rPr>
          <w:rFonts w:ascii="Times New Roman" w:eastAsia="Liberation Sans" w:hAnsi="Times New Roman" w:cs="Times New Roman"/>
          <w:sz w:val="28"/>
          <w:szCs w:val="28"/>
        </w:rPr>
        <w:t>К указанному документу</w:t>
      </w:r>
      <w:r w:rsidRPr="00314AB7">
        <w:rPr>
          <w:rFonts w:ascii="Times New Roman" w:eastAsia="Liberation Sans" w:hAnsi="Times New Roman" w:cs="Times New Roman"/>
          <w:sz w:val="28"/>
          <w:szCs w:val="28"/>
        </w:rPr>
        <w:t xml:space="preserve"> примыкают несколько подобных счетов от фирмы Красавина с конца зимы до начала лета 1913 года,</w:t>
      </w:r>
      <w:r w:rsidR="00EC3927">
        <w:rPr>
          <w:rFonts w:ascii="Times New Roman" w:eastAsia="Liberation Sans" w:hAnsi="Times New Roman" w:cs="Times New Roman"/>
          <w:sz w:val="28"/>
          <w:szCs w:val="28"/>
        </w:rPr>
        <w:t xml:space="preserve"> и, потом осенью,</w:t>
      </w:r>
      <w:r w:rsidRPr="00314AB7">
        <w:rPr>
          <w:rFonts w:ascii="Times New Roman" w:eastAsia="Liberation Sans" w:hAnsi="Times New Roman" w:cs="Times New Roman"/>
          <w:sz w:val="28"/>
          <w:szCs w:val="28"/>
        </w:rPr>
        <w:t xml:space="preserve"> что позволяет рассматривать их как единый блок закупок, идущий под «кураторством» Никиты Герасимовича. В основном это закупки предметов </w:t>
      </w:r>
      <w:proofErr w:type="spellStart"/>
      <w:r w:rsidRPr="00314AB7">
        <w:rPr>
          <w:rFonts w:ascii="Times New Roman" w:eastAsia="Liberation Sans" w:hAnsi="Times New Roman" w:cs="Times New Roman"/>
          <w:sz w:val="28"/>
          <w:szCs w:val="28"/>
        </w:rPr>
        <w:t>интерьерн</w:t>
      </w:r>
      <w:r w:rsidR="00766705">
        <w:rPr>
          <w:rFonts w:ascii="Times New Roman" w:eastAsia="Liberation Sans" w:hAnsi="Times New Roman" w:cs="Times New Roman"/>
          <w:sz w:val="28"/>
          <w:szCs w:val="28"/>
        </w:rPr>
        <w:t>о</w:t>
      </w:r>
      <w:proofErr w:type="spellEnd"/>
      <w:r w:rsidR="00766705">
        <w:rPr>
          <w:rFonts w:ascii="Times New Roman" w:eastAsia="Liberation Sans" w:hAnsi="Times New Roman" w:cs="Times New Roman"/>
          <w:sz w:val="28"/>
          <w:szCs w:val="28"/>
        </w:rPr>
        <w:t>-технического назначен</w:t>
      </w:r>
      <w:r w:rsidRPr="00314AB7">
        <w:rPr>
          <w:rFonts w:ascii="Times New Roman" w:eastAsia="Liberation Sans" w:hAnsi="Times New Roman" w:cs="Times New Roman"/>
          <w:sz w:val="28"/>
          <w:szCs w:val="28"/>
        </w:rPr>
        <w:t>ия</w:t>
      </w:r>
      <w:r w:rsidR="00766705">
        <w:rPr>
          <w:rFonts w:ascii="Times New Roman" w:eastAsia="Liberation Sans" w:hAnsi="Times New Roman" w:cs="Times New Roman"/>
          <w:sz w:val="28"/>
          <w:szCs w:val="28"/>
        </w:rPr>
        <w:t>. Д</w:t>
      </w:r>
      <w:r w:rsidRPr="00314AB7">
        <w:rPr>
          <w:rFonts w:ascii="Times New Roman" w:eastAsia="Liberation Sans" w:hAnsi="Times New Roman" w:cs="Times New Roman"/>
          <w:sz w:val="28"/>
          <w:szCs w:val="28"/>
        </w:rPr>
        <w:t xml:space="preserve">ля обустройства </w:t>
      </w:r>
      <w:r w:rsidR="00766705">
        <w:rPr>
          <w:rFonts w:ascii="Times New Roman" w:eastAsia="Liberation Sans" w:hAnsi="Times New Roman" w:cs="Times New Roman"/>
          <w:sz w:val="28"/>
          <w:szCs w:val="28"/>
        </w:rPr>
        <w:t>дома приобретались, прежде всего, элементы систем отопления и вентиляции, а также,</w:t>
      </w:r>
      <w:r w:rsidR="004D1569">
        <w:rPr>
          <w:rFonts w:ascii="Times New Roman" w:eastAsia="Liberation Sans" w:hAnsi="Times New Roman" w:cs="Times New Roman"/>
          <w:sz w:val="28"/>
          <w:szCs w:val="28"/>
        </w:rPr>
        <w:t xml:space="preserve"> </w:t>
      </w:r>
      <w:r w:rsidR="00216272">
        <w:rPr>
          <w:rFonts w:ascii="Times New Roman" w:eastAsia="Liberation Sans" w:hAnsi="Times New Roman" w:cs="Times New Roman"/>
          <w:sz w:val="28"/>
          <w:szCs w:val="28"/>
        </w:rPr>
        <w:t>(</w:t>
      </w:r>
      <w:r w:rsidR="004D1569">
        <w:rPr>
          <w:rFonts w:ascii="Times New Roman" w:eastAsia="Liberation Sans" w:hAnsi="Times New Roman" w:cs="Times New Roman"/>
          <w:sz w:val="28"/>
          <w:szCs w:val="28"/>
        </w:rPr>
        <w:t xml:space="preserve">помимо опять же </w:t>
      </w:r>
      <w:r w:rsidRPr="00314AB7">
        <w:rPr>
          <w:rFonts w:ascii="Times New Roman" w:eastAsia="Liberation Sans" w:hAnsi="Times New Roman" w:cs="Times New Roman"/>
          <w:sz w:val="28"/>
          <w:szCs w:val="28"/>
        </w:rPr>
        <w:t>дверны</w:t>
      </w:r>
      <w:r w:rsidR="004D1569">
        <w:rPr>
          <w:rFonts w:ascii="Times New Roman" w:eastAsia="Liberation Sans" w:hAnsi="Times New Roman" w:cs="Times New Roman"/>
          <w:sz w:val="28"/>
          <w:szCs w:val="28"/>
        </w:rPr>
        <w:t>х петель</w:t>
      </w:r>
      <w:r w:rsidR="00216272">
        <w:rPr>
          <w:rFonts w:ascii="Times New Roman" w:eastAsia="Liberation Sans" w:hAnsi="Times New Roman" w:cs="Times New Roman"/>
          <w:sz w:val="28"/>
          <w:szCs w:val="28"/>
        </w:rPr>
        <w:t xml:space="preserve"> и</w:t>
      </w:r>
      <w:r w:rsidR="004D1569">
        <w:rPr>
          <w:rFonts w:ascii="Times New Roman" w:eastAsia="Liberation Sans" w:hAnsi="Times New Roman" w:cs="Times New Roman"/>
          <w:sz w:val="28"/>
          <w:szCs w:val="28"/>
        </w:rPr>
        <w:t xml:space="preserve"> ручек</w:t>
      </w:r>
      <w:r w:rsidR="00216272">
        <w:rPr>
          <w:rFonts w:ascii="Times New Roman" w:eastAsia="Liberation Sans" w:hAnsi="Times New Roman" w:cs="Times New Roman"/>
          <w:sz w:val="28"/>
          <w:szCs w:val="28"/>
        </w:rPr>
        <w:t xml:space="preserve">) </w:t>
      </w:r>
      <w:r w:rsidRPr="00314AB7">
        <w:rPr>
          <w:rFonts w:ascii="Times New Roman" w:eastAsia="Liberation Sans" w:hAnsi="Times New Roman" w:cs="Times New Roman"/>
          <w:sz w:val="28"/>
          <w:szCs w:val="28"/>
        </w:rPr>
        <w:t xml:space="preserve"> «американские замки»,  «большие» и «средние»</w:t>
      </w:r>
      <w:r w:rsidRPr="00314AB7">
        <w:rPr>
          <w:rFonts w:ascii="Times New Roman" w:eastAsia="Liberation Sans" w:hAnsi="Times New Roman" w:cs="Times New Roman"/>
          <w:sz w:val="28"/>
          <w:szCs w:val="28"/>
          <w:vertAlign w:val="superscript"/>
        </w:rPr>
        <w:footnoteReference w:id="25"/>
      </w:r>
      <w:r w:rsidRPr="00314AB7">
        <w:rPr>
          <w:rFonts w:ascii="Times New Roman" w:eastAsia="Liberation Sans" w:hAnsi="Times New Roman" w:cs="Times New Roman"/>
          <w:sz w:val="28"/>
          <w:szCs w:val="28"/>
        </w:rPr>
        <w:t>, оборудование фрамуг, металлические сетки для печей и т.д.</w:t>
      </w:r>
    </w:p>
    <w:p w:rsidR="00314AB7" w:rsidRPr="00314AB7" w:rsidRDefault="00314AB7" w:rsidP="00314AB7">
      <w:pPr>
        <w:ind w:firstLine="567"/>
        <w:jc w:val="both"/>
        <w:rPr>
          <w:rFonts w:ascii="Times New Roman" w:eastAsia="Liberation Sans" w:hAnsi="Times New Roman" w:cs="Times New Roman"/>
          <w:b/>
          <w:bCs/>
          <w:sz w:val="28"/>
          <w:szCs w:val="28"/>
        </w:rPr>
      </w:pPr>
      <w:r w:rsidRPr="00314AB7">
        <w:rPr>
          <w:rFonts w:ascii="Times New Roman" w:eastAsia="Liberation Sans" w:hAnsi="Times New Roman" w:cs="Times New Roman"/>
          <w:sz w:val="28"/>
          <w:szCs w:val="28"/>
        </w:rPr>
        <w:t xml:space="preserve">Практически все время, пока шло инженерно-техническое обустройство имения, не прекращались работы по совершенствованию дизайна дома и территории. Так,  торговый дом «Братья Н. и Б. </w:t>
      </w:r>
      <w:proofErr w:type="spellStart"/>
      <w:r w:rsidRPr="00314AB7">
        <w:rPr>
          <w:rFonts w:ascii="Times New Roman" w:eastAsia="Liberation Sans" w:hAnsi="Times New Roman" w:cs="Times New Roman"/>
          <w:sz w:val="28"/>
          <w:szCs w:val="28"/>
        </w:rPr>
        <w:t>Рейфман</w:t>
      </w:r>
      <w:proofErr w:type="spellEnd"/>
      <w:r w:rsidRPr="00314AB7">
        <w:rPr>
          <w:rFonts w:ascii="Times New Roman" w:eastAsia="Liberation Sans" w:hAnsi="Times New Roman" w:cs="Times New Roman"/>
          <w:sz w:val="28"/>
          <w:szCs w:val="28"/>
        </w:rPr>
        <w:t>» поставляет в имение комплект зеркал</w:t>
      </w:r>
      <w:r w:rsidRPr="00314AB7">
        <w:rPr>
          <w:rFonts w:ascii="Times New Roman" w:eastAsia="Liberation Sans" w:hAnsi="Times New Roman" w:cs="Times New Roman"/>
          <w:sz w:val="28"/>
          <w:szCs w:val="28"/>
          <w:vertAlign w:val="superscript"/>
        </w:rPr>
        <w:footnoteReference w:id="26"/>
      </w:r>
      <w:r w:rsidRPr="00314AB7">
        <w:rPr>
          <w:rFonts w:ascii="Times New Roman" w:eastAsia="Liberation Sans" w:hAnsi="Times New Roman" w:cs="Times New Roman"/>
          <w:sz w:val="28"/>
          <w:szCs w:val="28"/>
        </w:rPr>
        <w:t>. В ноябре 1913 в Горки  были поставлены комплекты листов оконного стекла «белесого» и глиняной глазированной плитки.</w:t>
      </w:r>
      <w:r w:rsidRPr="00314AB7">
        <w:rPr>
          <w:rFonts w:ascii="Times New Roman" w:eastAsia="Liberation Sans" w:hAnsi="Times New Roman" w:cs="Times New Roman"/>
          <w:sz w:val="28"/>
          <w:szCs w:val="28"/>
          <w:vertAlign w:val="superscript"/>
        </w:rPr>
        <w:footnoteReference w:id="27"/>
      </w:r>
      <w:r w:rsidRPr="00314AB7">
        <w:rPr>
          <w:rFonts w:ascii="Times New Roman" w:eastAsia="Liberation Sans" w:hAnsi="Times New Roman" w:cs="Times New Roman"/>
          <w:b/>
          <w:bCs/>
          <w:sz w:val="28"/>
          <w:szCs w:val="28"/>
        </w:rPr>
        <w:t xml:space="preserve"> </w:t>
      </w:r>
    </w:p>
    <w:p w:rsidR="00314AB7" w:rsidRDefault="00314AB7" w:rsidP="00314AB7">
      <w:pPr>
        <w:ind w:firstLine="567"/>
        <w:jc w:val="both"/>
        <w:rPr>
          <w:rFonts w:ascii="Times New Roman" w:eastAsia="Liberation Sans" w:hAnsi="Times New Roman" w:cs="Times New Roman"/>
          <w:sz w:val="28"/>
          <w:szCs w:val="28"/>
        </w:rPr>
      </w:pPr>
      <w:r w:rsidRPr="00314AB7">
        <w:rPr>
          <w:rFonts w:ascii="Times New Roman" w:eastAsia="Liberation Sans" w:hAnsi="Times New Roman" w:cs="Times New Roman"/>
          <w:b/>
          <w:bCs/>
          <w:sz w:val="28"/>
          <w:szCs w:val="28"/>
        </w:rPr>
        <w:t xml:space="preserve"> </w:t>
      </w:r>
      <w:r w:rsidRPr="00314AB7">
        <w:rPr>
          <w:rFonts w:ascii="Times New Roman" w:eastAsia="Liberation Sans" w:hAnsi="Times New Roman" w:cs="Times New Roman"/>
          <w:sz w:val="28"/>
          <w:szCs w:val="28"/>
        </w:rPr>
        <w:t xml:space="preserve">Однако, судя по документам, основным направлением участия Лазарева в обустройстве подмосковных Горок, были все-таки инженерные и ландшафтно-строительные работы. Это абсолютно не исключает его участия в изменении интерьеров и фасадного облика имения, более того, в каких-то областях, связанных с прокладкой  коммуникаций и т.д. делает это </w:t>
      </w:r>
      <w:r w:rsidRPr="00314AB7">
        <w:rPr>
          <w:rFonts w:ascii="Times New Roman" w:eastAsia="Liberation Sans" w:hAnsi="Times New Roman" w:cs="Times New Roman"/>
          <w:sz w:val="28"/>
          <w:szCs w:val="28"/>
        </w:rPr>
        <w:lastRenderedPageBreak/>
        <w:t>практически неизбежным. Помимо обустройства внутридомовой инженерии, в этот период проходит закупка и установка оборудования для электростанции, технических устрой</w:t>
      </w:r>
      <w:proofErr w:type="gramStart"/>
      <w:r w:rsidRPr="00314AB7">
        <w:rPr>
          <w:rFonts w:ascii="Times New Roman" w:eastAsia="Liberation Sans" w:hAnsi="Times New Roman" w:cs="Times New Roman"/>
          <w:sz w:val="28"/>
          <w:szCs w:val="28"/>
        </w:rPr>
        <w:t>ств дл</w:t>
      </w:r>
      <w:proofErr w:type="gramEnd"/>
      <w:r w:rsidRPr="00314AB7">
        <w:rPr>
          <w:rFonts w:ascii="Times New Roman" w:eastAsia="Liberation Sans" w:hAnsi="Times New Roman" w:cs="Times New Roman"/>
          <w:sz w:val="28"/>
          <w:szCs w:val="28"/>
        </w:rPr>
        <w:t>я хозяйственного комплекса.  Однозначным инициатором этих процессов является Рейнбот, но Лазарев осуществляет консультирование и техническое сопровождение процесса. К примеру, в октябре 1913 года торговый дом «Шварцкопф и</w:t>
      </w:r>
      <w:proofErr w:type="gramStart"/>
      <w:r w:rsidRPr="00314AB7">
        <w:rPr>
          <w:rFonts w:ascii="Times New Roman" w:eastAsia="Liberation Sans" w:hAnsi="Times New Roman" w:cs="Times New Roman"/>
          <w:sz w:val="28"/>
          <w:szCs w:val="28"/>
        </w:rPr>
        <w:t xml:space="preserve"> К</w:t>
      </w:r>
      <w:proofErr w:type="gramEnd"/>
      <w:r w:rsidRPr="00314AB7">
        <w:rPr>
          <w:rFonts w:ascii="Times New Roman" w:eastAsia="Liberation Sans" w:hAnsi="Times New Roman" w:cs="Times New Roman"/>
          <w:sz w:val="28"/>
          <w:szCs w:val="28"/>
        </w:rPr>
        <w:t>о» (Механический завод в Москве) направляет «Его Превосходительству» А.А. Рейнботу  сотрудника для установки приобретенного грузоподъемника с указанием, что делается это «По распоряжению Г-на Гражданского Инженера Никиты Герасимовича Лазарева» и с просьбой по имеющейся у монтера «монтажной книжке благоволите отмечать все касающиеся работы и выдачи денег»</w:t>
      </w:r>
      <w:r w:rsidRPr="00314AB7">
        <w:rPr>
          <w:rFonts w:ascii="Times New Roman" w:eastAsia="Liberation Sans" w:hAnsi="Times New Roman" w:cs="Times New Roman"/>
          <w:sz w:val="28"/>
          <w:szCs w:val="28"/>
          <w:vertAlign w:val="superscript"/>
        </w:rPr>
        <w:footnoteReference w:id="28"/>
      </w:r>
      <w:r w:rsidRPr="00314AB7">
        <w:rPr>
          <w:rFonts w:ascii="Times New Roman" w:eastAsia="Liberation Sans" w:hAnsi="Times New Roman" w:cs="Times New Roman"/>
          <w:sz w:val="28"/>
          <w:szCs w:val="28"/>
        </w:rPr>
        <w:t xml:space="preserve">. </w:t>
      </w:r>
    </w:p>
    <w:p w:rsidR="00ED5D0A" w:rsidRPr="00ED5D0A" w:rsidRDefault="00ED5D0A" w:rsidP="00314AB7">
      <w:pPr>
        <w:ind w:firstLine="567"/>
        <w:jc w:val="both"/>
        <w:rPr>
          <w:rFonts w:ascii="Times New Roman" w:eastAsia="Liberation Sans" w:hAnsi="Times New Roman" w:cs="Times New Roman"/>
          <w:b/>
          <w:sz w:val="28"/>
          <w:szCs w:val="28"/>
          <w:u w:val="single"/>
        </w:rPr>
      </w:pPr>
      <w:r w:rsidRPr="00ED5D0A">
        <w:rPr>
          <w:rFonts w:ascii="Times New Roman" w:eastAsia="Liberation Sans" w:hAnsi="Times New Roman" w:cs="Times New Roman"/>
          <w:b/>
          <w:sz w:val="28"/>
          <w:szCs w:val="28"/>
          <w:u w:val="single"/>
        </w:rPr>
        <w:t>Фото 12</w:t>
      </w:r>
    </w:p>
    <w:p w:rsidR="00314AB7" w:rsidRPr="00314AB7" w:rsidRDefault="00314AB7" w:rsidP="00314AB7">
      <w:pPr>
        <w:ind w:firstLine="567"/>
        <w:jc w:val="center"/>
        <w:rPr>
          <w:rFonts w:ascii="Liberation Sans" w:eastAsia="Liberation Sans" w:hAnsi="Liberation Sans" w:cs="Liberation Sans"/>
          <w:sz w:val="20"/>
          <w:szCs w:val="20"/>
        </w:rPr>
      </w:pPr>
      <w:r w:rsidRPr="00314AB7">
        <w:rPr>
          <w:rFonts w:ascii="Liberation Sans" w:eastAsia="Liberation Sans" w:hAnsi="Liberation Sans" w:cs="Liberation Sans"/>
          <w:sz w:val="20"/>
          <w:szCs w:val="20"/>
        </w:rPr>
        <w:t xml:space="preserve"> </w:t>
      </w:r>
      <w:r w:rsidRPr="00314AB7">
        <w:rPr>
          <w:rFonts w:ascii="Liberation Sans" w:eastAsia="Liberation Sans" w:hAnsi="Liberation Sans" w:cs="Liberation Sans"/>
          <w:noProof/>
          <w:sz w:val="20"/>
          <w:szCs w:val="20"/>
          <w:lang w:eastAsia="ru-RU"/>
        </w:rPr>
        <w:drawing>
          <wp:inline distT="0" distB="0" distL="0" distR="0" wp14:anchorId="2FF07E52" wp14:editId="382AE5E2">
            <wp:extent cx="1250830" cy="1466790"/>
            <wp:effectExtent l="0" t="0" r="6985"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2591" cy="1468855"/>
                    </a:xfrm>
                    <a:prstGeom prst="rect">
                      <a:avLst/>
                    </a:prstGeom>
                    <a:noFill/>
                    <a:ln>
                      <a:noFill/>
                    </a:ln>
                  </pic:spPr>
                </pic:pic>
              </a:graphicData>
            </a:graphic>
          </wp:inline>
        </w:drawing>
      </w:r>
    </w:p>
    <w:p w:rsidR="00314AB7" w:rsidRPr="00314AB7" w:rsidRDefault="00314AB7" w:rsidP="00314AB7">
      <w:pPr>
        <w:ind w:firstLine="567"/>
        <w:jc w:val="center"/>
        <w:rPr>
          <w:rFonts w:ascii="Times New Roman" w:eastAsia="Liberation Sans" w:hAnsi="Times New Roman" w:cs="Times New Roman"/>
          <w:sz w:val="24"/>
          <w:szCs w:val="24"/>
        </w:rPr>
      </w:pPr>
      <w:r w:rsidRPr="00314AB7">
        <w:rPr>
          <w:rFonts w:ascii="Times New Roman" w:eastAsia="Liberation Sans" w:hAnsi="Times New Roman" w:cs="Times New Roman"/>
          <w:b/>
          <w:sz w:val="24"/>
          <w:szCs w:val="24"/>
        </w:rPr>
        <w:t>Письмо от  Торгового дома «Шварцкопф и</w:t>
      </w:r>
      <w:proofErr w:type="gramStart"/>
      <w:r w:rsidRPr="00314AB7">
        <w:rPr>
          <w:rFonts w:ascii="Times New Roman" w:eastAsia="Liberation Sans" w:hAnsi="Times New Roman" w:cs="Times New Roman"/>
          <w:b/>
          <w:sz w:val="24"/>
          <w:szCs w:val="24"/>
        </w:rPr>
        <w:t xml:space="preserve"> К</w:t>
      </w:r>
      <w:proofErr w:type="gramEnd"/>
      <w:r w:rsidRPr="00314AB7">
        <w:rPr>
          <w:rFonts w:ascii="Times New Roman" w:eastAsia="Liberation Sans" w:hAnsi="Times New Roman" w:cs="Times New Roman"/>
          <w:b/>
          <w:sz w:val="24"/>
          <w:szCs w:val="24"/>
        </w:rPr>
        <w:t>о</w:t>
      </w:r>
      <w:r w:rsidRPr="00314AB7">
        <w:rPr>
          <w:rFonts w:ascii="Times New Roman" w:eastAsia="Liberation Sans" w:hAnsi="Times New Roman" w:cs="Times New Roman"/>
          <w:sz w:val="24"/>
          <w:szCs w:val="24"/>
        </w:rPr>
        <w:t>» о поставке оборудования и командировании сотрудника по инициативе Н.Г. Лазарева.</w:t>
      </w:r>
    </w:p>
    <w:p w:rsidR="00314AB7" w:rsidRPr="00314AB7" w:rsidRDefault="00314AB7" w:rsidP="00216272">
      <w:pPr>
        <w:ind w:firstLine="567"/>
        <w:jc w:val="both"/>
        <w:rPr>
          <w:rFonts w:ascii="Times New Roman" w:eastAsia="Liberation Sans" w:hAnsi="Times New Roman" w:cs="Times New Roman"/>
          <w:sz w:val="28"/>
          <w:szCs w:val="28"/>
        </w:rPr>
      </w:pPr>
      <w:r w:rsidRPr="00314AB7">
        <w:rPr>
          <w:rFonts w:ascii="Times New Roman" w:eastAsia="Liberation Sans" w:hAnsi="Times New Roman" w:cs="Times New Roman"/>
          <w:sz w:val="28"/>
          <w:szCs w:val="28"/>
        </w:rPr>
        <w:t xml:space="preserve">С началом работы Лазарева, в Горках активизируются все работы по техническому обустройству имения. Производятся закупки и установка электротехнического оборудования для Инженерного корпуса (помещение электростанции), электрификации усадьбы в целом, технического оснащения хозяйственного двора. </w:t>
      </w:r>
      <w:proofErr w:type="gramStart"/>
      <w:r w:rsidRPr="00314AB7">
        <w:rPr>
          <w:rFonts w:ascii="Times New Roman" w:eastAsia="Liberation Sans" w:hAnsi="Times New Roman" w:cs="Times New Roman"/>
          <w:sz w:val="28"/>
          <w:szCs w:val="28"/>
        </w:rPr>
        <w:t xml:space="preserve">Уже летом 1913 года в Горки идут поставки вспомогательного электротехнического оборудования (арматура, кабель, подвесы, переключатели, технические телефоны, розетки, провода, пробки,  абажуры, фарфоровые переключатели и </w:t>
      </w:r>
      <w:proofErr w:type="spellStart"/>
      <w:r w:rsidRPr="00314AB7">
        <w:rPr>
          <w:rFonts w:ascii="Times New Roman" w:eastAsia="Liberation Sans" w:hAnsi="Times New Roman" w:cs="Times New Roman"/>
          <w:sz w:val="28"/>
          <w:szCs w:val="28"/>
        </w:rPr>
        <w:t>т.д</w:t>
      </w:r>
      <w:proofErr w:type="spellEnd"/>
      <w:r w:rsidRPr="00314AB7">
        <w:rPr>
          <w:rFonts w:ascii="Times New Roman" w:eastAsia="Liberation Sans" w:hAnsi="Times New Roman" w:cs="Times New Roman"/>
          <w:sz w:val="28"/>
          <w:szCs w:val="28"/>
        </w:rPr>
        <w:t>).</w:t>
      </w:r>
      <w:proofErr w:type="gramEnd"/>
      <w:r w:rsidRPr="00314AB7">
        <w:rPr>
          <w:rFonts w:ascii="Times New Roman" w:eastAsia="Liberation Sans" w:hAnsi="Times New Roman" w:cs="Times New Roman"/>
          <w:sz w:val="28"/>
          <w:szCs w:val="28"/>
        </w:rPr>
        <w:t xml:space="preserve"> Поставщиками выступают Русское электрическое общество «Динамо» и Акционерное общество русских электротехнических заводов «Сименс и </w:t>
      </w:r>
      <w:proofErr w:type="spellStart"/>
      <w:r w:rsidRPr="00314AB7">
        <w:rPr>
          <w:rFonts w:ascii="Times New Roman" w:eastAsia="Liberation Sans" w:hAnsi="Times New Roman" w:cs="Times New Roman"/>
          <w:sz w:val="28"/>
          <w:szCs w:val="28"/>
        </w:rPr>
        <w:t>Гальске</w:t>
      </w:r>
      <w:proofErr w:type="spellEnd"/>
      <w:r w:rsidRPr="00314AB7">
        <w:rPr>
          <w:rFonts w:ascii="Times New Roman" w:eastAsia="Liberation Sans" w:hAnsi="Times New Roman" w:cs="Times New Roman"/>
          <w:sz w:val="28"/>
          <w:szCs w:val="28"/>
        </w:rPr>
        <w:t xml:space="preserve">». С ноября по конец декабря 1913 года транспортные накладные фиксируют поставки в имение оборудования для базовой электростанции имения, дополнительных силовых комплексов и различных технических устройств. Основным поставщиком и </w:t>
      </w:r>
      <w:r w:rsidRPr="00314AB7">
        <w:rPr>
          <w:rFonts w:ascii="Times New Roman" w:eastAsia="Liberation Sans" w:hAnsi="Times New Roman" w:cs="Times New Roman"/>
          <w:sz w:val="28"/>
          <w:szCs w:val="28"/>
        </w:rPr>
        <w:lastRenderedPageBreak/>
        <w:t xml:space="preserve">являлось «Сименс и </w:t>
      </w:r>
      <w:proofErr w:type="spellStart"/>
      <w:r w:rsidRPr="00314AB7">
        <w:rPr>
          <w:rFonts w:ascii="Times New Roman" w:eastAsia="Liberation Sans" w:hAnsi="Times New Roman" w:cs="Times New Roman"/>
          <w:sz w:val="28"/>
          <w:szCs w:val="28"/>
        </w:rPr>
        <w:t>Гальске</w:t>
      </w:r>
      <w:proofErr w:type="spellEnd"/>
      <w:r w:rsidRPr="00314AB7">
        <w:rPr>
          <w:rFonts w:ascii="Times New Roman" w:eastAsia="Liberation Sans" w:hAnsi="Times New Roman" w:cs="Times New Roman"/>
          <w:sz w:val="28"/>
          <w:szCs w:val="28"/>
        </w:rPr>
        <w:t>», его же специалисты, судя по всему, осуществляли монтаж оборудования. Во всяком случае, в делах хранятся квитанции на получение денежных средств по доверенности «артельщиком» фирмы</w:t>
      </w:r>
      <w:r w:rsidRPr="00314AB7">
        <w:rPr>
          <w:rFonts w:ascii="Times New Roman" w:eastAsia="Liberation Sans" w:hAnsi="Times New Roman" w:cs="Times New Roman"/>
          <w:sz w:val="28"/>
          <w:szCs w:val="28"/>
          <w:vertAlign w:val="superscript"/>
        </w:rPr>
        <w:footnoteReference w:id="29"/>
      </w:r>
      <w:r w:rsidRPr="00314AB7">
        <w:rPr>
          <w:rFonts w:ascii="Times New Roman" w:eastAsia="Liberation Sans" w:hAnsi="Times New Roman" w:cs="Times New Roman"/>
          <w:sz w:val="28"/>
          <w:szCs w:val="28"/>
        </w:rPr>
        <w:t>.  Без сомнения, именно Н.Г. Лазарев, как специалист в области техники, определял виды и номенклатуру оборудования, приобретаемого для Горок, и отвечал за его установку.</w:t>
      </w:r>
      <w:r w:rsidR="002C45D1">
        <w:rPr>
          <w:rFonts w:ascii="Times New Roman" w:eastAsia="Liberation Sans" w:hAnsi="Times New Roman" w:cs="Times New Roman"/>
          <w:sz w:val="28"/>
          <w:szCs w:val="28"/>
        </w:rPr>
        <w:t xml:space="preserve"> </w:t>
      </w:r>
    </w:p>
    <w:p w:rsidR="00314AB7" w:rsidRDefault="00314AB7" w:rsidP="00314AB7">
      <w:pPr>
        <w:ind w:firstLine="567"/>
        <w:jc w:val="both"/>
        <w:rPr>
          <w:rFonts w:ascii="Times New Roman" w:eastAsia="Liberation Sans" w:hAnsi="Times New Roman" w:cs="Times New Roman"/>
          <w:sz w:val="28"/>
          <w:szCs w:val="28"/>
        </w:rPr>
      </w:pPr>
      <w:proofErr w:type="gramStart"/>
      <w:r w:rsidRPr="00314AB7">
        <w:rPr>
          <w:rFonts w:ascii="Times New Roman" w:eastAsia="Liberation Sans" w:hAnsi="Times New Roman" w:cs="Times New Roman"/>
          <w:sz w:val="28"/>
          <w:szCs w:val="28"/>
        </w:rPr>
        <w:t xml:space="preserve">Летом 1913 года в имение был поставлен двигатель </w:t>
      </w:r>
      <w:proofErr w:type="spellStart"/>
      <w:r w:rsidRPr="00314AB7">
        <w:rPr>
          <w:rFonts w:ascii="Times New Roman" w:eastAsia="Liberation Sans" w:hAnsi="Times New Roman" w:cs="Times New Roman"/>
          <w:sz w:val="28"/>
          <w:szCs w:val="28"/>
        </w:rPr>
        <w:t>Горнсби</w:t>
      </w:r>
      <w:proofErr w:type="spellEnd"/>
      <w:r w:rsidRPr="00314AB7">
        <w:rPr>
          <w:rFonts w:ascii="Times New Roman" w:eastAsia="Liberation Sans" w:hAnsi="Times New Roman" w:cs="Times New Roman"/>
          <w:sz w:val="28"/>
          <w:szCs w:val="28"/>
        </w:rPr>
        <w:t xml:space="preserve"> и детали к нему, что положило начало процессу комплектования </w:t>
      </w:r>
      <w:r w:rsidR="00216272">
        <w:rPr>
          <w:rFonts w:ascii="Times New Roman" w:eastAsia="Liberation Sans" w:hAnsi="Times New Roman" w:cs="Times New Roman"/>
          <w:sz w:val="28"/>
          <w:szCs w:val="28"/>
        </w:rPr>
        <w:t xml:space="preserve">оборудованием </w:t>
      </w:r>
      <w:r w:rsidRPr="00314AB7">
        <w:rPr>
          <w:rFonts w:ascii="Times New Roman" w:eastAsia="Liberation Sans" w:hAnsi="Times New Roman" w:cs="Times New Roman"/>
          <w:sz w:val="28"/>
          <w:szCs w:val="28"/>
        </w:rPr>
        <w:t>электростанции имения</w:t>
      </w:r>
      <w:r w:rsidRPr="00314AB7">
        <w:rPr>
          <w:rFonts w:ascii="Times New Roman" w:eastAsia="Liberation Sans" w:hAnsi="Times New Roman" w:cs="Times New Roman"/>
          <w:sz w:val="28"/>
          <w:szCs w:val="28"/>
          <w:vertAlign w:val="superscript"/>
        </w:rPr>
        <w:footnoteReference w:id="30"/>
      </w:r>
      <w:r w:rsidRPr="00314AB7">
        <w:rPr>
          <w:rFonts w:ascii="Times New Roman" w:eastAsia="Liberation Sans" w:hAnsi="Times New Roman" w:cs="Times New Roman"/>
          <w:sz w:val="28"/>
          <w:szCs w:val="28"/>
        </w:rPr>
        <w:t xml:space="preserve">.  В ноябре этого же года в Горках появились 2 динамо-машины фирмы «Сименс и </w:t>
      </w:r>
      <w:proofErr w:type="spellStart"/>
      <w:r w:rsidRPr="00314AB7">
        <w:rPr>
          <w:rFonts w:ascii="Times New Roman" w:eastAsia="Liberation Sans" w:hAnsi="Times New Roman" w:cs="Times New Roman"/>
          <w:sz w:val="28"/>
          <w:szCs w:val="28"/>
        </w:rPr>
        <w:t>Гальске</w:t>
      </w:r>
      <w:proofErr w:type="spellEnd"/>
      <w:r w:rsidRPr="00314AB7">
        <w:rPr>
          <w:rFonts w:ascii="Times New Roman" w:eastAsia="Liberation Sans" w:hAnsi="Times New Roman" w:cs="Times New Roman"/>
          <w:sz w:val="28"/>
          <w:szCs w:val="28"/>
        </w:rPr>
        <w:t>» с номерами 4351 и 4410, а также «железные и чугунные детали» для них</w:t>
      </w:r>
      <w:r w:rsidRPr="00314AB7">
        <w:rPr>
          <w:rFonts w:ascii="Times New Roman" w:eastAsia="Liberation Sans" w:hAnsi="Times New Roman" w:cs="Times New Roman"/>
          <w:sz w:val="28"/>
          <w:szCs w:val="28"/>
          <w:vertAlign w:val="superscript"/>
        </w:rPr>
        <w:footnoteReference w:id="31"/>
      </w:r>
      <w:r w:rsidR="00B2246F">
        <w:rPr>
          <w:rFonts w:ascii="Times New Roman" w:eastAsia="Liberation Sans" w:hAnsi="Times New Roman" w:cs="Times New Roman"/>
          <w:sz w:val="28"/>
          <w:szCs w:val="28"/>
        </w:rPr>
        <w:t>.  П</w:t>
      </w:r>
      <w:r w:rsidRPr="00314AB7">
        <w:rPr>
          <w:rFonts w:ascii="Times New Roman" w:eastAsia="Liberation Sans" w:hAnsi="Times New Roman" w:cs="Times New Roman"/>
          <w:sz w:val="28"/>
          <w:szCs w:val="28"/>
        </w:rPr>
        <w:t>ри заказах «основного оборудования», Лазарев комбинировал поставщиков.</w:t>
      </w:r>
      <w:proofErr w:type="gramEnd"/>
      <w:r w:rsidRPr="00314AB7">
        <w:rPr>
          <w:rFonts w:ascii="Times New Roman" w:eastAsia="Liberation Sans" w:hAnsi="Times New Roman" w:cs="Times New Roman"/>
          <w:sz w:val="28"/>
          <w:szCs w:val="28"/>
        </w:rPr>
        <w:t xml:space="preserve"> Известно, что в электростанции было установлено 2 двигателя, </w:t>
      </w:r>
      <w:proofErr w:type="gramStart"/>
      <w:r w:rsidRPr="00314AB7">
        <w:rPr>
          <w:rFonts w:ascii="Times New Roman" w:eastAsia="Liberation Sans" w:hAnsi="Times New Roman" w:cs="Times New Roman"/>
          <w:sz w:val="28"/>
          <w:szCs w:val="28"/>
        </w:rPr>
        <w:t>вышеуказанный</w:t>
      </w:r>
      <w:proofErr w:type="gramEnd"/>
      <w:r w:rsidRPr="00314AB7">
        <w:rPr>
          <w:rFonts w:ascii="Times New Roman" w:eastAsia="Liberation Sans" w:hAnsi="Times New Roman" w:cs="Times New Roman"/>
          <w:sz w:val="28"/>
          <w:szCs w:val="28"/>
        </w:rPr>
        <w:t xml:space="preserve"> «</w:t>
      </w:r>
      <w:proofErr w:type="spellStart"/>
      <w:r w:rsidRPr="00314AB7">
        <w:rPr>
          <w:rFonts w:ascii="Times New Roman" w:eastAsia="Liberation Sans" w:hAnsi="Times New Roman" w:cs="Times New Roman"/>
          <w:sz w:val="28"/>
          <w:szCs w:val="28"/>
        </w:rPr>
        <w:t>Горнсби</w:t>
      </w:r>
      <w:proofErr w:type="spellEnd"/>
      <w:r w:rsidRPr="00314AB7">
        <w:rPr>
          <w:rFonts w:ascii="Times New Roman" w:eastAsia="Liberation Sans" w:hAnsi="Times New Roman" w:cs="Times New Roman"/>
          <w:sz w:val="28"/>
          <w:szCs w:val="28"/>
        </w:rPr>
        <w:t xml:space="preserve">» и «Отто </w:t>
      </w:r>
      <w:proofErr w:type="spellStart"/>
      <w:r w:rsidRPr="00314AB7">
        <w:rPr>
          <w:rFonts w:ascii="Times New Roman" w:eastAsia="Liberation Sans" w:hAnsi="Times New Roman" w:cs="Times New Roman"/>
          <w:sz w:val="28"/>
          <w:szCs w:val="28"/>
        </w:rPr>
        <w:t>Дейц</w:t>
      </w:r>
      <w:proofErr w:type="spellEnd"/>
      <w:r w:rsidRPr="00314AB7">
        <w:rPr>
          <w:rFonts w:ascii="Times New Roman" w:eastAsia="Liberation Sans" w:hAnsi="Times New Roman" w:cs="Times New Roman"/>
          <w:sz w:val="28"/>
          <w:szCs w:val="28"/>
        </w:rPr>
        <w:t xml:space="preserve">». Вероятно, именно о втором из них идет речь в поставке 14 декабря 1913 года нефтяного двигателя (без указания марки) через торговый дом «И.А. Леве и </w:t>
      </w:r>
      <w:proofErr w:type="spellStart"/>
      <w:r w:rsidRPr="00314AB7">
        <w:rPr>
          <w:rFonts w:ascii="Times New Roman" w:eastAsia="Liberation Sans" w:hAnsi="Times New Roman" w:cs="Times New Roman"/>
          <w:sz w:val="28"/>
          <w:szCs w:val="28"/>
        </w:rPr>
        <w:t>Зейдлиц</w:t>
      </w:r>
      <w:proofErr w:type="spellEnd"/>
      <w:r w:rsidRPr="00314AB7">
        <w:rPr>
          <w:rFonts w:ascii="Times New Roman" w:eastAsia="Liberation Sans" w:hAnsi="Times New Roman" w:cs="Times New Roman"/>
          <w:sz w:val="28"/>
          <w:szCs w:val="28"/>
        </w:rPr>
        <w:t>»</w:t>
      </w:r>
      <w:r w:rsidRPr="00314AB7">
        <w:rPr>
          <w:rFonts w:ascii="Times New Roman" w:eastAsia="Liberation Sans" w:hAnsi="Times New Roman" w:cs="Times New Roman"/>
          <w:sz w:val="28"/>
          <w:szCs w:val="28"/>
          <w:vertAlign w:val="superscript"/>
        </w:rPr>
        <w:footnoteReference w:id="32"/>
      </w:r>
      <w:r w:rsidRPr="00314AB7">
        <w:rPr>
          <w:rFonts w:ascii="Times New Roman" w:eastAsia="Liberation Sans" w:hAnsi="Times New Roman" w:cs="Times New Roman"/>
          <w:sz w:val="28"/>
          <w:szCs w:val="28"/>
        </w:rPr>
        <w:t>.  Детали для двигателя Отто, поставлялись  и ранее и позднее этого</w:t>
      </w:r>
      <w:r w:rsidRPr="00314AB7">
        <w:rPr>
          <w:rFonts w:ascii="Times New Roman" w:eastAsia="Liberation Sans" w:hAnsi="Times New Roman" w:cs="Times New Roman"/>
          <w:sz w:val="28"/>
          <w:szCs w:val="28"/>
          <w:vertAlign w:val="superscript"/>
        </w:rPr>
        <w:footnoteReference w:id="33"/>
      </w:r>
      <w:r w:rsidRPr="00314AB7">
        <w:rPr>
          <w:rFonts w:ascii="Times New Roman" w:eastAsia="Liberation Sans" w:hAnsi="Times New Roman" w:cs="Times New Roman"/>
          <w:sz w:val="28"/>
          <w:szCs w:val="28"/>
        </w:rPr>
        <w:t xml:space="preserve">. </w:t>
      </w:r>
    </w:p>
    <w:p w:rsidR="002C45D1" w:rsidRPr="002C45D1" w:rsidRDefault="002C45D1" w:rsidP="00314AB7">
      <w:pPr>
        <w:ind w:firstLine="567"/>
        <w:jc w:val="both"/>
        <w:rPr>
          <w:rFonts w:ascii="Times New Roman" w:eastAsia="Liberation Sans" w:hAnsi="Times New Roman" w:cs="Times New Roman"/>
          <w:b/>
          <w:sz w:val="28"/>
          <w:szCs w:val="28"/>
          <w:u w:val="single"/>
        </w:rPr>
      </w:pPr>
      <w:r w:rsidRPr="002C45D1">
        <w:rPr>
          <w:rFonts w:ascii="Times New Roman" w:eastAsia="Liberation Sans" w:hAnsi="Times New Roman" w:cs="Times New Roman"/>
          <w:b/>
          <w:sz w:val="28"/>
          <w:szCs w:val="28"/>
          <w:u w:val="single"/>
        </w:rPr>
        <w:t>Фото 13.</w:t>
      </w:r>
    </w:p>
    <w:p w:rsidR="00314AB7" w:rsidRPr="00314AB7" w:rsidRDefault="00314AB7" w:rsidP="00314AB7">
      <w:pPr>
        <w:ind w:firstLine="567"/>
        <w:jc w:val="center"/>
        <w:rPr>
          <w:rFonts w:ascii="Times New Roman" w:eastAsia="Liberation Sans" w:hAnsi="Times New Roman" w:cs="Times New Roman"/>
          <w:sz w:val="28"/>
          <w:szCs w:val="28"/>
        </w:rPr>
      </w:pPr>
      <w:r w:rsidRPr="00314AB7">
        <w:rPr>
          <w:rFonts w:ascii="Times New Roman" w:eastAsia="Liberation Sans" w:hAnsi="Times New Roman" w:cs="Times New Roman"/>
          <w:noProof/>
          <w:sz w:val="28"/>
          <w:szCs w:val="28"/>
          <w:lang w:eastAsia="ru-RU"/>
        </w:rPr>
        <w:drawing>
          <wp:inline distT="0" distB="0" distL="0" distR="0" wp14:anchorId="6C54E99B" wp14:editId="1092C1B1">
            <wp:extent cx="1351722" cy="1762412"/>
            <wp:effectExtent l="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3119" cy="1764233"/>
                    </a:xfrm>
                    <a:prstGeom prst="rect">
                      <a:avLst/>
                    </a:prstGeom>
                    <a:noFill/>
                    <a:ln>
                      <a:noFill/>
                    </a:ln>
                  </pic:spPr>
                </pic:pic>
              </a:graphicData>
            </a:graphic>
          </wp:inline>
        </w:drawing>
      </w:r>
    </w:p>
    <w:p w:rsidR="00314AB7" w:rsidRPr="00314AB7" w:rsidRDefault="00314AB7" w:rsidP="00314AB7">
      <w:pPr>
        <w:ind w:firstLine="567"/>
        <w:jc w:val="center"/>
        <w:rPr>
          <w:rFonts w:ascii="Times New Roman" w:eastAsia="Liberation Sans" w:hAnsi="Times New Roman" w:cs="Times New Roman"/>
          <w:sz w:val="24"/>
          <w:szCs w:val="24"/>
        </w:rPr>
      </w:pPr>
      <w:r w:rsidRPr="00314AB7">
        <w:rPr>
          <w:rFonts w:ascii="Times New Roman" w:eastAsia="Liberation Sans" w:hAnsi="Times New Roman" w:cs="Times New Roman"/>
          <w:b/>
          <w:sz w:val="24"/>
          <w:szCs w:val="24"/>
        </w:rPr>
        <w:t>Счет на поставку</w:t>
      </w:r>
      <w:r w:rsidRPr="00314AB7">
        <w:rPr>
          <w:rFonts w:ascii="Times New Roman" w:eastAsia="Liberation Sans" w:hAnsi="Times New Roman" w:cs="Times New Roman"/>
          <w:sz w:val="24"/>
          <w:szCs w:val="24"/>
        </w:rPr>
        <w:t xml:space="preserve"> деталей к двигателю </w:t>
      </w:r>
      <w:r w:rsidRPr="00314AB7">
        <w:rPr>
          <w:rFonts w:ascii="Times New Roman" w:eastAsia="Liberation Sans" w:hAnsi="Times New Roman" w:cs="Times New Roman"/>
          <w:b/>
          <w:sz w:val="24"/>
          <w:szCs w:val="24"/>
        </w:rPr>
        <w:t>«</w:t>
      </w:r>
      <w:proofErr w:type="spellStart"/>
      <w:r w:rsidRPr="00314AB7">
        <w:rPr>
          <w:rFonts w:ascii="Times New Roman" w:eastAsia="Liberation Sans" w:hAnsi="Times New Roman" w:cs="Times New Roman"/>
          <w:b/>
          <w:sz w:val="24"/>
          <w:szCs w:val="24"/>
        </w:rPr>
        <w:t>Горнсби</w:t>
      </w:r>
      <w:proofErr w:type="spellEnd"/>
      <w:r w:rsidRPr="00314AB7">
        <w:rPr>
          <w:rFonts w:ascii="Times New Roman" w:eastAsia="Liberation Sans" w:hAnsi="Times New Roman" w:cs="Times New Roman"/>
          <w:b/>
          <w:sz w:val="24"/>
          <w:szCs w:val="24"/>
        </w:rPr>
        <w:t xml:space="preserve">». </w:t>
      </w:r>
      <w:r w:rsidRPr="00314AB7">
        <w:rPr>
          <w:rFonts w:ascii="Times New Roman" w:eastAsia="Liberation Sans" w:hAnsi="Times New Roman" w:cs="Times New Roman"/>
          <w:sz w:val="24"/>
          <w:szCs w:val="24"/>
        </w:rPr>
        <w:t>Август 1913 года.</w:t>
      </w:r>
    </w:p>
    <w:p w:rsidR="00314AB7" w:rsidRPr="00314AB7" w:rsidRDefault="00314AB7" w:rsidP="00314AB7">
      <w:pPr>
        <w:ind w:firstLine="567"/>
        <w:jc w:val="center"/>
        <w:rPr>
          <w:rFonts w:ascii="Times New Roman" w:eastAsia="Liberation Sans" w:hAnsi="Times New Roman" w:cs="Times New Roman"/>
          <w:sz w:val="28"/>
          <w:szCs w:val="28"/>
        </w:rPr>
      </w:pPr>
    </w:p>
    <w:p w:rsidR="00314AB7" w:rsidRPr="00314AB7" w:rsidRDefault="00314AB7" w:rsidP="00314AB7">
      <w:pPr>
        <w:ind w:firstLine="567"/>
        <w:jc w:val="both"/>
        <w:rPr>
          <w:rFonts w:ascii="Times New Roman" w:eastAsia="Liberation Sans" w:hAnsi="Times New Roman" w:cs="Times New Roman"/>
          <w:sz w:val="28"/>
          <w:szCs w:val="28"/>
        </w:rPr>
      </w:pPr>
      <w:r w:rsidRPr="00314AB7">
        <w:rPr>
          <w:rFonts w:ascii="Times New Roman" w:eastAsia="Liberation Sans" w:hAnsi="Times New Roman" w:cs="Times New Roman"/>
          <w:sz w:val="28"/>
          <w:szCs w:val="28"/>
        </w:rPr>
        <w:t xml:space="preserve">30 ноября 1913 года Акционерным Обществом Русские аккумуляторные заводы «Тюдор» в имение было  поставлено оборудование для </w:t>
      </w:r>
      <w:r w:rsidRPr="00314AB7">
        <w:rPr>
          <w:rFonts w:ascii="Times New Roman" w:eastAsia="Liberation Sans" w:hAnsi="Times New Roman" w:cs="Times New Roman"/>
          <w:sz w:val="28"/>
          <w:szCs w:val="28"/>
        </w:rPr>
        <w:lastRenderedPageBreak/>
        <w:t>аккумуляторной батареи электростанции</w:t>
      </w:r>
      <w:r w:rsidRPr="00314AB7">
        <w:rPr>
          <w:rFonts w:ascii="Times New Roman" w:eastAsia="Liberation Sans" w:hAnsi="Times New Roman" w:cs="Times New Roman"/>
          <w:sz w:val="28"/>
          <w:szCs w:val="28"/>
          <w:vertAlign w:val="superscript"/>
        </w:rPr>
        <w:footnoteReference w:id="34"/>
      </w:r>
      <w:r w:rsidR="002C45D1">
        <w:rPr>
          <w:rFonts w:ascii="Times New Roman" w:eastAsia="Liberation Sans" w:hAnsi="Times New Roman" w:cs="Times New Roman"/>
          <w:sz w:val="28"/>
          <w:szCs w:val="28"/>
        </w:rPr>
        <w:t>. Документы фиксируют приемку оборудования для электростанции и топлива (февраль 1914 года) непосредственно Н.Г. Лазаревым.</w:t>
      </w:r>
      <w:r w:rsidR="002C45D1">
        <w:rPr>
          <w:rStyle w:val="a5"/>
          <w:rFonts w:ascii="Times New Roman" w:eastAsia="Liberation Sans" w:hAnsi="Times New Roman" w:cs="Times New Roman"/>
          <w:sz w:val="28"/>
          <w:szCs w:val="28"/>
        </w:rPr>
        <w:footnoteReference w:id="35"/>
      </w:r>
      <w:r w:rsidR="002C45D1">
        <w:rPr>
          <w:rFonts w:ascii="Times New Roman" w:eastAsia="Liberation Sans" w:hAnsi="Times New Roman" w:cs="Times New Roman"/>
          <w:sz w:val="28"/>
          <w:szCs w:val="28"/>
        </w:rPr>
        <w:t xml:space="preserve"> </w:t>
      </w:r>
      <w:r w:rsidRPr="00314AB7">
        <w:rPr>
          <w:rFonts w:ascii="Times New Roman" w:eastAsia="Liberation Sans" w:hAnsi="Times New Roman" w:cs="Times New Roman"/>
          <w:sz w:val="28"/>
          <w:szCs w:val="28"/>
        </w:rPr>
        <w:t xml:space="preserve"> Таким образом, можно констатировать, что весь комплект оборудования для электростанции был поставлен до конца 1913 года,  временем начала ее полноценной работы следует считать середину весны 1914 года.</w:t>
      </w:r>
    </w:p>
    <w:p w:rsidR="00314AB7" w:rsidRPr="00314AB7" w:rsidRDefault="00314AB7" w:rsidP="00314AB7">
      <w:pPr>
        <w:ind w:firstLine="567"/>
        <w:jc w:val="both"/>
        <w:rPr>
          <w:rFonts w:ascii="Times New Roman" w:eastAsia="Liberation Sans" w:hAnsi="Times New Roman" w:cs="Times New Roman"/>
          <w:sz w:val="28"/>
          <w:szCs w:val="28"/>
        </w:rPr>
      </w:pPr>
      <w:r w:rsidRPr="00314AB7">
        <w:rPr>
          <w:rFonts w:ascii="Times New Roman" w:eastAsia="Liberation Sans" w:hAnsi="Times New Roman" w:cs="Times New Roman"/>
          <w:sz w:val="28"/>
          <w:szCs w:val="28"/>
        </w:rPr>
        <w:t xml:space="preserve"> </w:t>
      </w:r>
      <w:proofErr w:type="gramStart"/>
      <w:r w:rsidRPr="00314AB7">
        <w:rPr>
          <w:rFonts w:ascii="Times New Roman" w:eastAsia="Liberation Sans" w:hAnsi="Times New Roman" w:cs="Times New Roman"/>
          <w:sz w:val="28"/>
          <w:szCs w:val="28"/>
        </w:rPr>
        <w:t xml:space="preserve">В целом, основное оборудование  комплекса включало в себя  2 нефтяных двигателя по 20 HP – </w:t>
      </w:r>
      <w:proofErr w:type="spellStart"/>
      <w:r w:rsidRPr="00314AB7">
        <w:rPr>
          <w:rFonts w:ascii="Times New Roman" w:eastAsia="Liberation Sans" w:hAnsi="Times New Roman" w:cs="Times New Roman"/>
          <w:sz w:val="28"/>
          <w:szCs w:val="28"/>
        </w:rPr>
        <w:t>Горнсби</w:t>
      </w:r>
      <w:proofErr w:type="spellEnd"/>
      <w:r w:rsidRPr="00314AB7">
        <w:rPr>
          <w:rFonts w:ascii="Times New Roman" w:eastAsia="Liberation Sans" w:hAnsi="Times New Roman" w:cs="Times New Roman"/>
          <w:sz w:val="28"/>
          <w:szCs w:val="28"/>
        </w:rPr>
        <w:t xml:space="preserve"> и Отто </w:t>
      </w:r>
      <w:proofErr w:type="spellStart"/>
      <w:r w:rsidRPr="00314AB7">
        <w:rPr>
          <w:rFonts w:ascii="Times New Roman" w:eastAsia="Liberation Sans" w:hAnsi="Times New Roman" w:cs="Times New Roman"/>
          <w:sz w:val="28"/>
          <w:szCs w:val="28"/>
        </w:rPr>
        <w:t>Дейц</w:t>
      </w:r>
      <w:proofErr w:type="spellEnd"/>
      <w:r w:rsidRPr="00314AB7">
        <w:rPr>
          <w:rFonts w:ascii="Times New Roman" w:eastAsia="Liberation Sans" w:hAnsi="Times New Roman" w:cs="Times New Roman"/>
          <w:sz w:val="28"/>
          <w:szCs w:val="28"/>
        </w:rPr>
        <w:t xml:space="preserve">,   2 динамо машины </w:t>
      </w:r>
      <w:proofErr w:type="spellStart"/>
      <w:r w:rsidRPr="00314AB7">
        <w:rPr>
          <w:rFonts w:ascii="Times New Roman" w:eastAsia="Liberation Sans" w:hAnsi="Times New Roman" w:cs="Times New Roman"/>
          <w:sz w:val="28"/>
          <w:szCs w:val="28"/>
        </w:rPr>
        <w:t>Симменс</w:t>
      </w:r>
      <w:proofErr w:type="spellEnd"/>
      <w:r w:rsidRPr="00314AB7">
        <w:rPr>
          <w:rFonts w:ascii="Times New Roman" w:eastAsia="Liberation Sans" w:hAnsi="Times New Roman" w:cs="Times New Roman"/>
          <w:sz w:val="28"/>
          <w:szCs w:val="28"/>
        </w:rPr>
        <w:t xml:space="preserve"> и </w:t>
      </w:r>
      <w:proofErr w:type="spellStart"/>
      <w:r w:rsidRPr="00314AB7">
        <w:rPr>
          <w:rFonts w:ascii="Times New Roman" w:eastAsia="Liberation Sans" w:hAnsi="Times New Roman" w:cs="Times New Roman"/>
          <w:sz w:val="28"/>
          <w:szCs w:val="28"/>
        </w:rPr>
        <w:t>Гальске</w:t>
      </w:r>
      <w:proofErr w:type="spellEnd"/>
      <w:r w:rsidRPr="00314AB7">
        <w:rPr>
          <w:rFonts w:ascii="Times New Roman" w:eastAsia="Liberation Sans" w:hAnsi="Times New Roman" w:cs="Times New Roman"/>
          <w:sz w:val="28"/>
          <w:szCs w:val="28"/>
        </w:rPr>
        <w:t xml:space="preserve"> (52 </w:t>
      </w:r>
      <w:proofErr w:type="spellStart"/>
      <w:r w:rsidRPr="00314AB7">
        <w:rPr>
          <w:rFonts w:ascii="Times New Roman" w:eastAsia="Liberation Sans" w:hAnsi="Times New Roman" w:cs="Times New Roman"/>
          <w:sz w:val="28"/>
          <w:szCs w:val="28"/>
        </w:rPr>
        <w:t>амп</w:t>
      </w:r>
      <w:proofErr w:type="spellEnd"/>
      <w:r w:rsidRPr="00314AB7">
        <w:rPr>
          <w:rFonts w:ascii="Times New Roman" w:eastAsia="Liberation Sans" w:hAnsi="Times New Roman" w:cs="Times New Roman"/>
          <w:sz w:val="28"/>
          <w:szCs w:val="28"/>
        </w:rPr>
        <w:t xml:space="preserve">.), 2 электромотора </w:t>
      </w:r>
      <w:proofErr w:type="spellStart"/>
      <w:r w:rsidRPr="00314AB7">
        <w:rPr>
          <w:rFonts w:ascii="Times New Roman" w:eastAsia="Liberation Sans" w:hAnsi="Times New Roman" w:cs="Times New Roman"/>
          <w:sz w:val="28"/>
          <w:szCs w:val="28"/>
        </w:rPr>
        <w:t>Симменс</w:t>
      </w:r>
      <w:proofErr w:type="spellEnd"/>
      <w:r w:rsidRPr="00314AB7">
        <w:rPr>
          <w:rFonts w:ascii="Times New Roman" w:eastAsia="Liberation Sans" w:hAnsi="Times New Roman" w:cs="Times New Roman"/>
          <w:sz w:val="28"/>
          <w:szCs w:val="28"/>
        </w:rPr>
        <w:t xml:space="preserve"> и </w:t>
      </w:r>
      <w:proofErr w:type="spellStart"/>
      <w:r w:rsidRPr="00314AB7">
        <w:rPr>
          <w:rFonts w:ascii="Times New Roman" w:eastAsia="Liberation Sans" w:hAnsi="Times New Roman" w:cs="Times New Roman"/>
          <w:sz w:val="28"/>
          <w:szCs w:val="28"/>
        </w:rPr>
        <w:t>Гальске</w:t>
      </w:r>
      <w:proofErr w:type="spellEnd"/>
      <w:r w:rsidRPr="00314AB7">
        <w:rPr>
          <w:rFonts w:ascii="Times New Roman" w:eastAsia="Liberation Sans" w:hAnsi="Times New Roman" w:cs="Times New Roman"/>
          <w:sz w:val="28"/>
          <w:szCs w:val="28"/>
        </w:rPr>
        <w:t xml:space="preserve"> на 10 и 5 HP, 3 реостата,  компрессор с конденсатором, центробежный насос и насос для нефти,  распределительный щит, 2  гальваноскопа, цепные блоки для монтажа и 120 аккумуляторов в отдельном</w:t>
      </w:r>
      <w:proofErr w:type="gramEnd"/>
      <w:r w:rsidRPr="00314AB7">
        <w:rPr>
          <w:rFonts w:ascii="Times New Roman" w:eastAsia="Liberation Sans" w:hAnsi="Times New Roman" w:cs="Times New Roman"/>
          <w:sz w:val="28"/>
          <w:szCs w:val="28"/>
        </w:rPr>
        <w:t xml:space="preserve"> </w:t>
      </w:r>
      <w:proofErr w:type="gramStart"/>
      <w:r w:rsidRPr="00314AB7">
        <w:rPr>
          <w:rFonts w:ascii="Times New Roman" w:eastAsia="Liberation Sans" w:hAnsi="Times New Roman" w:cs="Times New Roman"/>
          <w:sz w:val="28"/>
          <w:szCs w:val="28"/>
        </w:rPr>
        <w:t>помещении</w:t>
      </w:r>
      <w:proofErr w:type="gramEnd"/>
      <w:r w:rsidRPr="00314AB7">
        <w:rPr>
          <w:rFonts w:ascii="Times New Roman" w:eastAsia="Liberation Sans" w:hAnsi="Times New Roman" w:cs="Times New Roman"/>
          <w:sz w:val="28"/>
          <w:szCs w:val="28"/>
        </w:rPr>
        <w:t xml:space="preserve"> с вентилятором, а также необходимый набор инструментов для обслуживания и ремонта</w:t>
      </w:r>
      <w:r w:rsidRPr="00314AB7">
        <w:rPr>
          <w:rFonts w:ascii="Times New Roman" w:eastAsia="Liberation Sans" w:hAnsi="Times New Roman" w:cs="Times New Roman"/>
          <w:sz w:val="28"/>
          <w:szCs w:val="28"/>
          <w:vertAlign w:val="superscript"/>
        </w:rPr>
        <w:footnoteReference w:id="36"/>
      </w:r>
      <w:r w:rsidRPr="00314AB7">
        <w:rPr>
          <w:rFonts w:ascii="Times New Roman" w:eastAsia="Liberation Sans" w:hAnsi="Times New Roman" w:cs="Times New Roman"/>
          <w:sz w:val="28"/>
          <w:szCs w:val="28"/>
        </w:rPr>
        <w:t xml:space="preserve">. Перечень хранится в документах «коммуны Горки» 1918 годов, но составлен он «Электро-техническим испытательным бюро Н.Т. Братчикова» ранее этого периода). Два двигателя обеспечивали раздельное обслуживание электрификации Большого дома и водоснабжения/канализации имения. Установку и наладку оборудования проводила фирма «Сименс и </w:t>
      </w:r>
      <w:proofErr w:type="spellStart"/>
      <w:r w:rsidRPr="00314AB7">
        <w:rPr>
          <w:rFonts w:ascii="Times New Roman" w:eastAsia="Liberation Sans" w:hAnsi="Times New Roman" w:cs="Times New Roman"/>
          <w:sz w:val="28"/>
          <w:szCs w:val="28"/>
        </w:rPr>
        <w:t>Шукертъ</w:t>
      </w:r>
      <w:proofErr w:type="spellEnd"/>
      <w:r w:rsidRPr="00314AB7">
        <w:rPr>
          <w:rFonts w:ascii="Times New Roman" w:eastAsia="Liberation Sans" w:hAnsi="Times New Roman" w:cs="Times New Roman"/>
          <w:sz w:val="28"/>
          <w:szCs w:val="28"/>
        </w:rPr>
        <w:t>», которая до 17 апреля 1914 года провела «соединение динамо-машины (приводимой в движение двигателем «</w:t>
      </w:r>
      <w:proofErr w:type="spellStart"/>
      <w:r w:rsidRPr="00314AB7">
        <w:rPr>
          <w:rFonts w:ascii="Times New Roman" w:eastAsia="Liberation Sans" w:hAnsi="Times New Roman" w:cs="Times New Roman"/>
          <w:sz w:val="28"/>
          <w:szCs w:val="28"/>
        </w:rPr>
        <w:t>Горнсби</w:t>
      </w:r>
      <w:proofErr w:type="spellEnd"/>
      <w:r w:rsidRPr="00314AB7">
        <w:rPr>
          <w:rFonts w:ascii="Times New Roman" w:eastAsia="Liberation Sans" w:hAnsi="Times New Roman" w:cs="Times New Roman"/>
          <w:sz w:val="28"/>
          <w:szCs w:val="28"/>
        </w:rPr>
        <w:t xml:space="preserve">») с </w:t>
      </w:r>
      <w:proofErr w:type="spellStart"/>
      <w:r w:rsidRPr="00314AB7">
        <w:rPr>
          <w:rFonts w:ascii="Times New Roman" w:eastAsia="Liberation Sans" w:hAnsi="Times New Roman" w:cs="Times New Roman"/>
          <w:sz w:val="28"/>
          <w:szCs w:val="28"/>
        </w:rPr>
        <w:t>распределительны</w:t>
      </w:r>
      <w:proofErr w:type="spellEnd"/>
      <w:r w:rsidRPr="00314AB7">
        <w:rPr>
          <w:rFonts w:ascii="Times New Roman" w:eastAsia="Liberation Sans" w:hAnsi="Times New Roman" w:cs="Times New Roman"/>
          <w:sz w:val="28"/>
          <w:szCs w:val="28"/>
        </w:rPr>
        <w:t xml:space="preserve"> щитом свинцовым кабелем марки СКА»</w:t>
      </w:r>
      <w:r w:rsidRPr="00314AB7">
        <w:rPr>
          <w:rFonts w:ascii="Times New Roman" w:eastAsia="Liberation Sans" w:hAnsi="Times New Roman" w:cs="Times New Roman"/>
          <w:sz w:val="28"/>
          <w:szCs w:val="28"/>
          <w:vertAlign w:val="superscript"/>
        </w:rPr>
        <w:footnoteReference w:id="37"/>
      </w:r>
      <w:r w:rsidRPr="00314AB7">
        <w:rPr>
          <w:rFonts w:ascii="Times New Roman" w:eastAsia="Liberation Sans" w:hAnsi="Times New Roman" w:cs="Times New Roman"/>
          <w:sz w:val="28"/>
          <w:szCs w:val="28"/>
        </w:rPr>
        <w:t xml:space="preserve">. </w:t>
      </w:r>
    </w:p>
    <w:p w:rsidR="002C45D1" w:rsidRPr="002C45D1" w:rsidRDefault="002C45D1" w:rsidP="00314AB7">
      <w:pPr>
        <w:ind w:left="709" w:firstLine="567"/>
        <w:rPr>
          <w:rFonts w:ascii="Times New Roman" w:eastAsia="Liberation Sans" w:hAnsi="Times New Roman" w:cs="Times New Roman"/>
          <w:b/>
          <w:bCs/>
          <w:iCs/>
          <w:noProof/>
          <w:sz w:val="28"/>
          <w:szCs w:val="28"/>
          <w:u w:val="single"/>
          <w:lang w:eastAsia="ru-RU"/>
        </w:rPr>
      </w:pPr>
      <w:r w:rsidRPr="002C45D1">
        <w:rPr>
          <w:rFonts w:ascii="Times New Roman" w:eastAsia="Liberation Sans" w:hAnsi="Times New Roman" w:cs="Times New Roman"/>
          <w:b/>
          <w:bCs/>
          <w:iCs/>
          <w:noProof/>
          <w:sz w:val="28"/>
          <w:szCs w:val="28"/>
          <w:u w:val="single"/>
          <w:lang w:eastAsia="ru-RU"/>
        </w:rPr>
        <w:t>Фото 14 и 15.</w:t>
      </w:r>
    </w:p>
    <w:p w:rsidR="00314AB7" w:rsidRPr="00314AB7" w:rsidRDefault="00314AB7" w:rsidP="00314AB7">
      <w:pPr>
        <w:ind w:left="709" w:firstLine="567"/>
        <w:rPr>
          <w:rFonts w:ascii="Times New Roman" w:eastAsia="Liberation Sans" w:hAnsi="Times New Roman" w:cs="Times New Roman"/>
          <w:bCs/>
          <w:iCs/>
          <w:sz w:val="28"/>
          <w:szCs w:val="28"/>
        </w:rPr>
      </w:pPr>
      <w:r w:rsidRPr="00314AB7">
        <w:rPr>
          <w:rFonts w:ascii="Times New Roman" w:eastAsia="Liberation Sans" w:hAnsi="Times New Roman" w:cs="Times New Roman"/>
          <w:b/>
          <w:bCs/>
          <w:i/>
          <w:iCs/>
          <w:noProof/>
          <w:sz w:val="28"/>
          <w:szCs w:val="28"/>
          <w:lang w:eastAsia="ru-RU"/>
        </w:rPr>
        <w:drawing>
          <wp:inline distT="0" distB="0" distL="0" distR="0" wp14:anchorId="691D69CE" wp14:editId="2871011E">
            <wp:extent cx="898843" cy="1555612"/>
            <wp:effectExtent l="0" t="0" r="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6147" cy="1568253"/>
                    </a:xfrm>
                    <a:prstGeom prst="rect">
                      <a:avLst/>
                    </a:prstGeom>
                    <a:noFill/>
                    <a:ln>
                      <a:noFill/>
                    </a:ln>
                  </pic:spPr>
                </pic:pic>
              </a:graphicData>
            </a:graphic>
          </wp:inline>
        </w:drawing>
      </w:r>
      <w:r w:rsidRPr="00314AB7">
        <w:rPr>
          <w:rFonts w:ascii="Times New Roman" w:eastAsia="Liberation Sans" w:hAnsi="Times New Roman" w:cs="Times New Roman"/>
          <w:b/>
          <w:bCs/>
          <w:i/>
          <w:iCs/>
          <w:noProof/>
          <w:sz w:val="28"/>
          <w:szCs w:val="28"/>
          <w:lang w:eastAsia="ru-RU"/>
        </w:rPr>
        <w:t xml:space="preserve">    </w:t>
      </w:r>
      <w:r w:rsidRPr="00314AB7">
        <w:rPr>
          <w:rFonts w:ascii="Times New Roman" w:eastAsia="Liberation Sans" w:hAnsi="Times New Roman" w:cs="Times New Roman"/>
          <w:b/>
          <w:bCs/>
          <w:i/>
          <w:iCs/>
          <w:noProof/>
          <w:sz w:val="28"/>
          <w:szCs w:val="28"/>
          <w:lang w:eastAsia="ru-RU"/>
        </w:rPr>
        <w:drawing>
          <wp:inline distT="0" distB="0" distL="0" distR="0" wp14:anchorId="1244AA5A" wp14:editId="6F47F8FD">
            <wp:extent cx="993913" cy="1779729"/>
            <wp:effectExtent l="0" t="0" r="0" b="0"/>
            <wp:docPr id="19" name="Рисунок 19" descr="E:\Музейное\Сельхоз Горки 1924\№ 2 Корректно, полно\IMG_4915 Электростанция разре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Музейное\Сельхоз Горки 1924\№ 2 Корректно, полно\IMG_4915 Электростанция разрез.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98598" cy="1788118"/>
                    </a:xfrm>
                    <a:prstGeom prst="rect">
                      <a:avLst/>
                    </a:prstGeom>
                    <a:noFill/>
                    <a:ln>
                      <a:noFill/>
                    </a:ln>
                  </pic:spPr>
                </pic:pic>
              </a:graphicData>
            </a:graphic>
          </wp:inline>
        </w:drawing>
      </w:r>
    </w:p>
    <w:p w:rsidR="00314AB7" w:rsidRPr="00314AB7" w:rsidRDefault="00314AB7" w:rsidP="00314AB7">
      <w:pPr>
        <w:ind w:left="709" w:firstLine="567"/>
        <w:jc w:val="both"/>
        <w:rPr>
          <w:rFonts w:ascii="Times New Roman" w:eastAsia="Liberation Sans" w:hAnsi="Times New Roman" w:cs="Times New Roman"/>
          <w:bCs/>
          <w:iCs/>
          <w:sz w:val="24"/>
          <w:szCs w:val="24"/>
        </w:rPr>
      </w:pPr>
      <w:r w:rsidRPr="00314AB7">
        <w:rPr>
          <w:rFonts w:ascii="Times New Roman" w:eastAsia="Liberation Sans" w:hAnsi="Times New Roman" w:cs="Times New Roman"/>
          <w:bCs/>
          <w:iCs/>
          <w:sz w:val="24"/>
          <w:szCs w:val="24"/>
        </w:rPr>
        <w:t xml:space="preserve">План  и разрез </w:t>
      </w:r>
      <w:r w:rsidRPr="00314AB7">
        <w:rPr>
          <w:rFonts w:ascii="Times New Roman" w:eastAsia="Liberation Sans" w:hAnsi="Times New Roman" w:cs="Times New Roman"/>
          <w:b/>
          <w:bCs/>
          <w:iCs/>
          <w:sz w:val="24"/>
          <w:szCs w:val="24"/>
        </w:rPr>
        <w:t>помещения электростанции в имении Горки</w:t>
      </w:r>
      <w:r w:rsidRPr="00314AB7">
        <w:rPr>
          <w:rFonts w:ascii="Times New Roman" w:eastAsia="Liberation Sans" w:hAnsi="Times New Roman" w:cs="Times New Roman"/>
          <w:bCs/>
          <w:iCs/>
          <w:sz w:val="24"/>
          <w:szCs w:val="24"/>
        </w:rPr>
        <w:t xml:space="preserve"> с водонапорной башней, расположением двигателей, динамо-машин и </w:t>
      </w:r>
      <w:proofErr w:type="spellStart"/>
      <w:r w:rsidRPr="00314AB7">
        <w:rPr>
          <w:rFonts w:ascii="Times New Roman" w:eastAsia="Liberation Sans" w:hAnsi="Times New Roman" w:cs="Times New Roman"/>
          <w:bCs/>
          <w:iCs/>
          <w:sz w:val="24"/>
          <w:szCs w:val="24"/>
        </w:rPr>
        <w:lastRenderedPageBreak/>
        <w:t>аккуммуляторной</w:t>
      </w:r>
      <w:proofErr w:type="spellEnd"/>
      <w:r w:rsidRPr="00314AB7">
        <w:rPr>
          <w:rFonts w:ascii="Times New Roman" w:eastAsia="Liberation Sans" w:hAnsi="Times New Roman" w:cs="Times New Roman"/>
          <w:bCs/>
          <w:iCs/>
          <w:sz w:val="24"/>
          <w:szCs w:val="24"/>
        </w:rPr>
        <w:t xml:space="preserve">. </w:t>
      </w:r>
      <w:r w:rsidRPr="00314AB7">
        <w:rPr>
          <w:rFonts w:ascii="Times New Roman" w:eastAsia="Liberation Sans" w:hAnsi="Times New Roman" w:cs="Times New Roman"/>
          <w:b/>
          <w:bCs/>
          <w:iCs/>
          <w:sz w:val="24"/>
          <w:szCs w:val="24"/>
        </w:rPr>
        <w:t>Альбом  В.Ц.И.К. Сельхоз «Горки». 1924</w:t>
      </w:r>
      <w:r w:rsidRPr="00314AB7">
        <w:rPr>
          <w:rFonts w:ascii="Times New Roman" w:eastAsia="Liberation Sans" w:hAnsi="Times New Roman" w:cs="Times New Roman"/>
          <w:bCs/>
          <w:iCs/>
          <w:sz w:val="24"/>
          <w:szCs w:val="24"/>
        </w:rPr>
        <w:t xml:space="preserve">. Фонды музея-заповедника. НВФ.  </w:t>
      </w:r>
      <w:r w:rsidRPr="00314AB7">
        <w:rPr>
          <w:rFonts w:ascii="Times New Roman" w:eastAsia="Liberation Sans" w:hAnsi="Times New Roman" w:cs="Times New Roman"/>
          <w:bCs/>
          <w:i/>
          <w:iCs/>
          <w:sz w:val="24"/>
          <w:szCs w:val="24"/>
        </w:rPr>
        <w:t>(публикуется впервые).</w:t>
      </w:r>
    </w:p>
    <w:p w:rsidR="00314AB7" w:rsidRDefault="00314AB7" w:rsidP="00314AB7">
      <w:pPr>
        <w:tabs>
          <w:tab w:val="left" w:pos="6502"/>
        </w:tabs>
        <w:ind w:firstLine="567"/>
        <w:jc w:val="both"/>
        <w:rPr>
          <w:rFonts w:ascii="Times New Roman" w:eastAsia="Liberation Sans" w:hAnsi="Times New Roman" w:cs="Times New Roman"/>
          <w:sz w:val="28"/>
          <w:szCs w:val="28"/>
        </w:rPr>
      </w:pPr>
      <w:r w:rsidRPr="00314AB7">
        <w:rPr>
          <w:rFonts w:ascii="Times New Roman" w:eastAsia="Liberation Sans" w:hAnsi="Times New Roman" w:cs="Times New Roman"/>
          <w:sz w:val="28"/>
          <w:szCs w:val="28"/>
        </w:rPr>
        <w:t>Также  в 1913 - 1914 годах приобретались и устанавливались различные технические устройства для усадебного хозяйства, шли работы по дальнейшей электрификации имения. К примеру, для молочного хозяйства были приобретены машина для подогревания молока и сепаратор для взбивания масла</w:t>
      </w:r>
      <w:r w:rsidRPr="00314AB7">
        <w:rPr>
          <w:rFonts w:ascii="Times New Roman" w:eastAsia="Liberation Sans" w:hAnsi="Times New Roman" w:cs="Times New Roman"/>
          <w:sz w:val="28"/>
          <w:szCs w:val="28"/>
          <w:vertAlign w:val="superscript"/>
        </w:rPr>
        <w:footnoteReference w:id="38"/>
      </w:r>
      <w:r w:rsidRPr="00314AB7">
        <w:rPr>
          <w:rFonts w:ascii="Times New Roman" w:eastAsia="Liberation Sans" w:hAnsi="Times New Roman" w:cs="Times New Roman"/>
          <w:sz w:val="28"/>
          <w:szCs w:val="28"/>
        </w:rPr>
        <w:t>.  Документы показывают нам установку специалистами фирмы «</w:t>
      </w:r>
      <w:proofErr w:type="spellStart"/>
      <w:r w:rsidRPr="00314AB7">
        <w:rPr>
          <w:rFonts w:ascii="Times New Roman" w:eastAsia="Liberation Sans" w:hAnsi="Times New Roman" w:cs="Times New Roman"/>
          <w:sz w:val="28"/>
          <w:szCs w:val="28"/>
        </w:rPr>
        <w:t>Симменс</w:t>
      </w:r>
      <w:proofErr w:type="spellEnd"/>
      <w:r w:rsidRPr="00314AB7">
        <w:rPr>
          <w:rFonts w:ascii="Times New Roman" w:eastAsia="Liberation Sans" w:hAnsi="Times New Roman" w:cs="Times New Roman"/>
          <w:sz w:val="28"/>
          <w:szCs w:val="28"/>
        </w:rPr>
        <w:t xml:space="preserve"> и </w:t>
      </w:r>
      <w:proofErr w:type="spellStart"/>
      <w:r w:rsidRPr="00314AB7">
        <w:rPr>
          <w:rFonts w:ascii="Times New Roman" w:eastAsia="Liberation Sans" w:hAnsi="Times New Roman" w:cs="Times New Roman"/>
          <w:sz w:val="28"/>
          <w:szCs w:val="28"/>
        </w:rPr>
        <w:t>Шуккертъ</w:t>
      </w:r>
      <w:proofErr w:type="spellEnd"/>
      <w:r w:rsidRPr="00314AB7">
        <w:rPr>
          <w:rFonts w:ascii="Times New Roman" w:eastAsia="Liberation Sans" w:hAnsi="Times New Roman" w:cs="Times New Roman"/>
          <w:sz w:val="28"/>
          <w:szCs w:val="28"/>
        </w:rPr>
        <w:t xml:space="preserve">» резальных машин. Они же проводили работы по электрификации скотного двора. </w:t>
      </w:r>
    </w:p>
    <w:p w:rsidR="002C45D1" w:rsidRPr="002C45D1" w:rsidRDefault="002C45D1" w:rsidP="00314AB7">
      <w:pPr>
        <w:tabs>
          <w:tab w:val="left" w:pos="6502"/>
        </w:tabs>
        <w:ind w:firstLine="567"/>
        <w:jc w:val="both"/>
        <w:rPr>
          <w:rFonts w:ascii="Times New Roman" w:eastAsia="Liberation Sans" w:hAnsi="Times New Roman" w:cs="Times New Roman"/>
          <w:b/>
          <w:sz w:val="28"/>
          <w:szCs w:val="28"/>
          <w:u w:val="single"/>
        </w:rPr>
      </w:pPr>
      <w:r w:rsidRPr="002C45D1">
        <w:rPr>
          <w:rFonts w:ascii="Times New Roman" w:eastAsia="Liberation Sans" w:hAnsi="Times New Roman" w:cs="Times New Roman"/>
          <w:b/>
          <w:sz w:val="28"/>
          <w:szCs w:val="28"/>
          <w:u w:val="single"/>
        </w:rPr>
        <w:t>Фото 15.</w:t>
      </w:r>
    </w:p>
    <w:p w:rsidR="00314AB7" w:rsidRPr="00314AB7" w:rsidRDefault="00314AB7" w:rsidP="00314AB7">
      <w:pPr>
        <w:tabs>
          <w:tab w:val="left" w:pos="6502"/>
        </w:tabs>
        <w:jc w:val="center"/>
        <w:rPr>
          <w:rFonts w:ascii="Times New Roman" w:eastAsia="Liberation Sans" w:hAnsi="Times New Roman" w:cs="Times New Roman"/>
          <w:sz w:val="28"/>
          <w:szCs w:val="28"/>
        </w:rPr>
      </w:pPr>
      <w:r w:rsidRPr="00314AB7">
        <w:rPr>
          <w:rFonts w:ascii="Times New Roman" w:eastAsia="Liberation Sans" w:hAnsi="Times New Roman" w:cs="Times New Roman"/>
          <w:noProof/>
          <w:sz w:val="28"/>
          <w:szCs w:val="28"/>
          <w:lang w:eastAsia="ru-RU"/>
        </w:rPr>
        <w:drawing>
          <wp:inline distT="0" distB="0" distL="0" distR="0" wp14:anchorId="3727E7E3" wp14:editId="10F7D18D">
            <wp:extent cx="1635895" cy="1348680"/>
            <wp:effectExtent l="0" t="0" r="2540"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39452" cy="1351612"/>
                    </a:xfrm>
                    <a:prstGeom prst="rect">
                      <a:avLst/>
                    </a:prstGeom>
                    <a:noFill/>
                    <a:ln>
                      <a:noFill/>
                    </a:ln>
                  </pic:spPr>
                </pic:pic>
              </a:graphicData>
            </a:graphic>
          </wp:inline>
        </w:drawing>
      </w:r>
    </w:p>
    <w:p w:rsidR="00314AB7" w:rsidRPr="00314AB7" w:rsidRDefault="00314AB7" w:rsidP="00314AB7">
      <w:pPr>
        <w:tabs>
          <w:tab w:val="left" w:pos="6502"/>
        </w:tabs>
        <w:jc w:val="center"/>
        <w:rPr>
          <w:rFonts w:ascii="Times New Roman" w:eastAsia="Liberation Sans" w:hAnsi="Times New Roman" w:cs="Times New Roman"/>
          <w:bCs/>
          <w:sz w:val="28"/>
          <w:szCs w:val="28"/>
        </w:rPr>
      </w:pPr>
      <w:r w:rsidRPr="00314AB7">
        <w:rPr>
          <w:rFonts w:ascii="Times New Roman" w:eastAsia="Liberation Sans" w:hAnsi="Times New Roman" w:cs="Times New Roman"/>
          <w:sz w:val="24"/>
          <w:szCs w:val="24"/>
        </w:rPr>
        <w:t xml:space="preserve">Расписка </w:t>
      </w:r>
      <w:r w:rsidRPr="00314AB7">
        <w:rPr>
          <w:rFonts w:ascii="Times New Roman" w:eastAsia="Liberation Sans" w:hAnsi="Times New Roman" w:cs="Times New Roman"/>
          <w:b/>
          <w:sz w:val="24"/>
          <w:szCs w:val="24"/>
        </w:rPr>
        <w:t xml:space="preserve">таксатора и землемера Я.Ю. </w:t>
      </w:r>
      <w:proofErr w:type="spellStart"/>
      <w:r w:rsidRPr="00314AB7">
        <w:rPr>
          <w:rFonts w:ascii="Times New Roman" w:eastAsia="Liberation Sans" w:hAnsi="Times New Roman" w:cs="Times New Roman"/>
          <w:b/>
          <w:sz w:val="24"/>
          <w:szCs w:val="24"/>
        </w:rPr>
        <w:t>Робежнэка</w:t>
      </w:r>
      <w:proofErr w:type="spellEnd"/>
      <w:r w:rsidRPr="00314AB7">
        <w:rPr>
          <w:rFonts w:ascii="Times New Roman" w:eastAsia="Liberation Sans" w:hAnsi="Times New Roman" w:cs="Times New Roman"/>
          <w:sz w:val="24"/>
          <w:szCs w:val="24"/>
        </w:rPr>
        <w:t xml:space="preserve"> в получении денег </w:t>
      </w:r>
      <w:r w:rsidRPr="00314AB7">
        <w:rPr>
          <w:rFonts w:ascii="Times New Roman" w:eastAsia="Liberation Sans" w:hAnsi="Times New Roman" w:cs="Times New Roman"/>
          <w:b/>
          <w:sz w:val="24"/>
          <w:szCs w:val="24"/>
        </w:rPr>
        <w:t>от Н.Г. Лазарева</w:t>
      </w:r>
      <w:r w:rsidRPr="00314AB7">
        <w:rPr>
          <w:rFonts w:ascii="Times New Roman" w:eastAsia="Liberation Sans" w:hAnsi="Times New Roman" w:cs="Times New Roman"/>
          <w:sz w:val="24"/>
          <w:szCs w:val="24"/>
        </w:rPr>
        <w:t xml:space="preserve"> за обследование и </w:t>
      </w:r>
      <w:r w:rsidRPr="00314AB7">
        <w:rPr>
          <w:rFonts w:ascii="Times New Roman" w:eastAsia="Liberation Sans" w:hAnsi="Times New Roman" w:cs="Times New Roman"/>
          <w:b/>
          <w:sz w:val="24"/>
          <w:szCs w:val="24"/>
        </w:rPr>
        <w:t>работы в имении З.Г. Рейнбот</w:t>
      </w:r>
      <w:r w:rsidRPr="00314AB7">
        <w:rPr>
          <w:rFonts w:ascii="Times New Roman" w:eastAsia="Liberation Sans" w:hAnsi="Times New Roman" w:cs="Times New Roman"/>
          <w:sz w:val="24"/>
          <w:szCs w:val="24"/>
        </w:rPr>
        <w:t>.</w:t>
      </w:r>
    </w:p>
    <w:p w:rsidR="00314AB7" w:rsidRDefault="00314AB7" w:rsidP="00314AB7">
      <w:pPr>
        <w:jc w:val="both"/>
        <w:rPr>
          <w:rFonts w:ascii="Times New Roman" w:eastAsia="Liberation Sans" w:hAnsi="Times New Roman" w:cs="Times New Roman"/>
          <w:sz w:val="28"/>
          <w:szCs w:val="28"/>
        </w:rPr>
      </w:pPr>
      <w:r w:rsidRPr="00314AB7">
        <w:rPr>
          <w:rFonts w:ascii="Times New Roman" w:eastAsia="Liberation Sans" w:hAnsi="Times New Roman" w:cs="Times New Roman"/>
          <w:b/>
          <w:bCs/>
          <w:sz w:val="28"/>
          <w:szCs w:val="28"/>
        </w:rPr>
        <w:t xml:space="preserve">           </w:t>
      </w:r>
      <w:r w:rsidRPr="00314AB7">
        <w:rPr>
          <w:rFonts w:ascii="Times New Roman" w:eastAsia="Liberation Sans" w:hAnsi="Times New Roman" w:cs="Times New Roman"/>
          <w:sz w:val="28"/>
          <w:szCs w:val="28"/>
        </w:rPr>
        <w:t xml:space="preserve">Именно при руководстве Н.Г. Лазарева в 1913-1914 годах, прошли серьезные работы по оформлению границ имения Горки и определению статуса использования территорий.  Сохранился документ от землемера и таксатора Я.Ю. </w:t>
      </w:r>
      <w:proofErr w:type="spellStart"/>
      <w:r w:rsidRPr="00314AB7">
        <w:rPr>
          <w:rFonts w:ascii="Times New Roman" w:eastAsia="Liberation Sans" w:hAnsi="Times New Roman" w:cs="Times New Roman"/>
          <w:sz w:val="28"/>
          <w:szCs w:val="28"/>
        </w:rPr>
        <w:t>Робежнэка</w:t>
      </w:r>
      <w:proofErr w:type="spellEnd"/>
      <w:r w:rsidRPr="00314AB7">
        <w:rPr>
          <w:rFonts w:ascii="Times New Roman" w:eastAsia="Liberation Sans" w:hAnsi="Times New Roman" w:cs="Times New Roman"/>
          <w:sz w:val="28"/>
          <w:szCs w:val="28"/>
        </w:rPr>
        <w:t xml:space="preserve"> о том, что он «1 апреля 1914 года получил от Никиты Герасимовича Лазарева» 1850 руб. 50 коп</w:t>
      </w:r>
      <w:proofErr w:type="gramStart"/>
      <w:r w:rsidRPr="00314AB7">
        <w:rPr>
          <w:rFonts w:ascii="Times New Roman" w:eastAsia="Liberation Sans" w:hAnsi="Times New Roman" w:cs="Times New Roman"/>
          <w:sz w:val="28"/>
          <w:szCs w:val="28"/>
        </w:rPr>
        <w:t>.</w:t>
      </w:r>
      <w:proofErr w:type="gramEnd"/>
      <w:r w:rsidRPr="00314AB7">
        <w:rPr>
          <w:rFonts w:ascii="Times New Roman" w:eastAsia="Liberation Sans" w:hAnsi="Times New Roman" w:cs="Times New Roman"/>
          <w:sz w:val="28"/>
          <w:szCs w:val="28"/>
        </w:rPr>
        <w:t xml:space="preserve"> </w:t>
      </w:r>
      <w:proofErr w:type="gramStart"/>
      <w:r w:rsidRPr="00314AB7">
        <w:rPr>
          <w:rFonts w:ascii="Times New Roman" w:eastAsia="Liberation Sans" w:hAnsi="Times New Roman" w:cs="Times New Roman"/>
          <w:sz w:val="28"/>
          <w:szCs w:val="28"/>
        </w:rPr>
        <w:t>в</w:t>
      </w:r>
      <w:proofErr w:type="gramEnd"/>
      <w:r w:rsidRPr="00314AB7">
        <w:rPr>
          <w:rFonts w:ascii="Times New Roman" w:eastAsia="Liberation Sans" w:hAnsi="Times New Roman" w:cs="Times New Roman"/>
          <w:sz w:val="28"/>
          <w:szCs w:val="28"/>
        </w:rPr>
        <w:t xml:space="preserve"> счет проведенных им «лесоустроительных и мерных работ» в усадьбе «Ея превосходительства Зинаиды Григорьевны Рейнбот»</w:t>
      </w:r>
      <w:r w:rsidRPr="00314AB7">
        <w:rPr>
          <w:rFonts w:ascii="Times New Roman" w:eastAsia="Liberation Sans" w:hAnsi="Times New Roman" w:cs="Times New Roman"/>
          <w:sz w:val="28"/>
          <w:szCs w:val="28"/>
          <w:vertAlign w:val="superscript"/>
        </w:rPr>
        <w:footnoteReference w:id="39"/>
      </w:r>
      <w:r w:rsidRPr="00314AB7">
        <w:rPr>
          <w:rFonts w:ascii="Times New Roman" w:eastAsia="Liberation Sans" w:hAnsi="Times New Roman" w:cs="Times New Roman"/>
          <w:sz w:val="28"/>
          <w:szCs w:val="28"/>
        </w:rPr>
        <w:t xml:space="preserve">. Расписка сделана на обороте описания подобных работ, включавших в себя съемку «с составлением плана и таксационного описания имения </w:t>
      </w:r>
      <w:proofErr w:type="spellStart"/>
      <w:r w:rsidRPr="00314AB7">
        <w:rPr>
          <w:rFonts w:ascii="Times New Roman" w:eastAsia="Liberation Sans" w:hAnsi="Times New Roman" w:cs="Times New Roman"/>
          <w:sz w:val="28"/>
          <w:szCs w:val="28"/>
        </w:rPr>
        <w:t>Горокъ</w:t>
      </w:r>
      <w:proofErr w:type="spellEnd"/>
      <w:r w:rsidRPr="00314AB7">
        <w:rPr>
          <w:rFonts w:ascii="Times New Roman" w:eastAsia="Liberation Sans" w:hAnsi="Times New Roman" w:cs="Times New Roman"/>
          <w:sz w:val="28"/>
          <w:szCs w:val="28"/>
        </w:rPr>
        <w:t xml:space="preserve"> Подол</w:t>
      </w:r>
      <w:proofErr w:type="gramStart"/>
      <w:r w:rsidRPr="00314AB7">
        <w:rPr>
          <w:rFonts w:ascii="Times New Roman" w:eastAsia="Liberation Sans" w:hAnsi="Times New Roman" w:cs="Times New Roman"/>
          <w:sz w:val="28"/>
          <w:szCs w:val="28"/>
        </w:rPr>
        <w:t>.</w:t>
      </w:r>
      <w:proofErr w:type="gramEnd"/>
      <w:r w:rsidRPr="00314AB7">
        <w:rPr>
          <w:rFonts w:ascii="Times New Roman" w:eastAsia="Liberation Sans" w:hAnsi="Times New Roman" w:cs="Times New Roman"/>
          <w:sz w:val="28"/>
          <w:szCs w:val="28"/>
        </w:rPr>
        <w:t xml:space="preserve"> </w:t>
      </w:r>
      <w:proofErr w:type="gramStart"/>
      <w:r w:rsidRPr="00314AB7">
        <w:rPr>
          <w:rFonts w:ascii="Times New Roman" w:eastAsia="Liberation Sans" w:hAnsi="Times New Roman" w:cs="Times New Roman"/>
          <w:sz w:val="28"/>
          <w:szCs w:val="28"/>
        </w:rPr>
        <w:t>у</w:t>
      </w:r>
      <w:proofErr w:type="gramEnd"/>
      <w:r w:rsidRPr="00314AB7">
        <w:rPr>
          <w:rFonts w:ascii="Times New Roman" w:eastAsia="Liberation Sans" w:hAnsi="Times New Roman" w:cs="Times New Roman"/>
          <w:sz w:val="28"/>
          <w:szCs w:val="28"/>
        </w:rPr>
        <w:t xml:space="preserve">езда, общею площадью 320,24 </w:t>
      </w:r>
      <w:proofErr w:type="spellStart"/>
      <w:r w:rsidRPr="00314AB7">
        <w:rPr>
          <w:rFonts w:ascii="Times New Roman" w:eastAsia="Liberation Sans" w:hAnsi="Times New Roman" w:cs="Times New Roman"/>
          <w:sz w:val="28"/>
          <w:szCs w:val="28"/>
        </w:rPr>
        <w:t>десят</w:t>
      </w:r>
      <w:proofErr w:type="spellEnd"/>
      <w:r w:rsidRPr="00314AB7">
        <w:rPr>
          <w:rFonts w:ascii="Times New Roman" w:eastAsia="Liberation Sans" w:hAnsi="Times New Roman" w:cs="Times New Roman"/>
          <w:sz w:val="28"/>
          <w:szCs w:val="28"/>
        </w:rPr>
        <w:t>.» (</w:t>
      </w:r>
      <w:r w:rsidRPr="00314AB7">
        <w:rPr>
          <w:rFonts w:ascii="Times New Roman" w:eastAsia="Liberation Sans" w:hAnsi="Times New Roman" w:cs="Times New Roman"/>
          <w:i/>
          <w:sz w:val="28"/>
          <w:szCs w:val="28"/>
        </w:rPr>
        <w:t>орфография и сокращения оригинала – БВ</w:t>
      </w:r>
      <w:r w:rsidRPr="00314AB7">
        <w:rPr>
          <w:rFonts w:ascii="Times New Roman" w:eastAsia="Liberation Sans" w:hAnsi="Times New Roman" w:cs="Times New Roman"/>
          <w:sz w:val="28"/>
          <w:szCs w:val="28"/>
        </w:rPr>
        <w:t xml:space="preserve">), обмер смежных участков и высадку «культуры сосны», а также поездку в Дмитров для получения предварительной оценки будущего имения Новые Горки. </w:t>
      </w:r>
    </w:p>
    <w:p w:rsidR="002C45D1" w:rsidRPr="002C45D1" w:rsidRDefault="002C45D1" w:rsidP="00314AB7">
      <w:pPr>
        <w:jc w:val="both"/>
        <w:rPr>
          <w:rFonts w:ascii="Times New Roman" w:eastAsia="Liberation Sans" w:hAnsi="Times New Roman" w:cs="Times New Roman"/>
          <w:b/>
          <w:sz w:val="28"/>
          <w:szCs w:val="28"/>
          <w:u w:val="single"/>
        </w:rPr>
      </w:pPr>
      <w:r w:rsidRPr="002C45D1">
        <w:rPr>
          <w:rFonts w:ascii="Times New Roman" w:eastAsia="Liberation Sans" w:hAnsi="Times New Roman" w:cs="Times New Roman"/>
          <w:b/>
          <w:sz w:val="28"/>
          <w:szCs w:val="28"/>
          <w:u w:val="single"/>
        </w:rPr>
        <w:t>Фото 16.</w:t>
      </w:r>
    </w:p>
    <w:p w:rsidR="00314AB7" w:rsidRPr="00314AB7" w:rsidRDefault="00314AB7" w:rsidP="00314AB7">
      <w:pPr>
        <w:jc w:val="center"/>
        <w:rPr>
          <w:rFonts w:ascii="Times New Roman" w:eastAsia="Liberation Sans" w:hAnsi="Times New Roman" w:cs="Times New Roman"/>
          <w:sz w:val="28"/>
          <w:szCs w:val="28"/>
        </w:rPr>
      </w:pPr>
      <w:r w:rsidRPr="00314AB7">
        <w:rPr>
          <w:rFonts w:ascii="Times New Roman" w:eastAsia="Liberation Sans" w:hAnsi="Times New Roman" w:cs="Times New Roman"/>
          <w:noProof/>
          <w:sz w:val="28"/>
          <w:szCs w:val="28"/>
          <w:lang w:eastAsia="ru-RU"/>
        </w:rPr>
        <w:lastRenderedPageBreak/>
        <w:drawing>
          <wp:inline distT="0" distB="0" distL="0" distR="0" wp14:anchorId="0E2EB8C9" wp14:editId="3173B117">
            <wp:extent cx="1477838" cy="1757238"/>
            <wp:effectExtent l="0" t="0" r="825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82713" cy="1763035"/>
                    </a:xfrm>
                    <a:prstGeom prst="rect">
                      <a:avLst/>
                    </a:prstGeom>
                    <a:noFill/>
                    <a:ln>
                      <a:noFill/>
                    </a:ln>
                  </pic:spPr>
                </pic:pic>
              </a:graphicData>
            </a:graphic>
          </wp:inline>
        </w:drawing>
      </w:r>
    </w:p>
    <w:p w:rsidR="00314AB7" w:rsidRPr="00314AB7" w:rsidRDefault="00314AB7" w:rsidP="00314AB7">
      <w:pPr>
        <w:jc w:val="center"/>
        <w:rPr>
          <w:rFonts w:ascii="Times New Roman" w:eastAsia="Liberation Sans" w:hAnsi="Times New Roman" w:cs="Times New Roman"/>
          <w:sz w:val="24"/>
          <w:szCs w:val="24"/>
        </w:rPr>
      </w:pPr>
      <w:r w:rsidRPr="00314AB7">
        <w:rPr>
          <w:rFonts w:ascii="Times New Roman" w:eastAsia="Liberation Sans" w:hAnsi="Times New Roman" w:cs="Times New Roman"/>
          <w:b/>
          <w:sz w:val="24"/>
          <w:szCs w:val="24"/>
        </w:rPr>
        <w:t>Таксационное и землемерное описание имения Горки</w:t>
      </w:r>
      <w:r w:rsidRPr="00314AB7">
        <w:rPr>
          <w:rFonts w:ascii="Times New Roman" w:eastAsia="Liberation Sans" w:hAnsi="Times New Roman" w:cs="Times New Roman"/>
          <w:sz w:val="24"/>
          <w:szCs w:val="24"/>
        </w:rPr>
        <w:t xml:space="preserve"> З.Г. и А.А. Рейнботов (1913 год).</w:t>
      </w:r>
    </w:p>
    <w:p w:rsidR="00314AB7" w:rsidRPr="00314AB7" w:rsidRDefault="00314AB7" w:rsidP="00314AB7">
      <w:pPr>
        <w:jc w:val="center"/>
        <w:rPr>
          <w:rFonts w:ascii="Times New Roman" w:eastAsia="Liberation Sans" w:hAnsi="Times New Roman" w:cs="Times New Roman"/>
          <w:i/>
          <w:sz w:val="24"/>
          <w:szCs w:val="24"/>
        </w:rPr>
      </w:pPr>
      <w:r w:rsidRPr="00314AB7">
        <w:rPr>
          <w:rFonts w:ascii="Times New Roman" w:eastAsia="Liberation Sans" w:hAnsi="Times New Roman" w:cs="Times New Roman"/>
          <w:i/>
          <w:sz w:val="24"/>
          <w:szCs w:val="24"/>
        </w:rPr>
        <w:t>Впервые вводится в научный оборот</w:t>
      </w:r>
      <w:r w:rsidRPr="00314AB7">
        <w:rPr>
          <w:rFonts w:ascii="Times New Roman" w:eastAsia="Liberation Sans" w:hAnsi="Times New Roman" w:cs="Times New Roman"/>
          <w:i/>
          <w:sz w:val="24"/>
          <w:szCs w:val="24"/>
          <w:vertAlign w:val="superscript"/>
        </w:rPr>
        <w:footnoteReference w:id="40"/>
      </w:r>
      <w:r w:rsidRPr="00314AB7">
        <w:rPr>
          <w:rFonts w:ascii="Times New Roman" w:eastAsia="Liberation Sans" w:hAnsi="Times New Roman" w:cs="Times New Roman"/>
          <w:i/>
          <w:sz w:val="24"/>
          <w:szCs w:val="24"/>
        </w:rPr>
        <w:t>.</w:t>
      </w:r>
    </w:p>
    <w:p w:rsidR="00314AB7" w:rsidRPr="00314AB7" w:rsidRDefault="00314AB7" w:rsidP="00314AB7">
      <w:pPr>
        <w:ind w:firstLine="567"/>
        <w:jc w:val="both"/>
        <w:rPr>
          <w:rFonts w:ascii="Times New Roman" w:eastAsia="Liberation Sans" w:hAnsi="Times New Roman" w:cs="Times New Roman"/>
          <w:sz w:val="28"/>
          <w:szCs w:val="28"/>
        </w:rPr>
      </w:pPr>
      <w:r w:rsidRPr="00314AB7">
        <w:rPr>
          <w:rFonts w:ascii="Times New Roman" w:eastAsia="Liberation Sans" w:hAnsi="Times New Roman" w:cs="Times New Roman"/>
          <w:sz w:val="28"/>
          <w:szCs w:val="28"/>
        </w:rPr>
        <w:t>Указанный таксатор привлекался позже Лазаревым к работам по обустройству Новых Горок Е.С. Морозовой</w:t>
      </w:r>
      <w:r w:rsidRPr="00314AB7">
        <w:rPr>
          <w:rFonts w:ascii="Times New Roman" w:eastAsia="Liberation Sans" w:hAnsi="Times New Roman" w:cs="Times New Roman"/>
          <w:sz w:val="28"/>
          <w:szCs w:val="28"/>
          <w:vertAlign w:val="superscript"/>
        </w:rPr>
        <w:footnoteReference w:id="41"/>
      </w:r>
      <w:r w:rsidRPr="00314AB7">
        <w:rPr>
          <w:rFonts w:ascii="Times New Roman" w:eastAsia="Liberation Sans" w:hAnsi="Times New Roman" w:cs="Times New Roman"/>
          <w:sz w:val="28"/>
          <w:szCs w:val="28"/>
        </w:rPr>
        <w:t xml:space="preserve">. </w:t>
      </w:r>
    </w:p>
    <w:p w:rsidR="00314AB7" w:rsidRPr="00314AB7" w:rsidRDefault="00314AB7" w:rsidP="007736F7">
      <w:pPr>
        <w:jc w:val="both"/>
        <w:rPr>
          <w:rFonts w:ascii="Times New Roman" w:eastAsia="Liberation Sans" w:hAnsi="Times New Roman" w:cs="Times New Roman"/>
          <w:sz w:val="28"/>
          <w:szCs w:val="28"/>
        </w:rPr>
      </w:pPr>
      <w:r w:rsidRPr="00314AB7">
        <w:rPr>
          <w:rFonts w:ascii="Times New Roman" w:eastAsia="Liberation Sans" w:hAnsi="Times New Roman" w:cs="Times New Roman"/>
          <w:sz w:val="28"/>
          <w:szCs w:val="28"/>
        </w:rPr>
        <w:t xml:space="preserve">   Кроме того, с весны 1913 года в имении  начинаются серьезные и финансово затратные  земляные работы.</w:t>
      </w:r>
      <w:r w:rsidRPr="00314AB7">
        <w:rPr>
          <w:rFonts w:ascii="Times New Roman" w:eastAsia="Liberation Sans" w:hAnsi="Times New Roman" w:cs="Times New Roman"/>
          <w:sz w:val="28"/>
          <w:szCs w:val="28"/>
          <w:vertAlign w:val="superscript"/>
        </w:rPr>
        <w:footnoteReference w:id="42"/>
      </w:r>
      <w:r w:rsidRPr="00314AB7">
        <w:rPr>
          <w:rFonts w:ascii="Times New Roman" w:eastAsia="Liberation Sans" w:hAnsi="Times New Roman" w:cs="Times New Roman"/>
          <w:sz w:val="28"/>
          <w:szCs w:val="28"/>
        </w:rPr>
        <w:t xml:space="preserve"> Документы не позволяют дать их локализацию, но весь ход обустройства усадьбы говорит о том, что это устройство «нижнего», большого пруда и плотины возле него, а также работы по совершенствованию водоснабжения  усадьбы. Основным подрядчиком выступает местный предприниматель Фрол </w:t>
      </w:r>
      <w:proofErr w:type="spellStart"/>
      <w:r w:rsidRPr="00314AB7">
        <w:rPr>
          <w:rFonts w:ascii="Times New Roman" w:eastAsia="Liberation Sans" w:hAnsi="Times New Roman" w:cs="Times New Roman"/>
          <w:sz w:val="28"/>
          <w:szCs w:val="28"/>
        </w:rPr>
        <w:t>Данилочкин</w:t>
      </w:r>
      <w:proofErr w:type="spellEnd"/>
      <w:r w:rsidRPr="00314AB7">
        <w:rPr>
          <w:rFonts w:ascii="Times New Roman" w:eastAsia="Liberation Sans" w:hAnsi="Times New Roman" w:cs="Times New Roman"/>
          <w:sz w:val="28"/>
          <w:szCs w:val="28"/>
        </w:rPr>
        <w:t xml:space="preserve">,  которого Лазарев будет  привлекать и к земляным работам в имении Новые Горки в следующем, 1914  году.   Объемы финансовых вложений в земляные работы впечатляют. Только в июне 1913 года </w:t>
      </w:r>
      <w:proofErr w:type="spellStart"/>
      <w:r w:rsidRPr="00314AB7">
        <w:rPr>
          <w:rFonts w:ascii="Times New Roman" w:eastAsia="Liberation Sans" w:hAnsi="Times New Roman" w:cs="Times New Roman"/>
          <w:sz w:val="28"/>
          <w:szCs w:val="28"/>
        </w:rPr>
        <w:t>Данилочкину</w:t>
      </w:r>
      <w:proofErr w:type="spellEnd"/>
      <w:r w:rsidRPr="00314AB7">
        <w:rPr>
          <w:rFonts w:ascii="Times New Roman" w:eastAsia="Liberation Sans" w:hAnsi="Times New Roman" w:cs="Times New Roman"/>
          <w:sz w:val="28"/>
          <w:szCs w:val="28"/>
        </w:rPr>
        <w:t xml:space="preserve"> было выделено  6801 руб.</w:t>
      </w:r>
      <w:r w:rsidRPr="00314AB7">
        <w:rPr>
          <w:rFonts w:ascii="Times New Roman" w:eastAsia="Liberation Sans" w:hAnsi="Times New Roman" w:cs="Times New Roman"/>
          <w:sz w:val="28"/>
          <w:szCs w:val="28"/>
          <w:vertAlign w:val="superscript"/>
        </w:rPr>
        <w:footnoteReference w:id="43"/>
      </w:r>
      <w:r w:rsidRPr="00314AB7">
        <w:rPr>
          <w:rFonts w:ascii="Times New Roman" w:eastAsia="Liberation Sans" w:hAnsi="Times New Roman" w:cs="Times New Roman"/>
          <w:sz w:val="28"/>
          <w:szCs w:val="28"/>
        </w:rPr>
        <w:t>, августе 1000 руб.</w:t>
      </w:r>
      <w:r w:rsidRPr="00314AB7">
        <w:rPr>
          <w:rFonts w:ascii="Times New Roman" w:eastAsia="Liberation Sans" w:hAnsi="Times New Roman" w:cs="Times New Roman"/>
          <w:sz w:val="28"/>
          <w:szCs w:val="28"/>
          <w:vertAlign w:val="superscript"/>
        </w:rPr>
        <w:footnoteReference w:id="44"/>
      </w:r>
      <w:r w:rsidRPr="00314AB7">
        <w:rPr>
          <w:rFonts w:ascii="Times New Roman" w:eastAsia="Liberation Sans" w:hAnsi="Times New Roman" w:cs="Times New Roman"/>
          <w:sz w:val="28"/>
          <w:szCs w:val="28"/>
        </w:rPr>
        <w:t xml:space="preserve"> и 3797 руб.</w:t>
      </w:r>
      <w:r w:rsidRPr="00314AB7">
        <w:rPr>
          <w:rFonts w:ascii="Times New Roman" w:eastAsia="Liberation Sans" w:hAnsi="Times New Roman" w:cs="Times New Roman"/>
          <w:sz w:val="28"/>
          <w:szCs w:val="28"/>
          <w:vertAlign w:val="superscript"/>
        </w:rPr>
        <w:footnoteReference w:id="45"/>
      </w:r>
      <w:r w:rsidRPr="00314AB7">
        <w:rPr>
          <w:rFonts w:ascii="Times New Roman" w:eastAsia="Liberation Sans" w:hAnsi="Times New Roman" w:cs="Times New Roman"/>
          <w:sz w:val="28"/>
          <w:szCs w:val="28"/>
        </w:rPr>
        <w:t>,  2000 руб. в октябре</w:t>
      </w:r>
      <w:r w:rsidRPr="00314AB7">
        <w:rPr>
          <w:rFonts w:ascii="Times New Roman" w:eastAsia="Liberation Sans" w:hAnsi="Times New Roman" w:cs="Times New Roman"/>
          <w:sz w:val="28"/>
          <w:szCs w:val="28"/>
          <w:vertAlign w:val="superscript"/>
        </w:rPr>
        <w:footnoteReference w:id="46"/>
      </w:r>
      <w:r w:rsidRPr="00314AB7">
        <w:rPr>
          <w:rFonts w:ascii="Times New Roman" w:eastAsia="Liberation Sans" w:hAnsi="Times New Roman" w:cs="Times New Roman"/>
          <w:sz w:val="28"/>
          <w:szCs w:val="28"/>
        </w:rPr>
        <w:t xml:space="preserve">. </w:t>
      </w:r>
    </w:p>
    <w:p w:rsidR="00314AB7" w:rsidRPr="00314AB7" w:rsidRDefault="00F83F0E" w:rsidP="00314AB7">
      <w:pPr>
        <w:ind w:firstLine="567"/>
        <w:jc w:val="both"/>
        <w:rPr>
          <w:rFonts w:ascii="Times New Roman" w:eastAsia="Liberation Sans" w:hAnsi="Times New Roman" w:cs="Times New Roman"/>
          <w:sz w:val="28"/>
          <w:szCs w:val="28"/>
        </w:rPr>
      </w:pPr>
      <w:proofErr w:type="gramStart"/>
      <w:r>
        <w:rPr>
          <w:rFonts w:ascii="Times New Roman" w:eastAsia="Liberation Sans" w:hAnsi="Times New Roman" w:cs="Times New Roman"/>
          <w:sz w:val="28"/>
          <w:szCs w:val="28"/>
        </w:rPr>
        <w:t>О</w:t>
      </w:r>
      <w:r w:rsidR="00314AB7" w:rsidRPr="00314AB7">
        <w:rPr>
          <w:rFonts w:ascii="Times New Roman" w:eastAsia="Liberation Sans" w:hAnsi="Times New Roman" w:cs="Times New Roman"/>
          <w:sz w:val="28"/>
          <w:szCs w:val="28"/>
        </w:rPr>
        <w:t xml:space="preserve">бъемы земляных работ были столь велики, что с привлекались и более мелкие подрядчики Серегин и </w:t>
      </w:r>
      <w:proofErr w:type="spellStart"/>
      <w:r w:rsidR="00314AB7" w:rsidRPr="00314AB7">
        <w:rPr>
          <w:rFonts w:ascii="Times New Roman" w:eastAsia="Liberation Sans" w:hAnsi="Times New Roman" w:cs="Times New Roman"/>
          <w:sz w:val="28"/>
          <w:szCs w:val="28"/>
        </w:rPr>
        <w:t>Шейкин</w:t>
      </w:r>
      <w:proofErr w:type="spellEnd"/>
      <w:r w:rsidR="00314AB7" w:rsidRPr="00314AB7">
        <w:rPr>
          <w:rFonts w:ascii="Times New Roman" w:eastAsia="Liberation Sans" w:hAnsi="Times New Roman" w:cs="Times New Roman"/>
          <w:sz w:val="28"/>
          <w:szCs w:val="28"/>
          <w:vertAlign w:val="superscript"/>
        </w:rPr>
        <w:footnoteReference w:id="47"/>
      </w:r>
      <w:r w:rsidR="00314AB7" w:rsidRPr="00314AB7">
        <w:rPr>
          <w:rFonts w:ascii="Times New Roman" w:eastAsia="Liberation Sans" w:hAnsi="Times New Roman" w:cs="Times New Roman"/>
          <w:sz w:val="28"/>
          <w:szCs w:val="28"/>
        </w:rPr>
        <w:t xml:space="preserve">. </w:t>
      </w:r>
      <w:r w:rsidRPr="00F83F0E">
        <w:rPr>
          <w:rFonts w:ascii="Times New Roman" w:eastAsia="Liberation Sans" w:hAnsi="Times New Roman" w:cs="Times New Roman"/>
          <w:sz w:val="28"/>
          <w:szCs w:val="28"/>
        </w:rPr>
        <w:t xml:space="preserve">Любопытно, что Никита Владимирович Серегин был неграмотен, и в расписках, по его «личной </w:t>
      </w:r>
      <w:r w:rsidRPr="00F83F0E">
        <w:rPr>
          <w:rFonts w:ascii="Times New Roman" w:eastAsia="Liberation Sans" w:hAnsi="Times New Roman" w:cs="Times New Roman"/>
          <w:sz w:val="28"/>
          <w:szCs w:val="28"/>
        </w:rPr>
        <w:lastRenderedPageBreak/>
        <w:t xml:space="preserve">просьбе», ставят подписи Фрол </w:t>
      </w:r>
      <w:proofErr w:type="spellStart"/>
      <w:r w:rsidRPr="00F83F0E">
        <w:rPr>
          <w:rFonts w:ascii="Times New Roman" w:eastAsia="Liberation Sans" w:hAnsi="Times New Roman" w:cs="Times New Roman"/>
          <w:sz w:val="28"/>
          <w:szCs w:val="28"/>
        </w:rPr>
        <w:t>Данилочкин</w:t>
      </w:r>
      <w:proofErr w:type="spellEnd"/>
      <w:r w:rsidRPr="00F83F0E">
        <w:rPr>
          <w:rFonts w:ascii="Times New Roman" w:eastAsia="Liberation Sans" w:hAnsi="Times New Roman" w:cs="Times New Roman"/>
          <w:sz w:val="28"/>
          <w:szCs w:val="28"/>
        </w:rPr>
        <w:t>,  и некие Иван Бычков и Петр Шариков.</w:t>
      </w:r>
      <w:proofErr w:type="gramEnd"/>
    </w:p>
    <w:p w:rsidR="00314AB7" w:rsidRDefault="00314AB7" w:rsidP="00F83F0E">
      <w:pPr>
        <w:ind w:firstLine="567"/>
        <w:jc w:val="both"/>
        <w:rPr>
          <w:rFonts w:ascii="Times New Roman" w:eastAsia="Liberation Sans" w:hAnsi="Times New Roman" w:cs="Times New Roman"/>
          <w:sz w:val="28"/>
          <w:szCs w:val="28"/>
        </w:rPr>
      </w:pPr>
      <w:r w:rsidRPr="00314AB7">
        <w:rPr>
          <w:rFonts w:ascii="Times New Roman" w:eastAsia="Liberation Sans" w:hAnsi="Times New Roman" w:cs="Times New Roman"/>
          <w:sz w:val="28"/>
          <w:szCs w:val="28"/>
        </w:rPr>
        <w:t>Общий объем финансовых вложений «</w:t>
      </w:r>
      <w:r w:rsidR="00F83F0E">
        <w:rPr>
          <w:rFonts w:ascii="Times New Roman" w:eastAsia="Liberation Sans" w:hAnsi="Times New Roman" w:cs="Times New Roman"/>
          <w:sz w:val="28"/>
          <w:szCs w:val="28"/>
        </w:rPr>
        <w:t xml:space="preserve">в землю» в подмосковных Горках </w:t>
      </w:r>
      <w:r w:rsidRPr="00314AB7">
        <w:rPr>
          <w:rFonts w:ascii="Times New Roman" w:eastAsia="Liberation Sans" w:hAnsi="Times New Roman" w:cs="Times New Roman"/>
          <w:sz w:val="28"/>
          <w:szCs w:val="28"/>
        </w:rPr>
        <w:t xml:space="preserve">1913 года </w:t>
      </w:r>
      <w:r w:rsidR="00F83F0E">
        <w:rPr>
          <w:rFonts w:ascii="Times New Roman" w:eastAsia="Liberation Sans" w:hAnsi="Times New Roman" w:cs="Times New Roman"/>
          <w:sz w:val="28"/>
          <w:szCs w:val="28"/>
        </w:rPr>
        <w:t>превышает</w:t>
      </w:r>
      <w:r w:rsidRPr="00314AB7">
        <w:rPr>
          <w:rFonts w:ascii="Times New Roman" w:eastAsia="Liberation Sans" w:hAnsi="Times New Roman" w:cs="Times New Roman"/>
          <w:sz w:val="28"/>
          <w:szCs w:val="28"/>
        </w:rPr>
        <w:t xml:space="preserve"> </w:t>
      </w:r>
      <w:r w:rsidR="00F83F0E">
        <w:rPr>
          <w:rFonts w:ascii="Times New Roman" w:eastAsia="Liberation Sans" w:hAnsi="Times New Roman" w:cs="Times New Roman"/>
          <w:sz w:val="28"/>
          <w:szCs w:val="28"/>
        </w:rPr>
        <w:t>35</w:t>
      </w:r>
      <w:r w:rsidRPr="00314AB7">
        <w:rPr>
          <w:rFonts w:ascii="Times New Roman" w:eastAsia="Liberation Sans" w:hAnsi="Times New Roman" w:cs="Times New Roman"/>
          <w:sz w:val="28"/>
          <w:szCs w:val="28"/>
        </w:rPr>
        <w:t xml:space="preserve">000 тыс. руб.  </w:t>
      </w:r>
    </w:p>
    <w:p w:rsidR="00F83F0E" w:rsidRPr="002C45D1" w:rsidRDefault="00F83F0E" w:rsidP="00F83F0E">
      <w:pPr>
        <w:ind w:firstLine="567"/>
        <w:jc w:val="both"/>
        <w:rPr>
          <w:rFonts w:ascii="Times New Roman" w:eastAsia="Liberation Sans" w:hAnsi="Times New Roman" w:cs="Times New Roman"/>
          <w:b/>
          <w:sz w:val="28"/>
          <w:szCs w:val="28"/>
          <w:u w:val="single"/>
        </w:rPr>
      </w:pPr>
      <w:r w:rsidRPr="002C45D1">
        <w:rPr>
          <w:rFonts w:ascii="Times New Roman" w:eastAsia="Liberation Sans" w:hAnsi="Times New Roman" w:cs="Times New Roman"/>
          <w:b/>
          <w:sz w:val="28"/>
          <w:szCs w:val="28"/>
          <w:u w:val="single"/>
        </w:rPr>
        <w:t>Фото</w:t>
      </w:r>
      <w:r w:rsidR="002C45D1" w:rsidRPr="002C45D1">
        <w:rPr>
          <w:rFonts w:ascii="Times New Roman" w:eastAsia="Liberation Sans" w:hAnsi="Times New Roman" w:cs="Times New Roman"/>
          <w:b/>
          <w:sz w:val="28"/>
          <w:szCs w:val="28"/>
          <w:u w:val="single"/>
        </w:rPr>
        <w:t xml:space="preserve"> 17</w:t>
      </w:r>
    </w:p>
    <w:p w:rsidR="00314AB7" w:rsidRPr="00314AB7" w:rsidRDefault="00314AB7" w:rsidP="002C45D1">
      <w:pPr>
        <w:ind w:firstLine="567"/>
        <w:jc w:val="center"/>
        <w:rPr>
          <w:rFonts w:ascii="Times New Roman" w:eastAsia="Liberation Sans" w:hAnsi="Times New Roman" w:cs="Times New Roman"/>
          <w:sz w:val="28"/>
          <w:szCs w:val="28"/>
        </w:rPr>
      </w:pPr>
      <w:r w:rsidRPr="00314AB7">
        <w:rPr>
          <w:rFonts w:ascii="Times New Roman" w:eastAsia="Liberation Sans" w:hAnsi="Times New Roman" w:cs="Times New Roman"/>
          <w:noProof/>
          <w:sz w:val="28"/>
          <w:szCs w:val="28"/>
          <w:lang w:eastAsia="ru-RU"/>
        </w:rPr>
        <w:drawing>
          <wp:inline distT="0" distB="0" distL="0" distR="0" wp14:anchorId="2667A5B2" wp14:editId="714C5C00">
            <wp:extent cx="2016601" cy="1081378"/>
            <wp:effectExtent l="0" t="0" r="3175"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6723" cy="1081444"/>
                    </a:xfrm>
                    <a:prstGeom prst="rect">
                      <a:avLst/>
                    </a:prstGeom>
                    <a:noFill/>
                    <a:ln>
                      <a:noFill/>
                    </a:ln>
                  </pic:spPr>
                </pic:pic>
              </a:graphicData>
            </a:graphic>
          </wp:inline>
        </w:drawing>
      </w:r>
    </w:p>
    <w:p w:rsidR="00314AB7" w:rsidRPr="00314AB7" w:rsidRDefault="00314AB7" w:rsidP="00314AB7">
      <w:pPr>
        <w:ind w:firstLine="567"/>
        <w:jc w:val="both"/>
        <w:rPr>
          <w:rFonts w:ascii="Times New Roman" w:eastAsia="Liberation Sans" w:hAnsi="Times New Roman" w:cs="Times New Roman"/>
          <w:b/>
          <w:sz w:val="24"/>
          <w:szCs w:val="24"/>
        </w:rPr>
      </w:pPr>
      <w:r w:rsidRPr="00314AB7">
        <w:rPr>
          <w:rFonts w:ascii="Times New Roman" w:eastAsia="Liberation Sans" w:hAnsi="Times New Roman" w:cs="Times New Roman"/>
          <w:b/>
          <w:sz w:val="24"/>
          <w:szCs w:val="24"/>
        </w:rPr>
        <w:t>Расписка Н. Серегина на получение денег</w:t>
      </w:r>
      <w:r w:rsidRPr="00314AB7">
        <w:rPr>
          <w:rFonts w:ascii="Times New Roman" w:eastAsia="Liberation Sans" w:hAnsi="Times New Roman" w:cs="Times New Roman"/>
          <w:sz w:val="24"/>
          <w:szCs w:val="24"/>
        </w:rPr>
        <w:t xml:space="preserve"> за земляные работы в мае 1913 года. «За неграмотностью», расписался Фрол </w:t>
      </w:r>
      <w:proofErr w:type="spellStart"/>
      <w:r w:rsidRPr="00314AB7">
        <w:rPr>
          <w:rFonts w:ascii="Times New Roman" w:eastAsia="Liberation Sans" w:hAnsi="Times New Roman" w:cs="Times New Roman"/>
          <w:b/>
          <w:sz w:val="24"/>
          <w:szCs w:val="24"/>
        </w:rPr>
        <w:t>Данилочкин</w:t>
      </w:r>
      <w:proofErr w:type="spellEnd"/>
      <w:r w:rsidRPr="00314AB7">
        <w:rPr>
          <w:rFonts w:ascii="Times New Roman" w:eastAsia="Liberation Sans" w:hAnsi="Times New Roman" w:cs="Times New Roman"/>
          <w:b/>
          <w:sz w:val="24"/>
          <w:szCs w:val="24"/>
        </w:rPr>
        <w:t>.</w:t>
      </w:r>
    </w:p>
    <w:p w:rsidR="00314AB7" w:rsidRPr="00314AB7" w:rsidRDefault="00314AB7" w:rsidP="00314AB7">
      <w:pPr>
        <w:jc w:val="both"/>
        <w:rPr>
          <w:rFonts w:ascii="Times New Roman" w:eastAsia="Liberation Sans" w:hAnsi="Times New Roman" w:cs="Times New Roman"/>
          <w:sz w:val="28"/>
          <w:szCs w:val="28"/>
        </w:rPr>
      </w:pPr>
    </w:p>
    <w:p w:rsidR="00314AB7" w:rsidRPr="00314AB7" w:rsidRDefault="00314AB7" w:rsidP="00314AB7">
      <w:pPr>
        <w:jc w:val="center"/>
        <w:rPr>
          <w:rFonts w:ascii="Times New Roman" w:eastAsia="Liberation Sans" w:hAnsi="Times New Roman" w:cs="Times New Roman"/>
          <w:b/>
          <w:sz w:val="28"/>
          <w:szCs w:val="28"/>
        </w:rPr>
      </w:pPr>
      <w:r w:rsidRPr="00314AB7">
        <w:rPr>
          <w:rFonts w:ascii="Times New Roman" w:eastAsia="Liberation Sans" w:hAnsi="Times New Roman" w:cs="Times New Roman"/>
          <w:b/>
          <w:sz w:val="28"/>
          <w:szCs w:val="28"/>
        </w:rPr>
        <w:t>.</w:t>
      </w:r>
    </w:p>
    <w:p w:rsidR="00314AB7" w:rsidRPr="00314AB7" w:rsidRDefault="00314AB7" w:rsidP="00314AB7">
      <w:pPr>
        <w:ind w:firstLine="567"/>
        <w:jc w:val="both"/>
        <w:rPr>
          <w:rFonts w:ascii="Times New Roman" w:eastAsia="Liberation Sans" w:hAnsi="Times New Roman" w:cs="Times New Roman"/>
          <w:sz w:val="28"/>
          <w:szCs w:val="28"/>
        </w:rPr>
      </w:pPr>
      <w:r w:rsidRPr="00314AB7">
        <w:rPr>
          <w:rFonts w:ascii="Times New Roman" w:eastAsia="Liberation Sans" w:hAnsi="Times New Roman" w:cs="Times New Roman"/>
          <w:sz w:val="28"/>
          <w:szCs w:val="28"/>
        </w:rPr>
        <w:t>В этот же период (весна – осень 1913 года)  более 4500 руб. было потрачено на доставку камня и песка, что так же свидетельствует в пользу предположения, что это работы по строительству пруда и плотины. Таким образом общие затраты на земляные работы существенно превышают 40000 тыс. руб.</w:t>
      </w:r>
    </w:p>
    <w:p w:rsidR="00314AB7" w:rsidRPr="00314AB7" w:rsidRDefault="00314AB7" w:rsidP="00314AB7">
      <w:pPr>
        <w:ind w:firstLine="567"/>
        <w:jc w:val="both"/>
        <w:rPr>
          <w:rFonts w:ascii="Times New Roman" w:eastAsia="Liberation Sans" w:hAnsi="Times New Roman" w:cs="Times New Roman"/>
          <w:sz w:val="28"/>
          <w:szCs w:val="28"/>
        </w:rPr>
      </w:pPr>
      <w:r w:rsidRPr="00314AB7">
        <w:rPr>
          <w:rFonts w:ascii="Times New Roman" w:eastAsia="Liberation Sans" w:hAnsi="Times New Roman" w:cs="Times New Roman"/>
          <w:sz w:val="28"/>
          <w:szCs w:val="28"/>
        </w:rPr>
        <w:t xml:space="preserve">Сумма получается весьма значительная. </w:t>
      </w:r>
      <w:proofErr w:type="gramStart"/>
      <w:r w:rsidRPr="00314AB7">
        <w:rPr>
          <w:rFonts w:ascii="Times New Roman" w:eastAsia="Liberation Sans" w:hAnsi="Times New Roman" w:cs="Times New Roman"/>
          <w:sz w:val="28"/>
          <w:szCs w:val="28"/>
        </w:rPr>
        <w:t xml:space="preserve">Для примера можно отметить, что расходы на перестройку имения Новые Горки Елены </w:t>
      </w:r>
      <w:proofErr w:type="spellStart"/>
      <w:r w:rsidRPr="00314AB7">
        <w:rPr>
          <w:rFonts w:ascii="Times New Roman" w:eastAsia="Liberation Sans" w:hAnsi="Times New Roman" w:cs="Times New Roman"/>
          <w:sz w:val="28"/>
          <w:szCs w:val="28"/>
        </w:rPr>
        <w:t>Савишны</w:t>
      </w:r>
      <w:proofErr w:type="spellEnd"/>
      <w:r w:rsidRPr="00314AB7">
        <w:rPr>
          <w:rFonts w:ascii="Times New Roman" w:eastAsia="Liberation Sans" w:hAnsi="Times New Roman" w:cs="Times New Roman"/>
          <w:sz w:val="28"/>
          <w:szCs w:val="28"/>
        </w:rPr>
        <w:t xml:space="preserve"> в 1914 году, включая постройку  дома, ремонтные работы в других помещениях и постройку шоссе до усадьбы  составили около  21500  руб.</w:t>
      </w:r>
      <w:r w:rsidRPr="00314AB7">
        <w:rPr>
          <w:rFonts w:ascii="Times New Roman" w:eastAsia="Liberation Sans" w:hAnsi="Times New Roman" w:cs="Times New Roman"/>
          <w:sz w:val="28"/>
          <w:szCs w:val="28"/>
          <w:vertAlign w:val="superscript"/>
        </w:rPr>
        <w:footnoteReference w:id="48"/>
      </w:r>
      <w:r w:rsidRPr="00314AB7">
        <w:rPr>
          <w:rFonts w:ascii="Times New Roman" w:eastAsia="Liberation Sans" w:hAnsi="Times New Roman" w:cs="Times New Roman"/>
          <w:sz w:val="28"/>
          <w:szCs w:val="28"/>
        </w:rPr>
        <w:t>, при общих расходах, отраженных в отчете Н.Г. Лазарева по имению Новые Горки, в 29872 руб. 32 коп.</w:t>
      </w:r>
      <w:proofErr w:type="gramEnd"/>
    </w:p>
    <w:p w:rsidR="00314AB7" w:rsidRPr="00314AB7" w:rsidRDefault="00314AB7" w:rsidP="00314AB7">
      <w:pPr>
        <w:ind w:firstLine="567"/>
        <w:jc w:val="both"/>
        <w:rPr>
          <w:rFonts w:ascii="Times New Roman" w:eastAsia="Liberation Sans" w:hAnsi="Times New Roman" w:cs="Times New Roman"/>
          <w:sz w:val="28"/>
          <w:szCs w:val="28"/>
        </w:rPr>
      </w:pPr>
      <w:r w:rsidRPr="00314AB7">
        <w:rPr>
          <w:rFonts w:ascii="Times New Roman" w:eastAsia="Liberation Sans" w:hAnsi="Times New Roman" w:cs="Times New Roman"/>
          <w:sz w:val="28"/>
          <w:szCs w:val="28"/>
        </w:rPr>
        <w:t xml:space="preserve"> Достаточно обширно, хотя и, безусловно, с определенными временными лакунами, представлены финансовые документы, связанные с получением Н.Г. Лазаревым денежных средств на работы в Горках. Выше уже указывалось, что он получил личный гонорар за работы в 1913 году в размере 7000 руб. Для понимания роли «гражданского инженера» в Горках,   показательны также документы  рубежа 1913-1914 годов. С ноября месяца в имении появляется новый управляющий, Карл </w:t>
      </w:r>
      <w:proofErr w:type="spellStart"/>
      <w:r w:rsidRPr="00314AB7">
        <w:rPr>
          <w:rFonts w:ascii="Times New Roman" w:eastAsia="Liberation Sans" w:hAnsi="Times New Roman" w:cs="Times New Roman"/>
          <w:sz w:val="28"/>
          <w:szCs w:val="28"/>
        </w:rPr>
        <w:t>Егер</w:t>
      </w:r>
      <w:proofErr w:type="spellEnd"/>
      <w:r w:rsidRPr="00314AB7">
        <w:rPr>
          <w:rFonts w:ascii="Times New Roman" w:eastAsia="Liberation Sans" w:hAnsi="Times New Roman" w:cs="Times New Roman"/>
          <w:sz w:val="28"/>
          <w:szCs w:val="28"/>
        </w:rPr>
        <w:t xml:space="preserve">, сменивший Кенига, </w:t>
      </w:r>
      <w:r w:rsidRPr="00314AB7">
        <w:rPr>
          <w:rFonts w:ascii="Times New Roman" w:eastAsia="Liberation Sans" w:hAnsi="Times New Roman" w:cs="Times New Roman"/>
          <w:sz w:val="28"/>
          <w:szCs w:val="28"/>
        </w:rPr>
        <w:lastRenderedPageBreak/>
        <w:t xml:space="preserve">который после окончательного финансового расчета, в начале 1914 года уезжает в Германию. Отчеты и кассовые книги </w:t>
      </w:r>
      <w:proofErr w:type="spellStart"/>
      <w:r w:rsidRPr="00314AB7">
        <w:rPr>
          <w:rFonts w:ascii="Times New Roman" w:eastAsia="Liberation Sans" w:hAnsi="Times New Roman" w:cs="Times New Roman"/>
          <w:sz w:val="28"/>
          <w:szCs w:val="28"/>
        </w:rPr>
        <w:t>Егера</w:t>
      </w:r>
      <w:proofErr w:type="spellEnd"/>
      <w:r w:rsidRPr="00314AB7">
        <w:rPr>
          <w:rFonts w:ascii="Times New Roman" w:eastAsia="Liberation Sans" w:hAnsi="Times New Roman" w:cs="Times New Roman"/>
          <w:sz w:val="28"/>
          <w:szCs w:val="28"/>
        </w:rPr>
        <w:t xml:space="preserve">, показывают, что часть денег на ведение дел он стал получать через Никиту Герасимовича. Началось это с декабря 1913 года, когда </w:t>
      </w:r>
      <w:proofErr w:type="spellStart"/>
      <w:r w:rsidRPr="00314AB7">
        <w:rPr>
          <w:rFonts w:ascii="Times New Roman" w:eastAsia="Liberation Sans" w:hAnsi="Times New Roman" w:cs="Times New Roman"/>
          <w:sz w:val="28"/>
          <w:szCs w:val="28"/>
        </w:rPr>
        <w:t>Егер</w:t>
      </w:r>
      <w:proofErr w:type="spellEnd"/>
      <w:r w:rsidRPr="00314AB7">
        <w:rPr>
          <w:rFonts w:ascii="Times New Roman" w:eastAsia="Liberation Sans" w:hAnsi="Times New Roman" w:cs="Times New Roman"/>
          <w:sz w:val="28"/>
          <w:szCs w:val="28"/>
        </w:rPr>
        <w:t xml:space="preserve"> указывает поступление от Лазарева в 1100 руб. и от Рейнбота -1501 руб.  Кассовая книга за указанный период подтверждает получение средств, </w:t>
      </w:r>
      <w:proofErr w:type="gramStart"/>
      <w:r w:rsidRPr="00314AB7">
        <w:rPr>
          <w:rFonts w:ascii="Times New Roman" w:eastAsia="Liberation Sans" w:hAnsi="Times New Roman" w:cs="Times New Roman"/>
          <w:sz w:val="28"/>
          <w:szCs w:val="28"/>
        </w:rPr>
        <w:t>конкретизируя</w:t>
      </w:r>
      <w:proofErr w:type="gramEnd"/>
      <w:r w:rsidRPr="00314AB7">
        <w:rPr>
          <w:rFonts w:ascii="Times New Roman" w:eastAsia="Liberation Sans" w:hAnsi="Times New Roman" w:cs="Times New Roman"/>
          <w:sz w:val="28"/>
          <w:szCs w:val="28"/>
        </w:rPr>
        <w:t xml:space="preserve"> что 600 руб. были получены </w:t>
      </w:r>
      <w:proofErr w:type="spellStart"/>
      <w:r w:rsidRPr="00314AB7">
        <w:rPr>
          <w:rFonts w:ascii="Times New Roman" w:eastAsia="Liberation Sans" w:hAnsi="Times New Roman" w:cs="Times New Roman"/>
          <w:sz w:val="28"/>
          <w:szCs w:val="28"/>
        </w:rPr>
        <w:t>Егером</w:t>
      </w:r>
      <w:proofErr w:type="spellEnd"/>
      <w:r w:rsidRPr="00314AB7">
        <w:rPr>
          <w:rFonts w:ascii="Times New Roman" w:eastAsia="Liberation Sans" w:hAnsi="Times New Roman" w:cs="Times New Roman"/>
          <w:sz w:val="28"/>
          <w:szCs w:val="28"/>
        </w:rPr>
        <w:t xml:space="preserve"> в Горках, а 500 – в конторе Лазарева в Москве</w:t>
      </w:r>
      <w:r w:rsidRPr="00314AB7">
        <w:rPr>
          <w:rFonts w:ascii="Times New Roman" w:eastAsia="Liberation Sans" w:hAnsi="Times New Roman" w:cs="Times New Roman"/>
          <w:sz w:val="28"/>
          <w:szCs w:val="28"/>
          <w:vertAlign w:val="superscript"/>
        </w:rPr>
        <w:footnoteReference w:id="49"/>
      </w:r>
      <w:r w:rsidRPr="00314AB7">
        <w:rPr>
          <w:rFonts w:ascii="Times New Roman" w:eastAsia="Liberation Sans" w:hAnsi="Times New Roman" w:cs="Times New Roman"/>
          <w:sz w:val="28"/>
          <w:szCs w:val="28"/>
        </w:rPr>
        <w:t xml:space="preserve">. </w:t>
      </w:r>
      <w:r w:rsidRPr="00314AB7">
        <w:rPr>
          <w:rFonts w:ascii="Times New Roman" w:eastAsia="Liberation Sans" w:hAnsi="Times New Roman" w:cs="Times New Roman"/>
          <w:b/>
          <w:bCs/>
          <w:sz w:val="28"/>
          <w:szCs w:val="28"/>
        </w:rPr>
        <w:t xml:space="preserve"> </w:t>
      </w:r>
      <w:r w:rsidRPr="00314AB7">
        <w:rPr>
          <w:rFonts w:ascii="Times New Roman" w:eastAsia="Liberation Sans" w:hAnsi="Times New Roman" w:cs="Times New Roman"/>
          <w:sz w:val="28"/>
          <w:szCs w:val="28"/>
        </w:rPr>
        <w:t xml:space="preserve">Отчет  по имению февраль также указывает получение от Лазарева 1000 </w:t>
      </w:r>
      <w:proofErr w:type="spellStart"/>
      <w:r w:rsidRPr="00314AB7">
        <w:rPr>
          <w:rFonts w:ascii="Times New Roman" w:eastAsia="Liberation Sans" w:hAnsi="Times New Roman" w:cs="Times New Roman"/>
          <w:sz w:val="28"/>
          <w:szCs w:val="28"/>
        </w:rPr>
        <w:t>руб</w:t>
      </w:r>
      <w:proofErr w:type="spellEnd"/>
      <w:r w:rsidRPr="00314AB7">
        <w:rPr>
          <w:rFonts w:ascii="Times New Roman" w:eastAsia="Liberation Sans" w:hAnsi="Times New Roman" w:cs="Times New Roman"/>
          <w:sz w:val="28"/>
          <w:szCs w:val="28"/>
        </w:rPr>
        <w:t xml:space="preserve"> </w:t>
      </w:r>
      <w:r w:rsidRPr="00314AB7">
        <w:rPr>
          <w:rFonts w:ascii="Times New Roman" w:eastAsia="Liberation Sans" w:hAnsi="Times New Roman" w:cs="Times New Roman"/>
          <w:sz w:val="28"/>
          <w:szCs w:val="28"/>
          <w:vertAlign w:val="superscript"/>
        </w:rPr>
        <w:footnoteReference w:id="50"/>
      </w:r>
      <w:r w:rsidRPr="00314AB7">
        <w:rPr>
          <w:rFonts w:ascii="Times New Roman" w:eastAsia="Liberation Sans" w:hAnsi="Times New Roman" w:cs="Times New Roman"/>
          <w:sz w:val="28"/>
          <w:szCs w:val="28"/>
        </w:rPr>
        <w:t>. Документы свидетельствуют, свидетельствуют, что деньги на управление имением передавались через Лазарева и ранее</w:t>
      </w:r>
      <w:r w:rsidRPr="00314AB7">
        <w:rPr>
          <w:rFonts w:ascii="Times New Roman" w:eastAsia="Liberation Sans" w:hAnsi="Times New Roman" w:cs="Times New Roman"/>
          <w:sz w:val="28"/>
          <w:szCs w:val="28"/>
          <w:vertAlign w:val="superscript"/>
        </w:rPr>
        <w:footnoteReference w:id="51"/>
      </w:r>
      <w:r w:rsidRPr="00314AB7">
        <w:rPr>
          <w:rFonts w:ascii="Times New Roman" w:eastAsia="Liberation Sans" w:hAnsi="Times New Roman" w:cs="Times New Roman"/>
          <w:sz w:val="28"/>
          <w:szCs w:val="28"/>
        </w:rPr>
        <w:t xml:space="preserve">. </w:t>
      </w:r>
    </w:p>
    <w:p w:rsidR="00314AB7" w:rsidRPr="00314AB7" w:rsidRDefault="00314AB7" w:rsidP="00314AB7">
      <w:pPr>
        <w:ind w:firstLine="567"/>
        <w:jc w:val="both"/>
        <w:rPr>
          <w:rFonts w:ascii="Times New Roman" w:eastAsia="Liberation Sans" w:hAnsi="Times New Roman" w:cs="Times New Roman"/>
          <w:sz w:val="28"/>
          <w:szCs w:val="28"/>
        </w:rPr>
      </w:pPr>
      <w:r w:rsidRPr="00314AB7">
        <w:rPr>
          <w:rFonts w:ascii="Times New Roman" w:eastAsia="Liberation Sans" w:hAnsi="Times New Roman" w:cs="Times New Roman"/>
          <w:sz w:val="28"/>
          <w:szCs w:val="28"/>
        </w:rPr>
        <w:t>Выше публиковалась  собственноручная расписка в получении Лазаревым денег от Рейнбота на оплату работ по имению 11000 руб. в апреле 1914 года.  В июне 1914 года Лазарев получает от генерала еще 2500 руб.</w:t>
      </w:r>
      <w:r w:rsidRPr="00314AB7">
        <w:rPr>
          <w:rFonts w:ascii="Times New Roman" w:eastAsia="Liberation Sans" w:hAnsi="Times New Roman" w:cs="Times New Roman"/>
          <w:sz w:val="28"/>
          <w:szCs w:val="28"/>
          <w:vertAlign w:val="superscript"/>
        </w:rPr>
        <w:footnoteReference w:id="52"/>
      </w:r>
      <w:r w:rsidRPr="00314AB7">
        <w:rPr>
          <w:rFonts w:ascii="Times New Roman" w:eastAsia="Liberation Sans" w:hAnsi="Times New Roman" w:cs="Times New Roman"/>
          <w:sz w:val="28"/>
          <w:szCs w:val="28"/>
        </w:rPr>
        <w:t xml:space="preserve"> К этим документам примыкает и   итоговый документ по Горкам – расписка марта 1915 года, что Н.Г. Лазарев получил от З.Г. Рейнбот 6000 руб.  на оплату счетов по ее имению.</w:t>
      </w:r>
    </w:p>
    <w:p w:rsidR="00314AB7" w:rsidRPr="00314AB7" w:rsidRDefault="00314AB7" w:rsidP="00314AB7">
      <w:pPr>
        <w:ind w:firstLine="567"/>
        <w:jc w:val="both"/>
        <w:rPr>
          <w:rFonts w:ascii="Times New Roman" w:eastAsia="Liberation Sans" w:hAnsi="Times New Roman" w:cs="Times New Roman"/>
          <w:sz w:val="28"/>
          <w:szCs w:val="28"/>
        </w:rPr>
      </w:pPr>
      <w:r w:rsidRPr="00314AB7">
        <w:rPr>
          <w:rFonts w:ascii="Times New Roman" w:eastAsia="Liberation Sans" w:hAnsi="Times New Roman" w:cs="Times New Roman"/>
          <w:sz w:val="28"/>
          <w:szCs w:val="28"/>
        </w:rPr>
        <w:t xml:space="preserve"> Также в архиве сохранились  выписки с банковских счетов, сделанные для А.А. Рейнбота летом 1914 года, накануне Первой мировой войны. Они подтверждают получение Лазаревым достаточно крупных сумм. Большинство из них идет через простой текущий счет банковской конторы  З.Э. </w:t>
      </w:r>
      <w:proofErr w:type="spellStart"/>
      <w:r w:rsidRPr="00314AB7">
        <w:rPr>
          <w:rFonts w:ascii="Times New Roman" w:eastAsia="Liberation Sans" w:hAnsi="Times New Roman" w:cs="Times New Roman"/>
          <w:sz w:val="28"/>
          <w:szCs w:val="28"/>
        </w:rPr>
        <w:t>Кроненблех</w:t>
      </w:r>
      <w:proofErr w:type="spellEnd"/>
      <w:r w:rsidRPr="00314AB7">
        <w:rPr>
          <w:rFonts w:ascii="Times New Roman" w:eastAsia="Liberation Sans" w:hAnsi="Times New Roman" w:cs="Times New Roman"/>
          <w:sz w:val="28"/>
          <w:szCs w:val="28"/>
        </w:rPr>
        <w:t>, бывшей основным финансовым «оператором» З.Г. и А.А. Рейнботов, и простой текущий счет Волжско-Камского коммерческого банка.</w:t>
      </w:r>
    </w:p>
    <w:p w:rsidR="00314AB7" w:rsidRPr="00314AB7" w:rsidRDefault="00314AB7" w:rsidP="00314AB7">
      <w:pPr>
        <w:jc w:val="both"/>
        <w:rPr>
          <w:rFonts w:ascii="Times New Roman" w:eastAsia="Liberation Sans" w:hAnsi="Times New Roman" w:cs="Times New Roman"/>
          <w:sz w:val="28"/>
          <w:szCs w:val="28"/>
        </w:rPr>
      </w:pPr>
      <w:r w:rsidRPr="00314AB7">
        <w:rPr>
          <w:rFonts w:ascii="Times New Roman" w:eastAsia="Liberation Sans" w:hAnsi="Times New Roman" w:cs="Times New Roman"/>
          <w:sz w:val="28"/>
          <w:szCs w:val="28"/>
        </w:rPr>
        <w:t xml:space="preserve">С определенной долей вероятности можно предположить, эта информация не полна, так как в деле идут выписки с текущего и специального счетов Московского  банка, но они без финансовых вкладышей. Часть денежных сумм однозначно привязана к Горкам Подольского уезда, другая, вероятно, связана с работами в Новых Горках. </w:t>
      </w:r>
    </w:p>
    <w:p w:rsidR="00314AB7" w:rsidRPr="00314AB7" w:rsidRDefault="00314AB7" w:rsidP="00314AB7">
      <w:pPr>
        <w:ind w:firstLine="567"/>
        <w:jc w:val="both"/>
        <w:rPr>
          <w:rFonts w:ascii="Times New Roman" w:eastAsia="Liberation Sans" w:hAnsi="Times New Roman" w:cs="Times New Roman"/>
          <w:sz w:val="28"/>
          <w:szCs w:val="28"/>
        </w:rPr>
      </w:pPr>
      <w:r w:rsidRPr="00314AB7">
        <w:rPr>
          <w:rFonts w:ascii="Times New Roman" w:eastAsia="Liberation Sans" w:hAnsi="Times New Roman" w:cs="Times New Roman"/>
          <w:sz w:val="28"/>
          <w:szCs w:val="28"/>
        </w:rPr>
        <w:t>Выписки показывают нам выделение Лазареву 3 июня 1914 года 2500 руб.  с пометкой «арх. Лаза</w:t>
      </w:r>
      <w:proofErr w:type="gramStart"/>
      <w:r w:rsidRPr="00314AB7">
        <w:rPr>
          <w:rFonts w:ascii="Times New Roman" w:eastAsia="Liberation Sans" w:hAnsi="Times New Roman" w:cs="Times New Roman"/>
          <w:sz w:val="28"/>
          <w:szCs w:val="28"/>
        </w:rPr>
        <w:t>р(</w:t>
      </w:r>
      <w:proofErr w:type="gramEnd"/>
      <w:r w:rsidRPr="00314AB7">
        <w:rPr>
          <w:rFonts w:ascii="Times New Roman" w:eastAsia="Liberation Sans" w:hAnsi="Times New Roman" w:cs="Times New Roman"/>
          <w:sz w:val="28"/>
          <w:szCs w:val="28"/>
        </w:rPr>
        <w:t>ев)»</w:t>
      </w:r>
      <w:r w:rsidRPr="00314AB7">
        <w:rPr>
          <w:rFonts w:ascii="Times New Roman" w:eastAsia="Liberation Sans" w:hAnsi="Times New Roman" w:cs="Times New Roman"/>
          <w:sz w:val="28"/>
          <w:szCs w:val="28"/>
          <w:vertAlign w:val="superscript"/>
        </w:rPr>
        <w:footnoteReference w:id="53"/>
      </w:r>
      <w:r w:rsidRPr="00314AB7">
        <w:rPr>
          <w:rFonts w:ascii="Times New Roman" w:eastAsia="Liberation Sans" w:hAnsi="Times New Roman" w:cs="Times New Roman"/>
          <w:sz w:val="28"/>
          <w:szCs w:val="28"/>
        </w:rPr>
        <w:t xml:space="preserve">, за этой пометкой идет запись «500 руб. дом. </w:t>
      </w:r>
      <w:proofErr w:type="spellStart"/>
      <w:r w:rsidRPr="00314AB7">
        <w:rPr>
          <w:rFonts w:ascii="Times New Roman" w:eastAsia="Liberation Sans" w:hAnsi="Times New Roman" w:cs="Times New Roman"/>
          <w:sz w:val="28"/>
          <w:szCs w:val="28"/>
        </w:rPr>
        <w:t>расх</w:t>
      </w:r>
      <w:proofErr w:type="spellEnd"/>
      <w:r w:rsidRPr="00314AB7">
        <w:rPr>
          <w:rFonts w:ascii="Times New Roman" w:eastAsia="Liberation Sans" w:hAnsi="Times New Roman" w:cs="Times New Roman"/>
          <w:sz w:val="28"/>
          <w:szCs w:val="28"/>
        </w:rPr>
        <w:t xml:space="preserve">.», выше и ниже идут записи о выделении денег на «упр. </w:t>
      </w:r>
      <w:proofErr w:type="spellStart"/>
      <w:r w:rsidRPr="00314AB7">
        <w:rPr>
          <w:rFonts w:ascii="Times New Roman" w:eastAsia="Liberation Sans" w:hAnsi="Times New Roman" w:cs="Times New Roman"/>
          <w:sz w:val="28"/>
          <w:szCs w:val="28"/>
        </w:rPr>
        <w:t>Горк</w:t>
      </w:r>
      <w:proofErr w:type="spellEnd"/>
      <w:r w:rsidRPr="00314AB7">
        <w:rPr>
          <w:rFonts w:ascii="Times New Roman" w:eastAsia="Liberation Sans" w:hAnsi="Times New Roman" w:cs="Times New Roman"/>
          <w:sz w:val="28"/>
          <w:szCs w:val="28"/>
        </w:rPr>
        <w:t xml:space="preserve">.» и «на </w:t>
      </w:r>
      <w:proofErr w:type="spellStart"/>
      <w:r w:rsidRPr="00314AB7">
        <w:rPr>
          <w:rFonts w:ascii="Times New Roman" w:eastAsia="Liberation Sans" w:hAnsi="Times New Roman" w:cs="Times New Roman"/>
          <w:sz w:val="28"/>
          <w:szCs w:val="28"/>
        </w:rPr>
        <w:t>расх</w:t>
      </w:r>
      <w:proofErr w:type="spellEnd"/>
      <w:r w:rsidRPr="00314AB7">
        <w:rPr>
          <w:rFonts w:ascii="Times New Roman" w:eastAsia="Liberation Sans" w:hAnsi="Times New Roman" w:cs="Times New Roman"/>
          <w:sz w:val="28"/>
          <w:szCs w:val="28"/>
        </w:rPr>
        <w:t>. по Горкам».) , 11 июня - 2500 руб. (отметка «Лазареву»)</w:t>
      </w:r>
      <w:r w:rsidRPr="00314AB7">
        <w:rPr>
          <w:rFonts w:ascii="Times New Roman" w:eastAsia="Liberation Sans" w:hAnsi="Times New Roman" w:cs="Times New Roman"/>
          <w:sz w:val="28"/>
          <w:szCs w:val="28"/>
          <w:vertAlign w:val="superscript"/>
        </w:rPr>
        <w:footnoteReference w:id="54"/>
      </w:r>
      <w:r w:rsidRPr="00314AB7">
        <w:rPr>
          <w:rFonts w:ascii="Times New Roman" w:eastAsia="Liberation Sans" w:hAnsi="Times New Roman" w:cs="Times New Roman"/>
          <w:sz w:val="28"/>
          <w:szCs w:val="28"/>
        </w:rPr>
        <w:t xml:space="preserve">, 14 июня </w:t>
      </w:r>
      <w:r w:rsidRPr="00314AB7">
        <w:rPr>
          <w:rFonts w:ascii="Times New Roman" w:eastAsia="Liberation Sans" w:hAnsi="Times New Roman" w:cs="Times New Roman"/>
          <w:sz w:val="28"/>
          <w:szCs w:val="28"/>
        </w:rPr>
        <w:lastRenderedPageBreak/>
        <w:t>- 24000 руб. (отметка «Лазареву»)</w:t>
      </w:r>
      <w:r w:rsidRPr="00314AB7">
        <w:rPr>
          <w:rFonts w:ascii="Times New Roman" w:eastAsia="Liberation Sans" w:hAnsi="Times New Roman" w:cs="Times New Roman"/>
          <w:sz w:val="28"/>
          <w:szCs w:val="28"/>
          <w:vertAlign w:val="superscript"/>
        </w:rPr>
        <w:footnoteReference w:id="55"/>
      </w:r>
      <w:r w:rsidRPr="00314AB7">
        <w:rPr>
          <w:rFonts w:ascii="Times New Roman" w:eastAsia="Liberation Sans" w:hAnsi="Times New Roman" w:cs="Times New Roman"/>
          <w:sz w:val="28"/>
          <w:szCs w:val="28"/>
        </w:rPr>
        <w:t>, 2 июля - 17000 руб. (отметка «Лазареву  под «</w:t>
      </w:r>
      <w:proofErr w:type="spellStart"/>
      <w:proofErr w:type="gramStart"/>
      <w:r w:rsidRPr="00314AB7">
        <w:rPr>
          <w:rFonts w:ascii="Times New Roman" w:eastAsia="Liberation Sans" w:hAnsi="Times New Roman" w:cs="Times New Roman"/>
          <w:sz w:val="28"/>
          <w:szCs w:val="28"/>
        </w:rPr>
        <w:t>отч</w:t>
      </w:r>
      <w:proofErr w:type="spellEnd"/>
      <w:r w:rsidRPr="00314AB7">
        <w:rPr>
          <w:rFonts w:ascii="Times New Roman" w:eastAsia="Liberation Sans" w:hAnsi="Times New Roman" w:cs="Times New Roman"/>
          <w:sz w:val="28"/>
          <w:szCs w:val="28"/>
        </w:rPr>
        <w:t>.» или, возможно, «чек»)</w:t>
      </w:r>
      <w:r w:rsidRPr="00314AB7">
        <w:rPr>
          <w:rFonts w:ascii="Times New Roman" w:eastAsia="Liberation Sans" w:hAnsi="Times New Roman" w:cs="Times New Roman"/>
          <w:sz w:val="28"/>
          <w:szCs w:val="28"/>
          <w:vertAlign w:val="superscript"/>
        </w:rPr>
        <w:footnoteReference w:id="56"/>
      </w:r>
      <w:r w:rsidRPr="00314AB7">
        <w:rPr>
          <w:rFonts w:ascii="Times New Roman" w:eastAsia="Liberation Sans" w:hAnsi="Times New Roman" w:cs="Times New Roman"/>
          <w:sz w:val="28"/>
          <w:szCs w:val="28"/>
        </w:rPr>
        <w:t>.</w:t>
      </w:r>
      <w:proofErr w:type="gramEnd"/>
    </w:p>
    <w:p w:rsidR="00314AB7" w:rsidRPr="002C45D1" w:rsidRDefault="002C45D1" w:rsidP="00314AB7">
      <w:pPr>
        <w:ind w:firstLine="567"/>
        <w:jc w:val="both"/>
        <w:rPr>
          <w:rFonts w:ascii="Times New Roman" w:eastAsia="Liberation Sans" w:hAnsi="Times New Roman" w:cs="Times New Roman"/>
          <w:b/>
          <w:sz w:val="28"/>
          <w:szCs w:val="28"/>
          <w:u w:val="single"/>
        </w:rPr>
      </w:pPr>
      <w:r w:rsidRPr="002C45D1">
        <w:rPr>
          <w:rFonts w:ascii="Times New Roman" w:eastAsia="Liberation Sans" w:hAnsi="Times New Roman" w:cs="Times New Roman"/>
          <w:b/>
          <w:sz w:val="28"/>
          <w:szCs w:val="28"/>
          <w:u w:val="single"/>
        </w:rPr>
        <w:t>Фото 18 и 19</w:t>
      </w:r>
    </w:p>
    <w:p w:rsidR="00314AB7" w:rsidRPr="00314AB7" w:rsidRDefault="00314AB7" w:rsidP="002C45D1">
      <w:pPr>
        <w:ind w:firstLine="567"/>
        <w:jc w:val="center"/>
        <w:rPr>
          <w:rFonts w:ascii="Times New Roman" w:eastAsia="Liberation Sans" w:hAnsi="Times New Roman" w:cs="Times New Roman"/>
          <w:sz w:val="28"/>
          <w:szCs w:val="28"/>
        </w:rPr>
      </w:pPr>
      <w:r w:rsidRPr="00314AB7">
        <w:rPr>
          <w:rFonts w:ascii="Liberation Sans" w:eastAsia="Liberation Sans" w:hAnsi="Liberation Sans" w:cs="Liberation Sans"/>
          <w:noProof/>
          <w:sz w:val="28"/>
          <w:szCs w:val="28"/>
          <w:lang w:eastAsia="ru-RU"/>
        </w:rPr>
        <w:drawing>
          <wp:inline distT="0" distB="0" distL="0" distR="0" wp14:anchorId="21AE304F" wp14:editId="328006FD">
            <wp:extent cx="1064001" cy="1172574"/>
            <wp:effectExtent l="0" t="0" r="3175" b="8890"/>
            <wp:docPr id="26" name="Рисунок 26" descr="C:\Users\Boris\Downloads\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ris\Downloads\13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9187" cy="1178290"/>
                    </a:xfrm>
                    <a:prstGeom prst="rect">
                      <a:avLst/>
                    </a:prstGeom>
                    <a:noFill/>
                    <a:ln>
                      <a:noFill/>
                    </a:ln>
                  </pic:spPr>
                </pic:pic>
              </a:graphicData>
            </a:graphic>
          </wp:inline>
        </w:drawing>
      </w:r>
      <w:r w:rsidRPr="00314AB7">
        <w:rPr>
          <w:rFonts w:ascii="Liberation Sans" w:eastAsia="Liberation Sans" w:hAnsi="Liberation Sans" w:cs="Liberation Sans"/>
          <w:noProof/>
          <w:sz w:val="28"/>
          <w:szCs w:val="28"/>
          <w:lang w:eastAsia="ru-RU"/>
        </w:rPr>
        <w:drawing>
          <wp:inline distT="0" distB="0" distL="0" distR="0" wp14:anchorId="299EEE83" wp14:editId="5130D927">
            <wp:extent cx="1646935" cy="1184744"/>
            <wp:effectExtent l="0" t="0" r="0" b="0"/>
            <wp:docPr id="27" name="Рисунок 27" descr="C:\Users\Boris\Desktop\Лазареву 24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ris\Desktop\Лазареву 24 .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6963" cy="1191958"/>
                    </a:xfrm>
                    <a:prstGeom prst="rect">
                      <a:avLst/>
                    </a:prstGeom>
                    <a:noFill/>
                    <a:ln>
                      <a:noFill/>
                    </a:ln>
                  </pic:spPr>
                </pic:pic>
              </a:graphicData>
            </a:graphic>
          </wp:inline>
        </w:drawing>
      </w:r>
    </w:p>
    <w:p w:rsidR="00D01642" w:rsidRDefault="00314AB7" w:rsidP="00A50236">
      <w:pPr>
        <w:ind w:firstLine="567"/>
        <w:jc w:val="both"/>
        <w:rPr>
          <w:rFonts w:ascii="Times New Roman" w:eastAsia="Liberation Sans" w:hAnsi="Times New Roman" w:cs="Times New Roman"/>
          <w:sz w:val="24"/>
          <w:szCs w:val="24"/>
        </w:rPr>
      </w:pPr>
      <w:r w:rsidRPr="00314AB7">
        <w:rPr>
          <w:rFonts w:ascii="Times New Roman" w:eastAsia="Liberation Sans" w:hAnsi="Times New Roman" w:cs="Times New Roman"/>
          <w:sz w:val="24"/>
          <w:szCs w:val="24"/>
        </w:rPr>
        <w:t xml:space="preserve">Выписка со счета в </w:t>
      </w:r>
      <w:r w:rsidRPr="00314AB7">
        <w:rPr>
          <w:rFonts w:ascii="Times New Roman" w:eastAsia="Liberation Sans" w:hAnsi="Times New Roman" w:cs="Times New Roman"/>
          <w:b/>
          <w:sz w:val="24"/>
          <w:szCs w:val="24"/>
        </w:rPr>
        <w:t xml:space="preserve">Банкирской конторе З.Э. </w:t>
      </w:r>
      <w:proofErr w:type="spellStart"/>
      <w:r w:rsidRPr="00314AB7">
        <w:rPr>
          <w:rFonts w:ascii="Times New Roman" w:eastAsia="Liberation Sans" w:hAnsi="Times New Roman" w:cs="Times New Roman"/>
          <w:b/>
          <w:sz w:val="24"/>
          <w:szCs w:val="24"/>
        </w:rPr>
        <w:t>Кроненблех</w:t>
      </w:r>
      <w:proofErr w:type="spellEnd"/>
      <w:r w:rsidRPr="00314AB7">
        <w:rPr>
          <w:rFonts w:ascii="Times New Roman" w:eastAsia="Liberation Sans" w:hAnsi="Times New Roman" w:cs="Times New Roman"/>
          <w:sz w:val="24"/>
          <w:szCs w:val="24"/>
        </w:rPr>
        <w:t xml:space="preserve"> о выделении </w:t>
      </w:r>
      <w:r w:rsidRPr="00314AB7">
        <w:rPr>
          <w:rFonts w:ascii="Times New Roman" w:eastAsia="Liberation Sans" w:hAnsi="Times New Roman" w:cs="Times New Roman"/>
          <w:b/>
          <w:sz w:val="24"/>
          <w:szCs w:val="24"/>
        </w:rPr>
        <w:t>«гражданскому инженеру»</w:t>
      </w:r>
      <w:r w:rsidRPr="00314AB7">
        <w:rPr>
          <w:rFonts w:ascii="Times New Roman" w:eastAsia="Liberation Sans" w:hAnsi="Times New Roman" w:cs="Times New Roman"/>
          <w:sz w:val="24"/>
          <w:szCs w:val="24"/>
        </w:rPr>
        <w:t xml:space="preserve"> 24000 руб. в июне 1914 года. Ниже пометка о выплате по другому счету на 17000 руб. </w:t>
      </w:r>
      <w:r w:rsidR="00D01642">
        <w:rPr>
          <w:rFonts w:ascii="Times New Roman" w:eastAsia="Liberation Sans" w:hAnsi="Times New Roman" w:cs="Times New Roman"/>
          <w:sz w:val="24"/>
          <w:szCs w:val="24"/>
        </w:rPr>
        <w:t>(</w:t>
      </w:r>
      <w:r w:rsidR="00D01642" w:rsidRPr="00D01642">
        <w:rPr>
          <w:rFonts w:ascii="Times New Roman" w:eastAsia="Liberation Sans" w:hAnsi="Times New Roman" w:cs="Times New Roman"/>
          <w:i/>
          <w:sz w:val="24"/>
          <w:szCs w:val="24"/>
        </w:rPr>
        <w:t>Ранее не публиковалось</w:t>
      </w:r>
      <w:r w:rsidR="00D01642">
        <w:rPr>
          <w:rFonts w:ascii="Times New Roman" w:eastAsia="Liberation Sans" w:hAnsi="Times New Roman" w:cs="Times New Roman"/>
          <w:sz w:val="24"/>
          <w:szCs w:val="24"/>
        </w:rPr>
        <w:t>).</w:t>
      </w:r>
    </w:p>
    <w:p w:rsidR="002C45D1" w:rsidRDefault="00314AB7" w:rsidP="00A50236">
      <w:pPr>
        <w:ind w:firstLine="567"/>
        <w:jc w:val="both"/>
        <w:rPr>
          <w:rFonts w:ascii="Times New Roman" w:eastAsia="Liberation Sans" w:hAnsi="Times New Roman" w:cs="Times New Roman"/>
          <w:sz w:val="28"/>
          <w:szCs w:val="28"/>
        </w:rPr>
      </w:pPr>
      <w:r w:rsidRPr="00314AB7">
        <w:rPr>
          <w:rFonts w:ascii="Times New Roman" w:eastAsia="Liberation Sans" w:hAnsi="Times New Roman" w:cs="Times New Roman"/>
          <w:sz w:val="28"/>
          <w:szCs w:val="28"/>
        </w:rPr>
        <w:t>Говоря о документах, предположительно связанных с Лазарев</w:t>
      </w:r>
      <w:r w:rsidR="00BB6176">
        <w:rPr>
          <w:rFonts w:ascii="Times New Roman" w:eastAsia="Liberation Sans" w:hAnsi="Times New Roman" w:cs="Times New Roman"/>
          <w:sz w:val="28"/>
          <w:szCs w:val="28"/>
        </w:rPr>
        <w:t xml:space="preserve">ым, имеет смысл выделить </w:t>
      </w:r>
      <w:proofErr w:type="gramStart"/>
      <w:r w:rsidR="00BB6176">
        <w:rPr>
          <w:rFonts w:ascii="Times New Roman" w:eastAsia="Liberation Sans" w:hAnsi="Times New Roman" w:cs="Times New Roman"/>
          <w:sz w:val="28"/>
          <w:szCs w:val="28"/>
        </w:rPr>
        <w:t>следующие</w:t>
      </w:r>
      <w:proofErr w:type="gramEnd"/>
      <w:r w:rsidRPr="00314AB7">
        <w:rPr>
          <w:rFonts w:ascii="Times New Roman" w:eastAsia="Liberation Sans" w:hAnsi="Times New Roman" w:cs="Times New Roman"/>
          <w:sz w:val="28"/>
          <w:szCs w:val="28"/>
        </w:rPr>
        <w:t>. Больше всего сомнений вызывает расписка от 3 июня 1914 года о том</w:t>
      </w:r>
      <w:r w:rsidR="00A77654">
        <w:rPr>
          <w:rFonts w:ascii="Times New Roman" w:eastAsia="Liberation Sans" w:hAnsi="Times New Roman" w:cs="Times New Roman"/>
          <w:sz w:val="28"/>
          <w:szCs w:val="28"/>
        </w:rPr>
        <w:t>,</w:t>
      </w:r>
      <w:r w:rsidRPr="00314AB7">
        <w:rPr>
          <w:rFonts w:ascii="Times New Roman" w:eastAsia="Liberation Sans" w:hAnsi="Times New Roman" w:cs="Times New Roman"/>
          <w:sz w:val="28"/>
          <w:szCs w:val="28"/>
        </w:rPr>
        <w:t xml:space="preserve"> что приняты 1500 руб. в «счет кассы» от Георгия Анатольевича (старший сын А. Рейнбота)</w:t>
      </w:r>
      <w:r w:rsidRPr="00314AB7">
        <w:rPr>
          <w:rFonts w:ascii="Times New Roman" w:eastAsia="Liberation Sans" w:hAnsi="Times New Roman" w:cs="Times New Roman"/>
          <w:sz w:val="28"/>
          <w:szCs w:val="28"/>
          <w:vertAlign w:val="superscript"/>
        </w:rPr>
        <w:footnoteReference w:id="57"/>
      </w:r>
      <w:r w:rsidRPr="00314AB7">
        <w:rPr>
          <w:rFonts w:ascii="Times New Roman" w:eastAsia="Liberation Sans" w:hAnsi="Times New Roman" w:cs="Times New Roman"/>
          <w:sz w:val="28"/>
          <w:szCs w:val="28"/>
        </w:rPr>
        <w:t>. Подписана расписка «Упр. им. Горки Ген. Рейнбо</w:t>
      </w:r>
      <w:proofErr w:type="gramStart"/>
      <w:r w:rsidRPr="00314AB7">
        <w:rPr>
          <w:rFonts w:ascii="Times New Roman" w:eastAsia="Liberation Sans" w:hAnsi="Times New Roman" w:cs="Times New Roman"/>
          <w:sz w:val="28"/>
          <w:szCs w:val="28"/>
        </w:rPr>
        <w:t>т(</w:t>
      </w:r>
      <w:proofErr w:type="gramEnd"/>
      <w:r w:rsidRPr="00314AB7">
        <w:rPr>
          <w:rFonts w:ascii="Times New Roman" w:eastAsia="Liberation Sans" w:hAnsi="Times New Roman" w:cs="Times New Roman"/>
          <w:sz w:val="28"/>
          <w:szCs w:val="28"/>
        </w:rPr>
        <w:t xml:space="preserve">а) Н. Ла(возможно, «з»)». Почерк похож на </w:t>
      </w:r>
      <w:proofErr w:type="spellStart"/>
      <w:r w:rsidRPr="00314AB7">
        <w:rPr>
          <w:rFonts w:ascii="Times New Roman" w:eastAsia="Liberation Sans" w:hAnsi="Times New Roman" w:cs="Times New Roman"/>
          <w:sz w:val="28"/>
          <w:szCs w:val="28"/>
        </w:rPr>
        <w:t>Лазаревский</w:t>
      </w:r>
      <w:proofErr w:type="spellEnd"/>
      <w:r w:rsidRPr="00314AB7">
        <w:rPr>
          <w:rFonts w:ascii="Times New Roman" w:eastAsia="Liberation Sans" w:hAnsi="Times New Roman" w:cs="Times New Roman"/>
          <w:sz w:val="28"/>
          <w:szCs w:val="28"/>
        </w:rPr>
        <w:t xml:space="preserve">, но есть и отличия.  Управляющим имением в этот период должен  быть Карл </w:t>
      </w:r>
      <w:proofErr w:type="spellStart"/>
      <w:r w:rsidRPr="00314AB7">
        <w:rPr>
          <w:rFonts w:ascii="Times New Roman" w:eastAsia="Liberation Sans" w:hAnsi="Times New Roman" w:cs="Times New Roman"/>
          <w:sz w:val="28"/>
          <w:szCs w:val="28"/>
        </w:rPr>
        <w:t>Егер</w:t>
      </w:r>
      <w:proofErr w:type="spellEnd"/>
      <w:r w:rsidR="00EB1EFF">
        <w:rPr>
          <w:rFonts w:ascii="Times New Roman" w:eastAsia="Liberation Sans" w:hAnsi="Times New Roman" w:cs="Times New Roman"/>
          <w:sz w:val="28"/>
          <w:szCs w:val="28"/>
        </w:rPr>
        <w:t xml:space="preserve"> или </w:t>
      </w:r>
      <w:proofErr w:type="spellStart"/>
      <w:r w:rsidR="00EB1EFF">
        <w:rPr>
          <w:rFonts w:ascii="Times New Roman" w:eastAsia="Liberation Sans" w:hAnsi="Times New Roman" w:cs="Times New Roman"/>
          <w:sz w:val="28"/>
          <w:szCs w:val="28"/>
        </w:rPr>
        <w:t>Реман</w:t>
      </w:r>
      <w:proofErr w:type="spellEnd"/>
      <w:r w:rsidRPr="00314AB7">
        <w:rPr>
          <w:rFonts w:ascii="Times New Roman" w:eastAsia="Liberation Sans" w:hAnsi="Times New Roman" w:cs="Times New Roman"/>
          <w:sz w:val="28"/>
          <w:szCs w:val="28"/>
        </w:rPr>
        <w:t>, но Никита Герасимович не благоговел перед заказчиками и вполне мог с юмором так расписаться, тем более</w:t>
      </w:r>
      <w:proofErr w:type="gramStart"/>
      <w:r w:rsidRPr="00314AB7">
        <w:rPr>
          <w:rFonts w:ascii="Times New Roman" w:eastAsia="Liberation Sans" w:hAnsi="Times New Roman" w:cs="Times New Roman"/>
          <w:sz w:val="28"/>
          <w:szCs w:val="28"/>
        </w:rPr>
        <w:t>,</w:t>
      </w:r>
      <w:proofErr w:type="gramEnd"/>
      <w:r w:rsidRPr="00314AB7">
        <w:rPr>
          <w:rFonts w:ascii="Times New Roman" w:eastAsia="Liberation Sans" w:hAnsi="Times New Roman" w:cs="Times New Roman"/>
          <w:sz w:val="28"/>
          <w:szCs w:val="28"/>
        </w:rPr>
        <w:t xml:space="preserve"> что он часто пишет «имение Рейнбота», а не Зинаиды.  Документ вызывает  определенные сомнения, но не упомянуть о нем было бы неправильно. Другой документ – получение  небольшой суммы по остаткам со счета А. Рейнбота в 1914 году с распиской Лазарева на нем</w:t>
      </w:r>
      <w:r w:rsidRPr="00314AB7">
        <w:rPr>
          <w:rFonts w:ascii="Times New Roman" w:eastAsia="Liberation Sans" w:hAnsi="Times New Roman" w:cs="Times New Roman"/>
          <w:sz w:val="28"/>
          <w:szCs w:val="28"/>
          <w:vertAlign w:val="superscript"/>
        </w:rPr>
        <w:footnoteReference w:id="58"/>
      </w:r>
      <w:r w:rsidRPr="00314AB7">
        <w:rPr>
          <w:rFonts w:ascii="Times New Roman" w:eastAsia="Liberation Sans" w:hAnsi="Times New Roman" w:cs="Times New Roman"/>
          <w:sz w:val="28"/>
          <w:szCs w:val="28"/>
        </w:rPr>
        <w:t xml:space="preserve">. В этом случае подпись более похожа на </w:t>
      </w:r>
      <w:proofErr w:type="spellStart"/>
      <w:r w:rsidRPr="00314AB7">
        <w:rPr>
          <w:rFonts w:ascii="Times New Roman" w:eastAsia="Liberation Sans" w:hAnsi="Times New Roman" w:cs="Times New Roman"/>
          <w:sz w:val="28"/>
          <w:szCs w:val="28"/>
        </w:rPr>
        <w:t>Лазаревскую</w:t>
      </w:r>
      <w:proofErr w:type="spellEnd"/>
      <w:r w:rsidR="00D01642">
        <w:rPr>
          <w:rFonts w:ascii="Times New Roman" w:eastAsia="Liberation Sans" w:hAnsi="Times New Roman" w:cs="Times New Roman"/>
          <w:sz w:val="28"/>
          <w:szCs w:val="28"/>
        </w:rPr>
        <w:t xml:space="preserve"> </w:t>
      </w:r>
      <w:r w:rsidR="001A40E0">
        <w:rPr>
          <w:rFonts w:ascii="Times New Roman" w:eastAsia="Liberation Sans" w:hAnsi="Times New Roman" w:cs="Times New Roman"/>
          <w:sz w:val="28"/>
          <w:szCs w:val="28"/>
        </w:rPr>
        <w:t>и документ почти не вызывает сом</w:t>
      </w:r>
      <w:r w:rsidR="00D01642">
        <w:rPr>
          <w:rFonts w:ascii="Times New Roman" w:eastAsia="Liberation Sans" w:hAnsi="Times New Roman" w:cs="Times New Roman"/>
          <w:sz w:val="28"/>
          <w:szCs w:val="28"/>
        </w:rPr>
        <w:t>нений</w:t>
      </w:r>
      <w:r w:rsidRPr="00314AB7">
        <w:rPr>
          <w:rFonts w:ascii="Times New Roman" w:eastAsia="Liberation Sans" w:hAnsi="Times New Roman" w:cs="Times New Roman"/>
          <w:sz w:val="28"/>
          <w:szCs w:val="28"/>
        </w:rPr>
        <w:t>. Также есть записи о получении денежных сумм «от генерала», сделанные более чем вероятно, Никитой Герасимовичем, но без его автографа.</w:t>
      </w:r>
    </w:p>
    <w:p w:rsidR="00314AB7" w:rsidRPr="00314AB7" w:rsidRDefault="002C45D1" w:rsidP="00D01642">
      <w:pPr>
        <w:ind w:firstLine="567"/>
        <w:rPr>
          <w:rFonts w:ascii="Times New Roman" w:eastAsia="Liberation Sans" w:hAnsi="Times New Roman" w:cs="Times New Roman"/>
          <w:sz w:val="28"/>
          <w:szCs w:val="28"/>
        </w:rPr>
      </w:pPr>
      <w:r w:rsidRPr="002C45D1">
        <w:rPr>
          <w:rFonts w:ascii="Times New Roman" w:eastAsia="Liberation Sans" w:hAnsi="Times New Roman" w:cs="Times New Roman"/>
          <w:b/>
          <w:sz w:val="28"/>
          <w:szCs w:val="28"/>
          <w:u w:val="single"/>
        </w:rPr>
        <w:t>Фото 20.</w:t>
      </w:r>
      <w:r w:rsidR="00314AB7" w:rsidRPr="00314AB7">
        <w:rPr>
          <w:rFonts w:ascii="Times New Roman" w:eastAsia="Liberation Sans" w:hAnsi="Times New Roman" w:cs="Times New Roman"/>
          <w:noProof/>
          <w:sz w:val="28"/>
          <w:szCs w:val="28"/>
          <w:lang w:eastAsia="ru-RU"/>
        </w:rPr>
        <w:drawing>
          <wp:inline distT="0" distB="0" distL="0" distR="0" wp14:anchorId="5CCE6053" wp14:editId="7452482F">
            <wp:extent cx="1290232" cy="1336333"/>
            <wp:effectExtent l="0" t="0" r="571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4217" cy="1340461"/>
                    </a:xfrm>
                    <a:prstGeom prst="rect">
                      <a:avLst/>
                    </a:prstGeom>
                    <a:noFill/>
                  </pic:spPr>
                </pic:pic>
              </a:graphicData>
            </a:graphic>
          </wp:inline>
        </w:drawing>
      </w:r>
    </w:p>
    <w:p w:rsidR="00314AB7" w:rsidRPr="00314AB7" w:rsidRDefault="00314AB7" w:rsidP="00314AB7">
      <w:pPr>
        <w:ind w:firstLine="567"/>
        <w:jc w:val="center"/>
        <w:rPr>
          <w:rFonts w:ascii="Times New Roman" w:eastAsia="Liberation Sans" w:hAnsi="Times New Roman" w:cs="Times New Roman"/>
          <w:sz w:val="24"/>
          <w:szCs w:val="24"/>
        </w:rPr>
      </w:pPr>
      <w:r w:rsidRPr="00314AB7">
        <w:rPr>
          <w:rFonts w:ascii="Times New Roman" w:eastAsia="Liberation Sans" w:hAnsi="Times New Roman" w:cs="Times New Roman"/>
          <w:b/>
          <w:sz w:val="24"/>
          <w:szCs w:val="24"/>
        </w:rPr>
        <w:lastRenderedPageBreak/>
        <w:t>«Предположительный» документ</w:t>
      </w:r>
      <w:r w:rsidRPr="00314AB7">
        <w:rPr>
          <w:rFonts w:ascii="Times New Roman" w:eastAsia="Liberation Sans" w:hAnsi="Times New Roman" w:cs="Times New Roman"/>
          <w:sz w:val="24"/>
          <w:szCs w:val="24"/>
        </w:rPr>
        <w:t>. Расписка Н. Лазарева на выписке со счета А. Рейнбота.</w:t>
      </w:r>
      <w:r w:rsidR="00D01642">
        <w:rPr>
          <w:rFonts w:ascii="Times New Roman" w:eastAsia="Liberation Sans" w:hAnsi="Times New Roman" w:cs="Times New Roman"/>
          <w:sz w:val="24"/>
          <w:szCs w:val="24"/>
        </w:rPr>
        <w:t xml:space="preserve"> (</w:t>
      </w:r>
      <w:r w:rsidR="00D01642" w:rsidRPr="00D01642">
        <w:rPr>
          <w:rFonts w:ascii="Times New Roman" w:eastAsia="Liberation Sans" w:hAnsi="Times New Roman" w:cs="Times New Roman"/>
          <w:i/>
          <w:sz w:val="24"/>
          <w:szCs w:val="24"/>
        </w:rPr>
        <w:t>Ранее не публиковалось</w:t>
      </w:r>
      <w:r w:rsidR="00D01642">
        <w:rPr>
          <w:rFonts w:ascii="Times New Roman" w:eastAsia="Liberation Sans" w:hAnsi="Times New Roman" w:cs="Times New Roman"/>
          <w:sz w:val="24"/>
          <w:szCs w:val="24"/>
        </w:rPr>
        <w:t>).</w:t>
      </w:r>
    </w:p>
    <w:p w:rsidR="00314AB7" w:rsidRPr="00314AB7" w:rsidRDefault="00314AB7" w:rsidP="00314AB7">
      <w:pPr>
        <w:ind w:firstLine="567"/>
        <w:jc w:val="both"/>
        <w:rPr>
          <w:rFonts w:ascii="Times New Roman" w:eastAsia="Liberation Sans" w:hAnsi="Times New Roman" w:cs="Times New Roman"/>
          <w:sz w:val="28"/>
          <w:szCs w:val="28"/>
        </w:rPr>
      </w:pPr>
      <w:r w:rsidRPr="00314AB7">
        <w:rPr>
          <w:rFonts w:ascii="Times New Roman" w:eastAsia="Liberation Sans" w:hAnsi="Times New Roman" w:cs="Times New Roman"/>
          <w:sz w:val="28"/>
          <w:szCs w:val="28"/>
        </w:rPr>
        <w:t>Завершая обзор новых документальных материалов по созданию имения в Горках, следует отметить, что они существенно меняют существовавшие ранее представления об истории имения и авторстве различных объектов усадебного комплекса.  К настоящему моменту, наиболее вероятной (хотя и не единственной) представляется следующая хронология архитектурных и строительных работ. В ней будет сделана попытка совместить данные документальных источников с фотоматериалом и иными свидетельствами.</w:t>
      </w:r>
    </w:p>
    <w:p w:rsidR="00314AB7" w:rsidRPr="00314AB7" w:rsidRDefault="00314AB7" w:rsidP="00314AB7">
      <w:pPr>
        <w:ind w:firstLine="567"/>
        <w:jc w:val="both"/>
        <w:rPr>
          <w:rFonts w:ascii="Times New Roman" w:eastAsia="Liberation Sans" w:hAnsi="Times New Roman" w:cs="Times New Roman"/>
          <w:b/>
          <w:sz w:val="28"/>
          <w:szCs w:val="28"/>
          <w:u w:val="single"/>
        </w:rPr>
      </w:pPr>
      <w:r w:rsidRPr="00314AB7">
        <w:rPr>
          <w:rFonts w:ascii="Times New Roman" w:eastAsia="Liberation Sans" w:hAnsi="Times New Roman" w:cs="Times New Roman"/>
          <w:b/>
          <w:sz w:val="28"/>
          <w:szCs w:val="28"/>
          <w:u w:val="single"/>
        </w:rPr>
        <w:t>Опыт реконструкции строительства архитектурно-художественного и ландшафтного комплекса имения Горки.</w:t>
      </w:r>
    </w:p>
    <w:p w:rsidR="00F83F0E" w:rsidRDefault="00314AB7" w:rsidP="00314AB7">
      <w:pPr>
        <w:ind w:firstLine="567"/>
        <w:jc w:val="both"/>
        <w:rPr>
          <w:rFonts w:ascii="Times New Roman" w:eastAsia="Liberation Sans" w:hAnsi="Times New Roman" w:cs="Times New Roman"/>
          <w:sz w:val="28"/>
          <w:szCs w:val="28"/>
        </w:rPr>
      </w:pPr>
      <w:r w:rsidRPr="00314AB7">
        <w:rPr>
          <w:rFonts w:ascii="Times New Roman" w:eastAsia="Liberation Sans" w:hAnsi="Times New Roman" w:cs="Times New Roman"/>
          <w:sz w:val="28"/>
          <w:szCs w:val="28"/>
        </w:rPr>
        <w:t xml:space="preserve">   Новые данные</w:t>
      </w:r>
      <w:r w:rsidRPr="00314AB7">
        <w:rPr>
          <w:rFonts w:ascii="Times New Roman" w:eastAsia="Liberation Sans" w:hAnsi="Times New Roman" w:cs="Times New Roman"/>
          <w:sz w:val="28"/>
          <w:szCs w:val="28"/>
          <w:vertAlign w:val="superscript"/>
        </w:rPr>
        <w:footnoteReference w:id="59"/>
      </w:r>
      <w:r w:rsidRPr="00314AB7">
        <w:rPr>
          <w:rFonts w:ascii="Times New Roman" w:eastAsia="Liberation Sans" w:hAnsi="Times New Roman" w:cs="Times New Roman"/>
          <w:sz w:val="28"/>
          <w:szCs w:val="28"/>
        </w:rPr>
        <w:t xml:space="preserve">  и логика развития событий позволяет связать начальный период работ 1909-1911 годов с именем </w:t>
      </w:r>
      <w:r w:rsidRPr="00314AB7">
        <w:rPr>
          <w:rFonts w:ascii="Times New Roman" w:eastAsia="Liberation Sans" w:hAnsi="Times New Roman" w:cs="Times New Roman"/>
          <w:b/>
          <w:bCs/>
          <w:sz w:val="28"/>
          <w:szCs w:val="28"/>
        </w:rPr>
        <w:t>Ивана Владиславовича Жолтовского</w:t>
      </w:r>
      <w:r w:rsidRPr="00314AB7">
        <w:rPr>
          <w:rFonts w:ascii="Times New Roman" w:eastAsia="Liberation Sans" w:hAnsi="Times New Roman" w:cs="Times New Roman"/>
          <w:sz w:val="28"/>
          <w:szCs w:val="28"/>
        </w:rPr>
        <w:t xml:space="preserve">.  Весьма вероятно, именно он автор основной части реконструированного усадебного комплекса Горок – Большого дома, с </w:t>
      </w:r>
      <w:proofErr w:type="gramStart"/>
      <w:r w:rsidRPr="00314AB7">
        <w:rPr>
          <w:rFonts w:ascii="Times New Roman" w:eastAsia="Liberation Sans" w:hAnsi="Times New Roman" w:cs="Times New Roman"/>
          <w:sz w:val="28"/>
          <w:szCs w:val="28"/>
        </w:rPr>
        <w:t>пристроенными</w:t>
      </w:r>
      <w:proofErr w:type="gramEnd"/>
      <w:r w:rsidRPr="00314AB7">
        <w:rPr>
          <w:rFonts w:ascii="Times New Roman" w:eastAsia="Liberation Sans" w:hAnsi="Times New Roman" w:cs="Times New Roman"/>
          <w:sz w:val="28"/>
          <w:szCs w:val="28"/>
        </w:rPr>
        <w:t xml:space="preserve"> Зимним садом и верандой, двух флигелей, зданий Инженерного корпуса и  части ландшафтно-парковых элементов (не сохранившегося большого садового павильона, двух беседок, балюстрады имения и въездных групп). Эти помещения были в высокой степени готовности, в основном, под чистовую отделку, а в Большом доме она определенно была сделана. </w:t>
      </w:r>
    </w:p>
    <w:p w:rsidR="001855FE" w:rsidRDefault="00314AB7" w:rsidP="00314AB7">
      <w:pPr>
        <w:ind w:firstLine="567"/>
        <w:jc w:val="both"/>
        <w:rPr>
          <w:rFonts w:ascii="Times New Roman" w:eastAsia="Liberation Sans" w:hAnsi="Times New Roman" w:cs="Times New Roman"/>
          <w:sz w:val="28"/>
          <w:szCs w:val="28"/>
        </w:rPr>
      </w:pPr>
      <w:r w:rsidRPr="00314AB7">
        <w:rPr>
          <w:rFonts w:ascii="Times New Roman" w:eastAsia="Liberation Sans" w:hAnsi="Times New Roman" w:cs="Times New Roman"/>
          <w:sz w:val="28"/>
          <w:szCs w:val="28"/>
        </w:rPr>
        <w:t>Однако</w:t>
      </w:r>
      <w:proofErr w:type="gramStart"/>
      <w:r w:rsidRPr="00314AB7">
        <w:rPr>
          <w:rFonts w:ascii="Times New Roman" w:eastAsia="Liberation Sans" w:hAnsi="Times New Roman" w:cs="Times New Roman"/>
          <w:sz w:val="28"/>
          <w:szCs w:val="28"/>
        </w:rPr>
        <w:t>,</w:t>
      </w:r>
      <w:proofErr w:type="gramEnd"/>
      <w:r w:rsidRPr="00314AB7">
        <w:rPr>
          <w:rFonts w:ascii="Times New Roman" w:eastAsia="Liberation Sans" w:hAnsi="Times New Roman" w:cs="Times New Roman"/>
          <w:sz w:val="28"/>
          <w:szCs w:val="28"/>
        </w:rPr>
        <w:t xml:space="preserve"> следует отметить практически с полной уверенностью, что элементов фасад</w:t>
      </w:r>
      <w:r w:rsidR="004C7424">
        <w:rPr>
          <w:rFonts w:ascii="Times New Roman" w:eastAsia="Liberation Sans" w:hAnsi="Times New Roman" w:cs="Times New Roman"/>
          <w:sz w:val="28"/>
          <w:szCs w:val="28"/>
        </w:rPr>
        <w:t>ного декора (стилизованные под А</w:t>
      </w:r>
      <w:bookmarkStart w:id="0" w:name="_GoBack"/>
      <w:bookmarkEnd w:id="0"/>
      <w:r w:rsidRPr="00314AB7">
        <w:rPr>
          <w:rFonts w:ascii="Times New Roman" w:eastAsia="Liberation Sans" w:hAnsi="Times New Roman" w:cs="Times New Roman"/>
          <w:sz w:val="28"/>
          <w:szCs w:val="28"/>
        </w:rPr>
        <w:t>нтичность/</w:t>
      </w:r>
      <w:proofErr w:type="spellStart"/>
      <w:r w:rsidRPr="00314AB7">
        <w:rPr>
          <w:rFonts w:ascii="Times New Roman" w:eastAsia="Liberation Sans" w:hAnsi="Times New Roman" w:cs="Times New Roman"/>
          <w:sz w:val="28"/>
          <w:szCs w:val="28"/>
        </w:rPr>
        <w:t>Ренесанс</w:t>
      </w:r>
      <w:proofErr w:type="spellEnd"/>
      <w:r w:rsidRPr="00314AB7">
        <w:rPr>
          <w:rFonts w:ascii="Times New Roman" w:eastAsia="Liberation Sans" w:hAnsi="Times New Roman" w:cs="Times New Roman"/>
          <w:sz w:val="28"/>
          <w:szCs w:val="28"/>
        </w:rPr>
        <w:t xml:space="preserve"> барельефы, медальоны и др.) при Иване Владиславовиче установлено не  было.  Фото из альбома «Горки 1912»</w:t>
      </w:r>
      <w:r w:rsidRPr="00314AB7">
        <w:rPr>
          <w:rFonts w:ascii="Times New Roman" w:eastAsia="Liberation Sans" w:hAnsi="Times New Roman" w:cs="Times New Roman"/>
          <w:sz w:val="28"/>
          <w:szCs w:val="28"/>
          <w:vertAlign w:val="superscript"/>
        </w:rPr>
        <w:footnoteReference w:id="60"/>
      </w:r>
      <w:r w:rsidRPr="00314AB7">
        <w:rPr>
          <w:rFonts w:ascii="Times New Roman" w:eastAsia="Liberation Sans" w:hAnsi="Times New Roman" w:cs="Times New Roman"/>
          <w:sz w:val="28"/>
          <w:szCs w:val="28"/>
        </w:rPr>
        <w:t xml:space="preserve"> для Е.С. Морозовой, с условным названием «Строители Горок» размещенное ниже, свидетельствуе</w:t>
      </w:r>
      <w:r w:rsidR="007736F7">
        <w:rPr>
          <w:rFonts w:ascii="Times New Roman" w:eastAsia="Liberation Sans" w:hAnsi="Times New Roman" w:cs="Times New Roman"/>
          <w:sz w:val="28"/>
          <w:szCs w:val="28"/>
        </w:rPr>
        <w:t xml:space="preserve">т об этом. Другое дело, что они, вероятно, </w:t>
      </w:r>
      <w:r w:rsidRPr="00314AB7">
        <w:rPr>
          <w:rFonts w:ascii="Times New Roman" w:eastAsia="Liberation Sans" w:hAnsi="Times New Roman" w:cs="Times New Roman"/>
          <w:sz w:val="28"/>
          <w:szCs w:val="28"/>
        </w:rPr>
        <w:t>должны были быть в архитектурно-</w:t>
      </w:r>
      <w:proofErr w:type="gramStart"/>
      <w:r w:rsidRPr="00314AB7">
        <w:rPr>
          <w:rFonts w:ascii="Times New Roman" w:eastAsia="Liberation Sans" w:hAnsi="Times New Roman" w:cs="Times New Roman"/>
          <w:sz w:val="28"/>
          <w:szCs w:val="28"/>
        </w:rPr>
        <w:t>художественном  проекте</w:t>
      </w:r>
      <w:proofErr w:type="gramEnd"/>
      <w:r w:rsidRPr="00314AB7">
        <w:rPr>
          <w:rFonts w:ascii="Times New Roman" w:eastAsia="Liberation Sans" w:hAnsi="Times New Roman" w:cs="Times New Roman"/>
          <w:sz w:val="28"/>
          <w:szCs w:val="28"/>
        </w:rPr>
        <w:t xml:space="preserve"> имения в соответствии с «неоклассическим каноном», но установлены эти элементы были позднее.</w:t>
      </w:r>
    </w:p>
    <w:p w:rsidR="00314AB7" w:rsidRPr="001855FE" w:rsidRDefault="001855FE" w:rsidP="00314AB7">
      <w:pPr>
        <w:ind w:firstLine="567"/>
        <w:jc w:val="both"/>
        <w:rPr>
          <w:rFonts w:ascii="Times New Roman" w:eastAsia="Liberation Sans" w:hAnsi="Times New Roman" w:cs="Times New Roman"/>
          <w:b/>
          <w:sz w:val="28"/>
          <w:szCs w:val="28"/>
          <w:u w:val="single"/>
        </w:rPr>
      </w:pPr>
      <w:r w:rsidRPr="001855FE">
        <w:rPr>
          <w:rFonts w:ascii="Times New Roman" w:eastAsia="Liberation Sans" w:hAnsi="Times New Roman" w:cs="Times New Roman"/>
          <w:b/>
          <w:sz w:val="28"/>
          <w:szCs w:val="28"/>
          <w:u w:val="single"/>
        </w:rPr>
        <w:t>Фото 21 и 22</w:t>
      </w:r>
    </w:p>
    <w:p w:rsidR="00314AB7" w:rsidRPr="00314AB7" w:rsidRDefault="00314AB7" w:rsidP="00314AB7">
      <w:pPr>
        <w:ind w:firstLine="567"/>
        <w:jc w:val="both"/>
        <w:rPr>
          <w:rFonts w:ascii="Times New Roman" w:eastAsia="Liberation Sans" w:hAnsi="Times New Roman" w:cs="Times New Roman"/>
          <w:sz w:val="28"/>
          <w:szCs w:val="28"/>
        </w:rPr>
      </w:pPr>
      <w:r w:rsidRPr="00314AB7">
        <w:rPr>
          <w:rFonts w:ascii="Times New Roman" w:eastAsia="Liberation Sans" w:hAnsi="Times New Roman" w:cs="Times New Roman"/>
          <w:noProof/>
          <w:sz w:val="28"/>
          <w:szCs w:val="28"/>
          <w:lang w:eastAsia="ru-RU"/>
        </w:rPr>
        <w:lastRenderedPageBreak/>
        <w:drawing>
          <wp:inline distT="0" distB="0" distL="0" distR="0" wp14:anchorId="46A9D11D" wp14:editId="7BC80E4A">
            <wp:extent cx="1765190" cy="1280140"/>
            <wp:effectExtent l="0" t="0" r="6985" b="0"/>
            <wp:docPr id="2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29"/>
                    <a:stretch/>
                  </pic:blipFill>
                  <pic:spPr bwMode="auto">
                    <a:xfrm>
                      <a:off x="0" y="0"/>
                      <a:ext cx="1772846" cy="1285692"/>
                    </a:xfrm>
                    <a:prstGeom prst="rect">
                      <a:avLst/>
                    </a:prstGeom>
                    <a:noFill/>
                  </pic:spPr>
                </pic:pic>
              </a:graphicData>
            </a:graphic>
          </wp:inline>
        </w:drawing>
      </w:r>
      <w:r w:rsidRPr="00314AB7">
        <w:rPr>
          <w:rFonts w:ascii="Times New Roman" w:eastAsia="Liberation Sans" w:hAnsi="Times New Roman" w:cs="Times New Roman"/>
          <w:noProof/>
          <w:sz w:val="28"/>
          <w:szCs w:val="28"/>
          <w:lang w:eastAsia="ru-RU"/>
        </w:rPr>
        <w:t xml:space="preserve">   </w:t>
      </w:r>
      <w:r w:rsidRPr="00314AB7">
        <w:rPr>
          <w:rFonts w:ascii="Times New Roman" w:eastAsia="Liberation Sans" w:hAnsi="Times New Roman" w:cs="Times New Roman"/>
          <w:noProof/>
          <w:sz w:val="28"/>
          <w:szCs w:val="28"/>
          <w:lang w:eastAsia="ru-RU"/>
        </w:rPr>
        <w:drawing>
          <wp:inline distT="0" distB="0" distL="0" distR="0" wp14:anchorId="44D91508" wp14:editId="5708C054">
            <wp:extent cx="712951" cy="1455088"/>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026" cy="1457283"/>
                    </a:xfrm>
                    <a:prstGeom prst="rect">
                      <a:avLst/>
                    </a:prstGeom>
                    <a:noFill/>
                  </pic:spPr>
                </pic:pic>
              </a:graphicData>
            </a:graphic>
          </wp:inline>
        </w:drawing>
      </w:r>
    </w:p>
    <w:p w:rsidR="00314AB7" w:rsidRPr="00314AB7" w:rsidRDefault="00314AB7" w:rsidP="00314AB7">
      <w:pPr>
        <w:ind w:firstLine="567"/>
        <w:jc w:val="center"/>
        <w:rPr>
          <w:rFonts w:ascii="Times New Roman" w:eastAsia="Liberation Sans" w:hAnsi="Times New Roman" w:cs="Times New Roman"/>
          <w:sz w:val="24"/>
          <w:szCs w:val="24"/>
        </w:rPr>
      </w:pPr>
      <w:r w:rsidRPr="00314AB7">
        <w:rPr>
          <w:rFonts w:ascii="Times New Roman" w:eastAsia="Liberation Sans" w:hAnsi="Times New Roman" w:cs="Times New Roman"/>
          <w:b/>
          <w:sz w:val="24"/>
          <w:szCs w:val="24"/>
        </w:rPr>
        <w:t>Строители Горок</w:t>
      </w:r>
      <w:r w:rsidRPr="00314AB7">
        <w:rPr>
          <w:rFonts w:ascii="Times New Roman" w:eastAsia="Liberation Sans" w:hAnsi="Times New Roman" w:cs="Times New Roman"/>
          <w:sz w:val="24"/>
          <w:szCs w:val="24"/>
        </w:rPr>
        <w:t xml:space="preserve">. Фото  из альбома «Горки 1912 г.».  (цифровая копия).  Элементы внешнего декора отсутствуют. Обложка самого альбома. </w:t>
      </w:r>
    </w:p>
    <w:p w:rsidR="00314AB7" w:rsidRPr="00314AB7" w:rsidRDefault="00314AB7" w:rsidP="00314AB7">
      <w:pPr>
        <w:ind w:firstLine="567"/>
        <w:jc w:val="both"/>
        <w:rPr>
          <w:rFonts w:ascii="Times New Roman" w:eastAsia="Liberation Sans" w:hAnsi="Times New Roman" w:cs="Times New Roman"/>
          <w:sz w:val="28"/>
          <w:szCs w:val="28"/>
        </w:rPr>
      </w:pPr>
      <w:r w:rsidRPr="00314AB7">
        <w:rPr>
          <w:rFonts w:ascii="Times New Roman" w:eastAsia="Liberation Sans" w:hAnsi="Times New Roman" w:cs="Times New Roman"/>
          <w:sz w:val="28"/>
          <w:szCs w:val="28"/>
        </w:rPr>
        <w:t>Во второй половине 1911 года интенсивные строительные работы в Горках были прерваны или существенно замедлились в связи с последствиями судебного процесса и осуждения А.А. Рейнбота. Логично предположить, что и сотрудничество с И.В. Жолтовским по объективным обстоятельствам именно в этот момент завершилось.</w:t>
      </w:r>
    </w:p>
    <w:p w:rsidR="00314AB7" w:rsidRPr="00314AB7" w:rsidRDefault="00314AB7" w:rsidP="00314AB7">
      <w:pPr>
        <w:ind w:firstLine="567"/>
        <w:jc w:val="both"/>
        <w:rPr>
          <w:rFonts w:ascii="Times New Roman" w:eastAsia="Liberation Sans" w:hAnsi="Times New Roman" w:cs="Times New Roman"/>
          <w:sz w:val="28"/>
          <w:szCs w:val="28"/>
        </w:rPr>
      </w:pPr>
      <w:r w:rsidRPr="00314AB7">
        <w:rPr>
          <w:rFonts w:ascii="Times New Roman" w:eastAsia="Liberation Sans" w:hAnsi="Times New Roman" w:cs="Times New Roman"/>
          <w:sz w:val="28"/>
          <w:szCs w:val="28"/>
        </w:rPr>
        <w:t xml:space="preserve">Весной 1912 года в Горки был приглашен </w:t>
      </w:r>
      <w:r w:rsidRPr="00314AB7">
        <w:rPr>
          <w:rFonts w:ascii="Times New Roman" w:eastAsia="Liberation Sans" w:hAnsi="Times New Roman" w:cs="Times New Roman"/>
          <w:b/>
          <w:bCs/>
          <w:sz w:val="28"/>
          <w:szCs w:val="28"/>
        </w:rPr>
        <w:t xml:space="preserve">Федор Никитич  </w:t>
      </w:r>
      <w:proofErr w:type="spellStart"/>
      <w:r w:rsidRPr="00314AB7">
        <w:rPr>
          <w:rFonts w:ascii="Times New Roman" w:eastAsia="Liberation Sans" w:hAnsi="Times New Roman" w:cs="Times New Roman"/>
          <w:b/>
          <w:bCs/>
          <w:sz w:val="28"/>
          <w:szCs w:val="28"/>
        </w:rPr>
        <w:t>Кольбе</w:t>
      </w:r>
      <w:proofErr w:type="spellEnd"/>
      <w:r w:rsidRPr="00314AB7">
        <w:rPr>
          <w:rFonts w:ascii="Times New Roman" w:eastAsia="Liberation Sans" w:hAnsi="Times New Roman" w:cs="Times New Roman"/>
          <w:sz w:val="28"/>
          <w:szCs w:val="28"/>
        </w:rPr>
        <w:t>,  при котором были проведены косметические (в основном, штукатурно-покрасочные) работы по приведению в порядок после «простоя» основных зданий усадьбы, Инженерного корпуса, беседок и балюстрады имения. С середины лета 1912 года  архитектор  прекратил активную деятельность в Горках, а осенью, с его помощью, были «закрыты» итоговые счета подрядчиков и период «</w:t>
      </w:r>
      <w:proofErr w:type="spellStart"/>
      <w:r w:rsidRPr="00314AB7">
        <w:rPr>
          <w:rFonts w:ascii="Times New Roman" w:eastAsia="Liberation Sans" w:hAnsi="Times New Roman" w:cs="Times New Roman"/>
          <w:sz w:val="28"/>
          <w:szCs w:val="28"/>
        </w:rPr>
        <w:t>Кольбе</w:t>
      </w:r>
      <w:proofErr w:type="spellEnd"/>
      <w:r w:rsidRPr="00314AB7">
        <w:rPr>
          <w:rFonts w:ascii="Times New Roman" w:eastAsia="Liberation Sans" w:hAnsi="Times New Roman" w:cs="Times New Roman"/>
          <w:sz w:val="28"/>
          <w:szCs w:val="28"/>
        </w:rPr>
        <w:t xml:space="preserve"> в Горках» окончательно завершился.</w:t>
      </w:r>
    </w:p>
    <w:p w:rsidR="00314AB7" w:rsidRDefault="00314AB7" w:rsidP="00314AB7">
      <w:pPr>
        <w:ind w:firstLine="567"/>
        <w:jc w:val="both"/>
        <w:rPr>
          <w:rFonts w:ascii="Times New Roman" w:eastAsia="Liberation Sans" w:hAnsi="Times New Roman" w:cs="Times New Roman"/>
          <w:sz w:val="28"/>
          <w:szCs w:val="28"/>
        </w:rPr>
      </w:pPr>
      <w:r w:rsidRPr="00314AB7">
        <w:rPr>
          <w:rFonts w:ascii="Times New Roman" w:eastAsia="Liberation Sans" w:hAnsi="Times New Roman" w:cs="Times New Roman"/>
          <w:sz w:val="28"/>
          <w:szCs w:val="28"/>
        </w:rPr>
        <w:t xml:space="preserve">С весны 1913 года, а скорее всего – с февраля, в качестве основного подрядчика работ по  имению в завершающий период - до весны 1915 года, выступает </w:t>
      </w:r>
      <w:r w:rsidRPr="00314AB7">
        <w:rPr>
          <w:rFonts w:ascii="Times New Roman" w:eastAsia="Liberation Sans" w:hAnsi="Times New Roman" w:cs="Times New Roman"/>
          <w:b/>
          <w:bCs/>
          <w:sz w:val="28"/>
          <w:szCs w:val="28"/>
        </w:rPr>
        <w:t xml:space="preserve">Никита Герасимович Лазарев. </w:t>
      </w:r>
      <w:r w:rsidRPr="00314AB7">
        <w:rPr>
          <w:rFonts w:ascii="Times New Roman" w:eastAsia="Liberation Sans" w:hAnsi="Times New Roman" w:cs="Times New Roman"/>
          <w:sz w:val="28"/>
          <w:szCs w:val="28"/>
        </w:rPr>
        <w:t>При нем имение приобретает свой окончательный облик, в основном, не изменившийся и до настоящего времени.  Стоит отметить, что именно в этот период усадьба Рейнбот (Морозовой)  получает славу «оборудованной по последнему слову техники»: приобретается и устанавливаются оборудование электростанции, системы отопления, вентиляции и водоснабжения, механизируется  хозяйственный двор.</w:t>
      </w:r>
    </w:p>
    <w:p w:rsidR="001855FE" w:rsidRPr="001855FE" w:rsidRDefault="001855FE" w:rsidP="00314AB7">
      <w:pPr>
        <w:ind w:firstLine="567"/>
        <w:jc w:val="both"/>
        <w:rPr>
          <w:rFonts w:ascii="Times New Roman" w:eastAsia="Liberation Sans" w:hAnsi="Times New Roman" w:cs="Times New Roman"/>
          <w:b/>
          <w:sz w:val="28"/>
          <w:szCs w:val="28"/>
          <w:u w:val="single"/>
        </w:rPr>
      </w:pPr>
      <w:r w:rsidRPr="001855FE">
        <w:rPr>
          <w:rFonts w:ascii="Times New Roman" w:eastAsia="Liberation Sans" w:hAnsi="Times New Roman" w:cs="Times New Roman"/>
          <w:b/>
          <w:sz w:val="28"/>
          <w:szCs w:val="28"/>
          <w:u w:val="single"/>
        </w:rPr>
        <w:t>Фото 23</w:t>
      </w:r>
    </w:p>
    <w:p w:rsidR="00314AB7" w:rsidRPr="00314AB7" w:rsidRDefault="00314AB7" w:rsidP="00314AB7">
      <w:pPr>
        <w:ind w:firstLine="567"/>
        <w:jc w:val="both"/>
        <w:rPr>
          <w:rFonts w:ascii="Times New Roman" w:eastAsia="Liberation Sans" w:hAnsi="Times New Roman" w:cs="Times New Roman"/>
          <w:sz w:val="28"/>
          <w:szCs w:val="28"/>
        </w:rPr>
      </w:pPr>
      <w:r w:rsidRPr="00314AB7">
        <w:rPr>
          <w:rFonts w:ascii="Times New Roman" w:eastAsia="Liberation Sans" w:hAnsi="Times New Roman" w:cs="Times New Roman"/>
          <w:noProof/>
          <w:sz w:val="28"/>
          <w:szCs w:val="28"/>
          <w:lang w:eastAsia="ru-RU"/>
        </w:rPr>
        <w:lastRenderedPageBreak/>
        <w:drawing>
          <wp:inline distT="0" distB="0" distL="0" distR="0" wp14:anchorId="05C729FD" wp14:editId="44A28FB9">
            <wp:extent cx="1780385" cy="1335819"/>
            <wp:effectExtent l="0" t="0" r="0" b="0"/>
            <wp:docPr id="31" name="Рисунок 31" descr="E:\ГМГЗЛ 608\608  iPhone\IMG_3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ГМГЗЛ 608\608  iPhone\IMG_393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82749" cy="1337593"/>
                    </a:xfrm>
                    <a:prstGeom prst="rect">
                      <a:avLst/>
                    </a:prstGeom>
                    <a:noFill/>
                    <a:ln>
                      <a:noFill/>
                    </a:ln>
                  </pic:spPr>
                </pic:pic>
              </a:graphicData>
            </a:graphic>
          </wp:inline>
        </w:drawing>
      </w:r>
    </w:p>
    <w:p w:rsidR="00314AB7" w:rsidRPr="00314AB7" w:rsidRDefault="00314AB7" w:rsidP="00314AB7">
      <w:pPr>
        <w:ind w:firstLine="567"/>
        <w:jc w:val="both"/>
        <w:rPr>
          <w:rFonts w:ascii="Times New Roman" w:eastAsia="Liberation Sans" w:hAnsi="Times New Roman" w:cs="Times New Roman"/>
          <w:sz w:val="24"/>
          <w:szCs w:val="24"/>
        </w:rPr>
      </w:pPr>
      <w:r w:rsidRPr="00314AB7">
        <w:rPr>
          <w:rFonts w:ascii="Times New Roman" w:eastAsia="Liberation Sans" w:hAnsi="Times New Roman" w:cs="Times New Roman"/>
          <w:b/>
          <w:sz w:val="24"/>
          <w:szCs w:val="24"/>
        </w:rPr>
        <w:t>Рабочий в помещениях электростанции имения Горки</w:t>
      </w:r>
      <w:r w:rsidRPr="00314AB7">
        <w:rPr>
          <w:rFonts w:ascii="Times New Roman" w:eastAsia="Liberation Sans" w:hAnsi="Times New Roman" w:cs="Times New Roman"/>
          <w:sz w:val="24"/>
          <w:szCs w:val="24"/>
        </w:rPr>
        <w:t xml:space="preserve">. Фото 1920-40 гг.  Альбом фотографий. Фонды музея-заповедника «Горки Ленинские», ГМГЗЛ 608/47. </w:t>
      </w:r>
    </w:p>
    <w:p w:rsidR="00314AB7" w:rsidRPr="00314AB7" w:rsidRDefault="00314AB7" w:rsidP="00314AB7">
      <w:pPr>
        <w:ind w:firstLine="567"/>
        <w:jc w:val="both"/>
        <w:rPr>
          <w:rFonts w:ascii="Times New Roman" w:eastAsia="Liberation Sans" w:hAnsi="Times New Roman" w:cs="Times New Roman"/>
          <w:sz w:val="28"/>
          <w:szCs w:val="28"/>
        </w:rPr>
      </w:pPr>
      <w:r w:rsidRPr="00314AB7">
        <w:rPr>
          <w:rFonts w:ascii="Times New Roman" w:eastAsia="Liberation Sans" w:hAnsi="Times New Roman" w:cs="Times New Roman"/>
          <w:sz w:val="28"/>
          <w:szCs w:val="28"/>
        </w:rPr>
        <w:t xml:space="preserve">Также в период, связанный с работами  Архитектурного бюро гражданского инженера Н.Г. Лазарева, окончательно  меняется облик нижней парковой зоны имения. Была построена плотина на речке </w:t>
      </w:r>
      <w:proofErr w:type="spellStart"/>
      <w:r w:rsidRPr="00314AB7">
        <w:rPr>
          <w:rFonts w:ascii="Times New Roman" w:eastAsia="Liberation Sans" w:hAnsi="Times New Roman" w:cs="Times New Roman"/>
          <w:sz w:val="28"/>
          <w:szCs w:val="28"/>
        </w:rPr>
        <w:t>Туровке</w:t>
      </w:r>
      <w:proofErr w:type="spellEnd"/>
      <w:r w:rsidRPr="00314AB7">
        <w:rPr>
          <w:rFonts w:ascii="Times New Roman" w:eastAsia="Liberation Sans" w:hAnsi="Times New Roman" w:cs="Times New Roman"/>
          <w:sz w:val="28"/>
          <w:szCs w:val="28"/>
        </w:rPr>
        <w:t>, вырыт и обустроен большой пруд имения, судя по всему, именно при Лазареве произошло обустройство ландшафтно-парковых элементов ниже балюстрады имения – грота и полукруглого мостика у малого пруда.</w:t>
      </w:r>
    </w:p>
    <w:p w:rsidR="00314AB7" w:rsidRDefault="00314AB7" w:rsidP="00314AB7">
      <w:pPr>
        <w:ind w:firstLine="567"/>
        <w:jc w:val="both"/>
        <w:rPr>
          <w:rFonts w:ascii="Times New Roman" w:eastAsia="Liberation Sans" w:hAnsi="Times New Roman" w:cs="Times New Roman"/>
          <w:sz w:val="28"/>
          <w:szCs w:val="28"/>
        </w:rPr>
      </w:pPr>
      <w:r w:rsidRPr="00314AB7">
        <w:rPr>
          <w:rFonts w:ascii="Times New Roman" w:eastAsia="Liberation Sans" w:hAnsi="Times New Roman" w:cs="Times New Roman"/>
          <w:sz w:val="28"/>
          <w:szCs w:val="28"/>
        </w:rPr>
        <w:t xml:space="preserve"> Воспоминания  работника Горок при З.Г. Рейнбот, С.А. Горского, соотносятся с хронологией документов. Он отмечал, что «К малому пруду пробиваются дорожки и каменные лесенки, а пруд расчищается, обсаживается деревьями, источник питающий пруд, также приводится в порядок, над ним строится грот и </w:t>
      </w:r>
      <w:proofErr w:type="spellStart"/>
      <w:r w:rsidRPr="00314AB7">
        <w:rPr>
          <w:rFonts w:ascii="Times New Roman" w:eastAsia="Liberation Sans" w:hAnsi="Times New Roman" w:cs="Times New Roman"/>
          <w:sz w:val="28"/>
          <w:szCs w:val="28"/>
        </w:rPr>
        <w:t>баллюстрад</w:t>
      </w:r>
      <w:proofErr w:type="spellEnd"/>
      <w:r w:rsidRPr="00314AB7">
        <w:rPr>
          <w:rFonts w:ascii="Times New Roman" w:eastAsia="Liberation Sans" w:hAnsi="Times New Roman" w:cs="Times New Roman"/>
          <w:sz w:val="28"/>
          <w:szCs w:val="28"/>
        </w:rPr>
        <w:t>. В 1912 году начали рыть котлован для большого пруда с плотиной и дамбой, закончен он был в 1914 году».</w:t>
      </w:r>
      <w:r w:rsidRPr="00314AB7">
        <w:rPr>
          <w:rFonts w:ascii="Times New Roman" w:eastAsia="Liberation Sans" w:hAnsi="Times New Roman" w:cs="Times New Roman"/>
          <w:sz w:val="28"/>
          <w:szCs w:val="28"/>
          <w:vertAlign w:val="superscript"/>
        </w:rPr>
        <w:footnoteReference w:id="61"/>
      </w:r>
      <w:r w:rsidRPr="00314AB7">
        <w:rPr>
          <w:rFonts w:ascii="Times New Roman" w:eastAsia="Liberation Sans" w:hAnsi="Times New Roman" w:cs="Times New Roman"/>
          <w:sz w:val="28"/>
          <w:szCs w:val="28"/>
        </w:rPr>
        <w:t xml:space="preserve"> Документы 1912 года не показывают нам начала сколько-нибудь заметных земляных работ, но стоит учитывать, что Горскому на момент записи воспоминаний было за 70 и  с момента событий прошло 35 лет.</w:t>
      </w:r>
    </w:p>
    <w:p w:rsidR="001855FE" w:rsidRPr="001855FE" w:rsidRDefault="001855FE" w:rsidP="00314AB7">
      <w:pPr>
        <w:ind w:firstLine="567"/>
        <w:jc w:val="both"/>
        <w:rPr>
          <w:rFonts w:ascii="Times New Roman" w:eastAsia="Liberation Sans" w:hAnsi="Times New Roman" w:cs="Times New Roman"/>
          <w:b/>
          <w:sz w:val="28"/>
          <w:szCs w:val="28"/>
          <w:u w:val="single"/>
        </w:rPr>
      </w:pPr>
      <w:r w:rsidRPr="001855FE">
        <w:rPr>
          <w:rFonts w:ascii="Times New Roman" w:eastAsia="Liberation Sans" w:hAnsi="Times New Roman" w:cs="Times New Roman"/>
          <w:b/>
          <w:sz w:val="28"/>
          <w:szCs w:val="28"/>
          <w:u w:val="single"/>
        </w:rPr>
        <w:t>Фото 24 и 25</w:t>
      </w:r>
    </w:p>
    <w:p w:rsidR="00314AB7" w:rsidRPr="00314AB7" w:rsidRDefault="00314AB7" w:rsidP="00314AB7">
      <w:pPr>
        <w:ind w:firstLine="567"/>
        <w:rPr>
          <w:rFonts w:ascii="Times New Roman" w:eastAsia="Liberation Sans" w:hAnsi="Times New Roman" w:cs="Times New Roman"/>
          <w:noProof/>
          <w:sz w:val="28"/>
          <w:szCs w:val="28"/>
          <w:lang w:eastAsia="ru-RU"/>
        </w:rPr>
      </w:pPr>
      <w:r w:rsidRPr="00314AB7">
        <w:rPr>
          <w:rFonts w:ascii="Times New Roman" w:eastAsia="Liberation Sans" w:hAnsi="Times New Roman" w:cs="Times New Roman"/>
          <w:noProof/>
          <w:sz w:val="28"/>
          <w:szCs w:val="28"/>
          <w:lang w:eastAsia="ru-RU"/>
        </w:rPr>
        <w:drawing>
          <wp:inline distT="0" distB="0" distL="0" distR="0" wp14:anchorId="2B708A9E" wp14:editId="1782A425">
            <wp:extent cx="1004404" cy="1105231"/>
            <wp:effectExtent l="0" t="0" r="571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04423" cy="1105252"/>
                    </a:xfrm>
                    <a:prstGeom prst="rect">
                      <a:avLst/>
                    </a:prstGeom>
                    <a:noFill/>
                    <a:ln>
                      <a:noFill/>
                    </a:ln>
                  </pic:spPr>
                </pic:pic>
              </a:graphicData>
            </a:graphic>
          </wp:inline>
        </w:drawing>
      </w:r>
      <w:r w:rsidRPr="00314AB7">
        <w:rPr>
          <w:rFonts w:ascii="Times New Roman" w:eastAsia="Liberation Sans" w:hAnsi="Times New Roman" w:cs="Times New Roman"/>
          <w:noProof/>
          <w:sz w:val="28"/>
          <w:szCs w:val="28"/>
          <w:lang w:eastAsia="ru-RU"/>
        </w:rPr>
        <w:t xml:space="preserve"> </w:t>
      </w:r>
      <w:r w:rsidRPr="00314AB7">
        <w:rPr>
          <w:rFonts w:ascii="Times New Roman" w:eastAsia="Liberation Sans" w:hAnsi="Times New Roman" w:cs="Times New Roman"/>
          <w:noProof/>
          <w:sz w:val="28"/>
          <w:szCs w:val="28"/>
          <w:lang w:eastAsia="ru-RU"/>
        </w:rPr>
        <w:drawing>
          <wp:inline distT="0" distB="0" distL="0" distR="0" wp14:anchorId="09DFE3A1" wp14:editId="6D2C5633">
            <wp:extent cx="897175" cy="1158591"/>
            <wp:effectExtent l="0" t="0" r="0"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96939" cy="1158286"/>
                    </a:xfrm>
                    <a:prstGeom prst="rect">
                      <a:avLst/>
                    </a:prstGeom>
                    <a:noFill/>
                    <a:ln>
                      <a:noFill/>
                    </a:ln>
                  </pic:spPr>
                </pic:pic>
              </a:graphicData>
            </a:graphic>
          </wp:inline>
        </w:drawing>
      </w:r>
    </w:p>
    <w:p w:rsidR="00314AB7" w:rsidRPr="00314AB7" w:rsidRDefault="00314AB7" w:rsidP="00314AB7">
      <w:pPr>
        <w:ind w:firstLine="567"/>
        <w:rPr>
          <w:rFonts w:ascii="Times New Roman" w:eastAsia="Liberation Sans" w:hAnsi="Times New Roman" w:cs="Times New Roman"/>
          <w:sz w:val="24"/>
          <w:szCs w:val="24"/>
        </w:rPr>
      </w:pPr>
      <w:r w:rsidRPr="00314AB7">
        <w:rPr>
          <w:rFonts w:ascii="Times New Roman" w:eastAsia="Liberation Sans" w:hAnsi="Times New Roman" w:cs="Times New Roman"/>
          <w:b/>
          <w:noProof/>
          <w:sz w:val="24"/>
          <w:szCs w:val="24"/>
          <w:lang w:eastAsia="ru-RU"/>
        </w:rPr>
        <w:t>Плотина у Большого пруда</w:t>
      </w:r>
      <w:r w:rsidRPr="00314AB7">
        <w:rPr>
          <w:rFonts w:ascii="Times New Roman" w:eastAsia="Liberation Sans" w:hAnsi="Times New Roman" w:cs="Times New Roman"/>
          <w:noProof/>
          <w:sz w:val="24"/>
          <w:szCs w:val="24"/>
          <w:lang w:eastAsia="ru-RU"/>
        </w:rPr>
        <w:t xml:space="preserve"> (2007 год.) и </w:t>
      </w:r>
      <w:r w:rsidRPr="00314AB7">
        <w:rPr>
          <w:rFonts w:ascii="Times New Roman" w:eastAsia="Liberation Sans" w:hAnsi="Times New Roman" w:cs="Times New Roman"/>
          <w:b/>
          <w:noProof/>
          <w:sz w:val="24"/>
          <w:szCs w:val="24"/>
          <w:lang w:eastAsia="ru-RU"/>
        </w:rPr>
        <w:t>малый пруд с гротом</w:t>
      </w:r>
      <w:r w:rsidRPr="00314AB7">
        <w:rPr>
          <w:rFonts w:ascii="Times New Roman" w:eastAsia="Liberation Sans" w:hAnsi="Times New Roman" w:cs="Times New Roman"/>
          <w:noProof/>
          <w:sz w:val="24"/>
          <w:szCs w:val="24"/>
          <w:lang w:eastAsia="ru-RU"/>
        </w:rPr>
        <w:t xml:space="preserve"> (до 1960 г.). Фото музея-заповедника.</w:t>
      </w:r>
    </w:p>
    <w:p w:rsidR="00314AB7" w:rsidRDefault="00314AB7" w:rsidP="00314AB7">
      <w:pPr>
        <w:ind w:firstLine="567"/>
        <w:jc w:val="both"/>
        <w:rPr>
          <w:rFonts w:ascii="Times New Roman" w:eastAsia="Liberation Sans" w:hAnsi="Times New Roman" w:cs="Times New Roman"/>
          <w:sz w:val="28"/>
          <w:szCs w:val="28"/>
        </w:rPr>
      </w:pPr>
      <w:r w:rsidRPr="00314AB7">
        <w:rPr>
          <w:rFonts w:ascii="Times New Roman" w:eastAsia="Liberation Sans" w:hAnsi="Times New Roman" w:cs="Times New Roman"/>
          <w:sz w:val="28"/>
          <w:szCs w:val="28"/>
        </w:rPr>
        <w:lastRenderedPageBreak/>
        <w:t>В отношении интерьерного обустройства имения документально подтверждено участие Лазарева в выборе и установке внутреннего наполнения усадьбы. В этот же период были проведены  фасадн</w:t>
      </w:r>
      <w:proofErr w:type="gramStart"/>
      <w:r w:rsidRPr="00314AB7">
        <w:rPr>
          <w:rFonts w:ascii="Times New Roman" w:eastAsia="Liberation Sans" w:hAnsi="Times New Roman" w:cs="Times New Roman"/>
          <w:sz w:val="28"/>
          <w:szCs w:val="28"/>
        </w:rPr>
        <w:t>о</w:t>
      </w:r>
      <w:r w:rsidR="00BC4369">
        <w:rPr>
          <w:rFonts w:ascii="Times New Roman" w:eastAsia="Liberation Sans" w:hAnsi="Times New Roman" w:cs="Times New Roman"/>
          <w:sz w:val="28"/>
          <w:szCs w:val="28"/>
        </w:rPr>
        <w:t>-</w:t>
      </w:r>
      <w:proofErr w:type="gramEnd"/>
      <w:r w:rsidRPr="00314AB7">
        <w:rPr>
          <w:rFonts w:ascii="Times New Roman" w:eastAsia="Liberation Sans" w:hAnsi="Times New Roman" w:cs="Times New Roman"/>
          <w:sz w:val="28"/>
          <w:szCs w:val="28"/>
        </w:rPr>
        <w:t xml:space="preserve"> штукатурные работы, сам факт которых подтвержден, но объемы оценить пока затруднительно</w:t>
      </w:r>
      <w:r w:rsidR="00002458">
        <w:rPr>
          <w:rFonts w:ascii="Times New Roman" w:eastAsia="Liberation Sans" w:hAnsi="Times New Roman" w:cs="Times New Roman"/>
          <w:sz w:val="28"/>
          <w:szCs w:val="28"/>
        </w:rPr>
        <w:t>. Документы</w:t>
      </w:r>
      <w:r w:rsidRPr="00314AB7">
        <w:rPr>
          <w:rFonts w:ascii="Times New Roman" w:eastAsia="Liberation Sans" w:hAnsi="Times New Roman" w:cs="Times New Roman"/>
          <w:sz w:val="28"/>
          <w:szCs w:val="28"/>
        </w:rPr>
        <w:t>, вероятно, концентрировались в архитектурном бюро Никиты Герасимовича, и косвенным свидетельством их наличия является указанное выше письмо о возврате «оправдательных документов» весны 1914 года</w:t>
      </w:r>
      <w:r w:rsidRPr="00314AB7">
        <w:rPr>
          <w:rFonts w:ascii="Times New Roman" w:eastAsia="Liberation Sans" w:hAnsi="Times New Roman" w:cs="Times New Roman"/>
          <w:sz w:val="28"/>
          <w:szCs w:val="28"/>
          <w:vertAlign w:val="superscript"/>
        </w:rPr>
        <w:footnoteReference w:id="62"/>
      </w:r>
      <w:r w:rsidRPr="00314AB7">
        <w:rPr>
          <w:rFonts w:ascii="Times New Roman" w:eastAsia="Liberation Sans" w:hAnsi="Times New Roman" w:cs="Times New Roman"/>
          <w:sz w:val="28"/>
          <w:szCs w:val="28"/>
        </w:rPr>
        <w:t xml:space="preserve">. </w:t>
      </w:r>
    </w:p>
    <w:p w:rsidR="001855FE" w:rsidRPr="001855FE" w:rsidRDefault="001855FE" w:rsidP="00314AB7">
      <w:pPr>
        <w:ind w:firstLine="567"/>
        <w:jc w:val="both"/>
        <w:rPr>
          <w:rFonts w:ascii="Times New Roman" w:eastAsia="Liberation Sans" w:hAnsi="Times New Roman" w:cs="Times New Roman"/>
          <w:b/>
          <w:sz w:val="28"/>
          <w:szCs w:val="28"/>
          <w:u w:val="single"/>
        </w:rPr>
      </w:pPr>
      <w:r w:rsidRPr="001855FE">
        <w:rPr>
          <w:rFonts w:ascii="Times New Roman" w:eastAsia="Liberation Sans" w:hAnsi="Times New Roman" w:cs="Times New Roman"/>
          <w:b/>
          <w:sz w:val="28"/>
          <w:szCs w:val="28"/>
          <w:u w:val="single"/>
        </w:rPr>
        <w:t>Фото 26</w:t>
      </w:r>
    </w:p>
    <w:p w:rsidR="00314AB7" w:rsidRPr="00314AB7" w:rsidRDefault="00314AB7" w:rsidP="00314AB7">
      <w:pPr>
        <w:ind w:firstLine="567"/>
        <w:jc w:val="center"/>
        <w:rPr>
          <w:rFonts w:ascii="Times New Roman" w:eastAsia="Liberation Sans" w:hAnsi="Times New Roman" w:cs="Times New Roman"/>
          <w:sz w:val="28"/>
          <w:szCs w:val="28"/>
        </w:rPr>
      </w:pPr>
      <w:r w:rsidRPr="00314AB7">
        <w:rPr>
          <w:rFonts w:ascii="Times New Roman" w:eastAsia="Liberation Sans" w:hAnsi="Times New Roman" w:cs="Times New Roman"/>
          <w:noProof/>
          <w:sz w:val="28"/>
          <w:szCs w:val="28"/>
          <w:lang w:eastAsia="ru-RU"/>
        </w:rPr>
        <w:drawing>
          <wp:inline distT="0" distB="0" distL="0" distR="0" wp14:anchorId="58F3E401" wp14:editId="1F7ECF69">
            <wp:extent cx="1184178" cy="1439186"/>
            <wp:effectExtent l="0" t="0" r="0" b="8890"/>
            <wp:docPr id="34" name="Рисунок 34" descr="C:\Users\Boris\Desktop\105 опр док-ты 1914 нг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ris\Desktop\105 опр док-ты 1914 нгл.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88482" cy="1444417"/>
                    </a:xfrm>
                    <a:prstGeom prst="rect">
                      <a:avLst/>
                    </a:prstGeom>
                    <a:noFill/>
                    <a:ln>
                      <a:noFill/>
                    </a:ln>
                  </pic:spPr>
                </pic:pic>
              </a:graphicData>
            </a:graphic>
          </wp:inline>
        </w:drawing>
      </w:r>
    </w:p>
    <w:p w:rsidR="00314AB7" w:rsidRPr="00314AB7" w:rsidRDefault="00314AB7" w:rsidP="00314AB7">
      <w:pPr>
        <w:ind w:firstLine="567"/>
        <w:jc w:val="center"/>
        <w:rPr>
          <w:rFonts w:ascii="Times New Roman" w:eastAsia="Liberation Sans" w:hAnsi="Times New Roman" w:cs="Times New Roman"/>
          <w:sz w:val="24"/>
          <w:szCs w:val="24"/>
        </w:rPr>
      </w:pPr>
      <w:r w:rsidRPr="00314AB7">
        <w:rPr>
          <w:rFonts w:ascii="Times New Roman" w:eastAsia="Liberation Sans" w:hAnsi="Times New Roman" w:cs="Times New Roman"/>
          <w:b/>
          <w:sz w:val="24"/>
          <w:szCs w:val="24"/>
        </w:rPr>
        <w:t>Письмо бюро гражданского инженера Н.Г. Лазарева</w:t>
      </w:r>
      <w:r w:rsidRPr="00314AB7">
        <w:rPr>
          <w:rFonts w:ascii="Times New Roman" w:eastAsia="Liberation Sans" w:hAnsi="Times New Roman" w:cs="Times New Roman"/>
          <w:sz w:val="24"/>
          <w:szCs w:val="24"/>
        </w:rPr>
        <w:t xml:space="preserve"> о возврате документов </w:t>
      </w:r>
      <w:r w:rsidRPr="00314AB7">
        <w:rPr>
          <w:rFonts w:ascii="Times New Roman" w:eastAsia="Liberation Sans" w:hAnsi="Times New Roman" w:cs="Times New Roman"/>
          <w:b/>
          <w:sz w:val="24"/>
          <w:szCs w:val="24"/>
        </w:rPr>
        <w:t>по имению Горки</w:t>
      </w:r>
      <w:r w:rsidRPr="00314AB7">
        <w:rPr>
          <w:rFonts w:ascii="Times New Roman" w:eastAsia="Liberation Sans" w:hAnsi="Times New Roman" w:cs="Times New Roman"/>
          <w:sz w:val="24"/>
          <w:szCs w:val="24"/>
        </w:rPr>
        <w:t>. 1914 год.</w:t>
      </w:r>
    </w:p>
    <w:p w:rsidR="00314AB7" w:rsidRPr="00314AB7" w:rsidRDefault="00314AB7" w:rsidP="00314AB7">
      <w:pPr>
        <w:ind w:firstLine="567"/>
        <w:jc w:val="both"/>
        <w:rPr>
          <w:rFonts w:ascii="Times New Roman" w:eastAsia="Liberation Sans" w:hAnsi="Times New Roman" w:cs="Times New Roman"/>
          <w:sz w:val="28"/>
          <w:szCs w:val="28"/>
        </w:rPr>
      </w:pPr>
      <w:r w:rsidRPr="00314AB7">
        <w:rPr>
          <w:rFonts w:ascii="Times New Roman" w:eastAsia="Liberation Sans" w:hAnsi="Times New Roman" w:cs="Times New Roman"/>
          <w:sz w:val="28"/>
          <w:szCs w:val="28"/>
        </w:rPr>
        <w:t xml:space="preserve"> В пользу предположения об участии «гражданского инженера» в оформлении центральной части усадьбы свидетельствует очень весомый аргумент – деньги. Вложения в имение Лазаревского периода в целом и средства, выделяемые ему непосредственно, столь велики, что могут свидетельствовать только о том, что работы в Горках в этот период проходили комплексно, масштабно, и, вероятно, с задачей завершить все «под ключ» в течение 1913-1914 годов. Таким образом, итоговый облик Большого дома и флигелей, Инженерного корпуса и парковой </w:t>
      </w:r>
      <w:proofErr w:type="gramStart"/>
      <w:r w:rsidRPr="00314AB7">
        <w:rPr>
          <w:rFonts w:ascii="Times New Roman" w:eastAsia="Liberation Sans" w:hAnsi="Times New Roman" w:cs="Times New Roman"/>
          <w:sz w:val="28"/>
          <w:szCs w:val="28"/>
        </w:rPr>
        <w:t>зоны</w:t>
      </w:r>
      <w:proofErr w:type="gramEnd"/>
      <w:r w:rsidRPr="00314AB7">
        <w:rPr>
          <w:rFonts w:ascii="Times New Roman" w:eastAsia="Liberation Sans" w:hAnsi="Times New Roman" w:cs="Times New Roman"/>
          <w:sz w:val="28"/>
          <w:szCs w:val="28"/>
        </w:rPr>
        <w:t xml:space="preserve"> несомненно несет на себе отсвет и «Лазаревского почерка» тоже. Вопрос, использовал ли он для окончательного декорирования усадьбы проект и проработки своего предшественника или давал свое, «независимое» решение, остается открытым. Учитывая характер Лазарева, скорее всего, «делал сам», но документировано доказать или отвергнуть это не представляется возможным. </w:t>
      </w:r>
    </w:p>
    <w:p w:rsidR="00314AB7" w:rsidRPr="00314AB7" w:rsidRDefault="00314AB7" w:rsidP="00314AB7">
      <w:pPr>
        <w:ind w:firstLine="567"/>
        <w:jc w:val="both"/>
        <w:rPr>
          <w:rFonts w:ascii="Times New Roman" w:eastAsia="Liberation Sans" w:hAnsi="Times New Roman" w:cs="Times New Roman"/>
          <w:sz w:val="28"/>
          <w:szCs w:val="28"/>
        </w:rPr>
      </w:pPr>
      <w:r w:rsidRPr="00314AB7">
        <w:rPr>
          <w:rFonts w:ascii="Times New Roman" w:eastAsia="Liberation Sans" w:hAnsi="Times New Roman" w:cs="Times New Roman"/>
          <w:sz w:val="28"/>
          <w:szCs w:val="28"/>
        </w:rPr>
        <w:t xml:space="preserve"> Выше было указано, что элементов фасадного декора на Большом доме в до-</w:t>
      </w:r>
      <w:proofErr w:type="spellStart"/>
      <w:r w:rsidRPr="00314AB7">
        <w:rPr>
          <w:rFonts w:ascii="Times New Roman" w:eastAsia="Liberation Sans" w:hAnsi="Times New Roman" w:cs="Times New Roman"/>
          <w:sz w:val="28"/>
          <w:szCs w:val="28"/>
        </w:rPr>
        <w:t>Лазаревский</w:t>
      </w:r>
      <w:proofErr w:type="spellEnd"/>
      <w:r w:rsidRPr="00314AB7">
        <w:rPr>
          <w:rFonts w:ascii="Times New Roman" w:eastAsia="Liberation Sans" w:hAnsi="Times New Roman" w:cs="Times New Roman"/>
          <w:sz w:val="28"/>
          <w:szCs w:val="28"/>
        </w:rPr>
        <w:t xml:space="preserve"> период (1912 или ранний 1913 год)  не было установлено.  Известное фото усадьбы 1913 года, традиционно интерпретируемое, как фото </w:t>
      </w:r>
      <w:r w:rsidRPr="00314AB7">
        <w:rPr>
          <w:rFonts w:ascii="Times New Roman" w:eastAsia="Liberation Sans" w:hAnsi="Times New Roman" w:cs="Times New Roman"/>
          <w:sz w:val="28"/>
          <w:szCs w:val="28"/>
        </w:rPr>
        <w:lastRenderedPageBreak/>
        <w:t xml:space="preserve">торжеств мая 1913 года, связанных с празднованием 300 – </w:t>
      </w:r>
      <w:proofErr w:type="spellStart"/>
      <w:r w:rsidRPr="00314AB7">
        <w:rPr>
          <w:rFonts w:ascii="Times New Roman" w:eastAsia="Liberation Sans" w:hAnsi="Times New Roman" w:cs="Times New Roman"/>
          <w:sz w:val="28"/>
          <w:szCs w:val="28"/>
        </w:rPr>
        <w:t>летия</w:t>
      </w:r>
      <w:proofErr w:type="spellEnd"/>
      <w:r w:rsidRPr="00314AB7">
        <w:rPr>
          <w:rFonts w:ascii="Times New Roman" w:eastAsia="Liberation Sans" w:hAnsi="Times New Roman" w:cs="Times New Roman"/>
          <w:sz w:val="28"/>
          <w:szCs w:val="28"/>
        </w:rPr>
        <w:t xml:space="preserve"> династии Романовых</w:t>
      </w:r>
      <w:r w:rsidRPr="00314AB7">
        <w:rPr>
          <w:rFonts w:ascii="Times New Roman" w:eastAsia="Liberation Sans" w:hAnsi="Times New Roman" w:cs="Times New Roman"/>
          <w:sz w:val="28"/>
          <w:szCs w:val="28"/>
          <w:vertAlign w:val="superscript"/>
        </w:rPr>
        <w:footnoteReference w:id="63"/>
      </w:r>
      <w:r w:rsidRPr="00314AB7">
        <w:rPr>
          <w:rFonts w:ascii="Times New Roman" w:eastAsia="Liberation Sans" w:hAnsi="Times New Roman" w:cs="Times New Roman"/>
          <w:sz w:val="28"/>
          <w:szCs w:val="28"/>
        </w:rPr>
        <w:t xml:space="preserve">, снято таким образом, что фасадная часть, где должен располагаться декор, не попадает в фокус обзора. Другое фото того же периода (1913 год) фасадной части имения, в силу качества изображения, также не дает точной картины, хотя скорее, декор отсутствует. </w:t>
      </w:r>
    </w:p>
    <w:p w:rsidR="00314AB7" w:rsidRDefault="00BC4369" w:rsidP="00314AB7">
      <w:pPr>
        <w:ind w:firstLine="567"/>
        <w:jc w:val="both"/>
        <w:rPr>
          <w:rFonts w:ascii="Times New Roman" w:eastAsia="Liberation Sans" w:hAnsi="Times New Roman" w:cs="Times New Roman"/>
          <w:sz w:val="28"/>
          <w:szCs w:val="28"/>
        </w:rPr>
      </w:pPr>
      <w:r>
        <w:rPr>
          <w:rFonts w:ascii="Times New Roman" w:eastAsia="Liberation Sans" w:hAnsi="Times New Roman" w:cs="Times New Roman"/>
          <w:sz w:val="28"/>
          <w:szCs w:val="28"/>
        </w:rPr>
        <w:t>Фото, условно датируемое 1916 -</w:t>
      </w:r>
      <w:r w:rsidR="0011544C">
        <w:rPr>
          <w:rFonts w:ascii="Times New Roman" w:eastAsia="Liberation Sans" w:hAnsi="Times New Roman" w:cs="Times New Roman"/>
          <w:sz w:val="28"/>
          <w:szCs w:val="28"/>
        </w:rPr>
        <w:t xml:space="preserve"> </w:t>
      </w:r>
      <w:r w:rsidR="007736F7" w:rsidRPr="007736F7">
        <w:rPr>
          <w:rFonts w:ascii="Times New Roman" w:eastAsia="Liberation Sans" w:hAnsi="Times New Roman" w:cs="Times New Roman"/>
          <w:sz w:val="28"/>
          <w:szCs w:val="28"/>
        </w:rPr>
        <w:t>1918 года</w:t>
      </w:r>
      <w:r>
        <w:rPr>
          <w:rFonts w:ascii="Times New Roman" w:eastAsia="Liberation Sans" w:hAnsi="Times New Roman" w:cs="Times New Roman"/>
          <w:sz w:val="28"/>
          <w:szCs w:val="28"/>
        </w:rPr>
        <w:t>ми,</w:t>
      </w:r>
      <w:r w:rsidR="00314AB7" w:rsidRPr="00314AB7">
        <w:rPr>
          <w:rFonts w:ascii="Times New Roman" w:eastAsia="Liberation Sans" w:hAnsi="Times New Roman" w:cs="Times New Roman"/>
          <w:sz w:val="28"/>
          <w:szCs w:val="28"/>
        </w:rPr>
        <w:t xml:space="preserve"> показывают наличие известных нам декоративных элементов фасада</w:t>
      </w:r>
      <w:r w:rsidR="00447557">
        <w:rPr>
          <w:rFonts w:ascii="Times New Roman" w:eastAsia="Liberation Sans" w:hAnsi="Times New Roman" w:cs="Times New Roman"/>
          <w:sz w:val="28"/>
          <w:szCs w:val="28"/>
        </w:rPr>
        <w:t>. Надо учитывать</w:t>
      </w:r>
      <w:r w:rsidR="00314AB7" w:rsidRPr="00314AB7">
        <w:rPr>
          <w:rFonts w:ascii="Times New Roman" w:eastAsia="Liberation Sans" w:hAnsi="Times New Roman" w:cs="Times New Roman"/>
          <w:sz w:val="28"/>
          <w:szCs w:val="28"/>
        </w:rPr>
        <w:t>, что после ухода А.А. Рейнбота на фронт осенью 1914 года,  к весне 1915 года, работы по обустройству имения, были завешены или свернуты. Во всяком случае, документы 1915-1917 годов, достаточно информативные и подробные, показывают нам, что Зинаида Григорьевна в этот период концентрировалась только на экономически понятных и обоснованных аспектах хозяйства имения: цветоводстве, животноводстве и т.д.  Соответственно, элементы фасадного декора (стилизованные барельефы античных праздничных жертвоприношений богам счастья и плодородия в духе подражаний итальянского Возрождения  эпохам Эллады и Древнего Рима и медальоны) могли быть и, скорее всего,  был</w:t>
      </w:r>
      <w:r w:rsidR="0011544C">
        <w:rPr>
          <w:rFonts w:ascii="Times New Roman" w:eastAsia="Liberation Sans" w:hAnsi="Times New Roman" w:cs="Times New Roman"/>
          <w:sz w:val="28"/>
          <w:szCs w:val="28"/>
        </w:rPr>
        <w:t>и установлены при Н.Г. Лазареве</w:t>
      </w:r>
      <w:r w:rsidR="00314AB7" w:rsidRPr="00314AB7">
        <w:rPr>
          <w:rFonts w:ascii="Times New Roman" w:eastAsia="Liberation Sans" w:hAnsi="Times New Roman" w:cs="Times New Roman"/>
          <w:sz w:val="28"/>
          <w:szCs w:val="28"/>
        </w:rPr>
        <w:t xml:space="preserve">   во второй половине 1913 – 1914 годах, в любом случае, до марта 1915. </w:t>
      </w:r>
    </w:p>
    <w:p w:rsidR="001855FE" w:rsidRPr="001855FE" w:rsidRDefault="001855FE" w:rsidP="00314AB7">
      <w:pPr>
        <w:ind w:firstLine="567"/>
        <w:jc w:val="both"/>
        <w:rPr>
          <w:rFonts w:ascii="Times New Roman" w:eastAsia="Liberation Sans" w:hAnsi="Times New Roman" w:cs="Times New Roman"/>
          <w:b/>
          <w:sz w:val="28"/>
          <w:szCs w:val="28"/>
          <w:u w:val="single"/>
        </w:rPr>
      </w:pPr>
      <w:r w:rsidRPr="001855FE">
        <w:rPr>
          <w:rFonts w:ascii="Times New Roman" w:eastAsia="Liberation Sans" w:hAnsi="Times New Roman" w:cs="Times New Roman"/>
          <w:b/>
          <w:sz w:val="28"/>
          <w:szCs w:val="28"/>
          <w:u w:val="single"/>
        </w:rPr>
        <w:t>Фото 27</w:t>
      </w:r>
    </w:p>
    <w:p w:rsidR="00314AB7" w:rsidRPr="00314AB7" w:rsidRDefault="00314AB7" w:rsidP="00314AB7">
      <w:pPr>
        <w:ind w:firstLine="567"/>
        <w:jc w:val="center"/>
        <w:rPr>
          <w:rFonts w:ascii="Times New Roman" w:eastAsia="Liberation Sans" w:hAnsi="Times New Roman" w:cs="Times New Roman"/>
          <w:sz w:val="28"/>
          <w:szCs w:val="28"/>
        </w:rPr>
      </w:pPr>
      <w:r w:rsidRPr="00314AB7">
        <w:rPr>
          <w:rFonts w:ascii="Times New Roman" w:eastAsia="Liberation Sans" w:hAnsi="Times New Roman" w:cs="Times New Roman"/>
          <w:noProof/>
          <w:sz w:val="28"/>
          <w:szCs w:val="28"/>
          <w:lang w:eastAsia="ru-RU"/>
        </w:rPr>
        <w:drawing>
          <wp:inline distT="0" distB="0" distL="0" distR="0" wp14:anchorId="7F63DF21" wp14:editId="3573F770">
            <wp:extent cx="2083242" cy="1335823"/>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93987" cy="1342713"/>
                    </a:xfrm>
                    <a:prstGeom prst="rect">
                      <a:avLst/>
                    </a:prstGeom>
                    <a:noFill/>
                    <a:ln>
                      <a:noFill/>
                    </a:ln>
                  </pic:spPr>
                </pic:pic>
              </a:graphicData>
            </a:graphic>
          </wp:inline>
        </w:drawing>
      </w:r>
    </w:p>
    <w:p w:rsidR="00314AB7" w:rsidRPr="00314AB7" w:rsidRDefault="00314AB7" w:rsidP="00314AB7">
      <w:pPr>
        <w:ind w:firstLine="567"/>
        <w:jc w:val="center"/>
        <w:rPr>
          <w:rFonts w:ascii="Times New Roman" w:eastAsia="Liberation Sans" w:hAnsi="Times New Roman" w:cs="Times New Roman"/>
          <w:sz w:val="24"/>
          <w:szCs w:val="24"/>
        </w:rPr>
      </w:pPr>
      <w:r w:rsidRPr="00314AB7">
        <w:rPr>
          <w:rFonts w:ascii="Times New Roman" w:eastAsia="Liberation Sans" w:hAnsi="Times New Roman" w:cs="Times New Roman"/>
          <w:sz w:val="24"/>
          <w:szCs w:val="24"/>
        </w:rPr>
        <w:t xml:space="preserve">Фото конца января 1924 года. </w:t>
      </w:r>
      <w:r w:rsidRPr="00314AB7">
        <w:rPr>
          <w:rFonts w:ascii="Times New Roman" w:eastAsia="Liberation Sans" w:hAnsi="Times New Roman" w:cs="Times New Roman"/>
          <w:b/>
          <w:sz w:val="24"/>
          <w:szCs w:val="24"/>
        </w:rPr>
        <w:t>Усадьба в период прощания с В.И. Лениным</w:t>
      </w:r>
      <w:r w:rsidRPr="00314AB7">
        <w:rPr>
          <w:rFonts w:ascii="Times New Roman" w:eastAsia="Liberation Sans" w:hAnsi="Times New Roman" w:cs="Times New Roman"/>
          <w:sz w:val="24"/>
          <w:szCs w:val="24"/>
        </w:rPr>
        <w:t>.</w:t>
      </w:r>
      <w:proofErr w:type="gramStart"/>
      <w:r w:rsidRPr="00314AB7">
        <w:rPr>
          <w:rFonts w:ascii="Liberation Sans" w:eastAsia="Liberation Sans" w:hAnsi="Liberation Sans" w:cs="Liberation Sans"/>
          <w:sz w:val="20"/>
          <w:szCs w:val="20"/>
        </w:rPr>
        <w:t xml:space="preserve"> </w:t>
      </w:r>
      <w:r w:rsidRPr="00314AB7">
        <w:rPr>
          <w:rFonts w:ascii="Times New Roman" w:eastAsia="Liberation Sans" w:hAnsi="Times New Roman" w:cs="Times New Roman"/>
          <w:sz w:val="24"/>
          <w:szCs w:val="24"/>
        </w:rPr>
        <w:t>.</w:t>
      </w:r>
      <w:proofErr w:type="gramEnd"/>
      <w:r w:rsidRPr="00314AB7">
        <w:rPr>
          <w:rFonts w:ascii="Times New Roman" w:eastAsia="Liberation Sans" w:hAnsi="Times New Roman" w:cs="Times New Roman"/>
          <w:sz w:val="24"/>
          <w:szCs w:val="24"/>
        </w:rPr>
        <w:t xml:space="preserve">  Альбом фотографий. Фонды музея-заповедника «Горки Ленинские», ГМГЗЛ 609/69.</w:t>
      </w:r>
    </w:p>
    <w:p w:rsidR="00314AB7" w:rsidRPr="00314AB7" w:rsidRDefault="00BC4369" w:rsidP="00447557">
      <w:pPr>
        <w:ind w:firstLine="567"/>
        <w:rPr>
          <w:rFonts w:ascii="Times New Roman" w:eastAsia="Liberation Sans" w:hAnsi="Times New Roman" w:cs="Times New Roman"/>
          <w:b/>
          <w:sz w:val="24"/>
          <w:szCs w:val="24"/>
        </w:rPr>
      </w:pPr>
      <w:r>
        <w:rPr>
          <w:rFonts w:ascii="Times New Roman" w:eastAsia="Liberation Sans" w:hAnsi="Times New Roman" w:cs="Times New Roman"/>
          <w:sz w:val="28"/>
          <w:szCs w:val="28"/>
        </w:rPr>
        <w:t>Б</w:t>
      </w:r>
      <w:r w:rsidR="00314AB7" w:rsidRPr="00314AB7">
        <w:rPr>
          <w:rFonts w:ascii="Times New Roman" w:eastAsia="Liberation Sans" w:hAnsi="Times New Roman" w:cs="Times New Roman"/>
          <w:sz w:val="28"/>
          <w:szCs w:val="28"/>
        </w:rPr>
        <w:t xml:space="preserve">олее поздние фото </w:t>
      </w:r>
      <w:r>
        <w:rPr>
          <w:rFonts w:ascii="Times New Roman" w:eastAsia="Liberation Sans" w:hAnsi="Times New Roman" w:cs="Times New Roman"/>
          <w:sz w:val="28"/>
          <w:szCs w:val="28"/>
        </w:rPr>
        <w:t xml:space="preserve">1924 года </w:t>
      </w:r>
      <w:r w:rsidR="00314AB7" w:rsidRPr="00314AB7">
        <w:rPr>
          <w:rFonts w:ascii="Times New Roman" w:eastAsia="Liberation Sans" w:hAnsi="Times New Roman" w:cs="Times New Roman"/>
          <w:sz w:val="28"/>
          <w:szCs w:val="28"/>
        </w:rPr>
        <w:t xml:space="preserve">однозначно показывают нам усадьбу с элементами фасадного декора и барельефами. Это заметно, несмотря на удручающее состояние фасадной части дома. </w:t>
      </w:r>
    </w:p>
    <w:p w:rsidR="001855FE" w:rsidRDefault="00314AB7" w:rsidP="00314AB7">
      <w:pPr>
        <w:ind w:firstLine="567"/>
        <w:jc w:val="both"/>
        <w:rPr>
          <w:rFonts w:ascii="Times New Roman" w:eastAsia="Liberation Sans" w:hAnsi="Times New Roman" w:cs="Times New Roman"/>
          <w:sz w:val="28"/>
          <w:szCs w:val="28"/>
        </w:rPr>
      </w:pPr>
      <w:r w:rsidRPr="00314AB7">
        <w:rPr>
          <w:rFonts w:ascii="Times New Roman" w:eastAsia="Liberation Sans" w:hAnsi="Times New Roman" w:cs="Times New Roman"/>
          <w:sz w:val="28"/>
          <w:szCs w:val="28"/>
        </w:rPr>
        <w:lastRenderedPageBreak/>
        <w:t xml:space="preserve">Не рискуя вторгаться в компетенцию историков архитектуры и искусствоведов, при желании, можно, на уровне мотивов, увидеть некоторое сходство сюжета и расположения фигур </w:t>
      </w:r>
      <w:proofErr w:type="spellStart"/>
      <w:r w:rsidRPr="00314AB7">
        <w:rPr>
          <w:rFonts w:ascii="Times New Roman" w:eastAsia="Liberation Sans" w:hAnsi="Times New Roman" w:cs="Times New Roman"/>
          <w:sz w:val="28"/>
          <w:szCs w:val="28"/>
        </w:rPr>
        <w:t>горкинских</w:t>
      </w:r>
      <w:proofErr w:type="spellEnd"/>
      <w:r w:rsidRPr="00314AB7">
        <w:rPr>
          <w:rFonts w:ascii="Times New Roman" w:eastAsia="Liberation Sans" w:hAnsi="Times New Roman" w:cs="Times New Roman"/>
          <w:sz w:val="28"/>
          <w:szCs w:val="28"/>
        </w:rPr>
        <w:t xml:space="preserve"> барельефов и элементов декора </w:t>
      </w:r>
      <w:proofErr w:type="gramStart"/>
      <w:r w:rsidRPr="00314AB7">
        <w:rPr>
          <w:rFonts w:ascii="Times New Roman" w:eastAsia="Liberation Sans" w:hAnsi="Times New Roman" w:cs="Times New Roman"/>
          <w:sz w:val="28"/>
          <w:szCs w:val="28"/>
        </w:rPr>
        <w:t>с</w:t>
      </w:r>
      <w:proofErr w:type="gramEnd"/>
      <w:r w:rsidRPr="00314AB7">
        <w:rPr>
          <w:rFonts w:ascii="Times New Roman" w:eastAsia="Liberation Sans" w:hAnsi="Times New Roman" w:cs="Times New Roman"/>
          <w:sz w:val="28"/>
          <w:szCs w:val="28"/>
        </w:rPr>
        <w:t xml:space="preserve"> подобными на доме Н.И. </w:t>
      </w:r>
      <w:proofErr w:type="spellStart"/>
      <w:r w:rsidRPr="00314AB7">
        <w:rPr>
          <w:rFonts w:ascii="Times New Roman" w:eastAsia="Liberation Sans" w:hAnsi="Times New Roman" w:cs="Times New Roman"/>
          <w:sz w:val="28"/>
          <w:szCs w:val="28"/>
        </w:rPr>
        <w:t>Миндовского</w:t>
      </w:r>
      <w:proofErr w:type="spellEnd"/>
      <w:r w:rsidRPr="00314AB7">
        <w:rPr>
          <w:rFonts w:ascii="Times New Roman" w:eastAsia="Liberation Sans" w:hAnsi="Times New Roman" w:cs="Times New Roman"/>
          <w:sz w:val="28"/>
          <w:szCs w:val="28"/>
        </w:rPr>
        <w:t xml:space="preserve"> (Н.Г. Лазарев). Также элементы стилевых «несоответствий» в оформлении внутренних помещений Большого дома также могут быть объяснены вмешательством другого архитектора и оформителя (в данном случае – Н.Г. Лазарева) в первоначальный замысел.   Действительно, колоннада коридора, ведущего в Зимний сад, оставляет несколько странное впечатление своей некоторой несоразмерностью, что ли. </w:t>
      </w:r>
      <w:r w:rsidR="00447557">
        <w:rPr>
          <w:rFonts w:ascii="Times New Roman" w:eastAsia="Liberation Sans" w:hAnsi="Times New Roman" w:cs="Times New Roman"/>
          <w:sz w:val="28"/>
          <w:szCs w:val="28"/>
        </w:rPr>
        <w:t xml:space="preserve">Не является ли </w:t>
      </w:r>
      <w:r w:rsidRPr="00314AB7">
        <w:rPr>
          <w:rFonts w:ascii="Times New Roman" w:eastAsia="Liberation Sans" w:hAnsi="Times New Roman" w:cs="Times New Roman"/>
          <w:sz w:val="28"/>
          <w:szCs w:val="28"/>
        </w:rPr>
        <w:t xml:space="preserve">она некоторой стилевой «игрой» в духе колоннады дома </w:t>
      </w:r>
      <w:proofErr w:type="spellStart"/>
      <w:r w:rsidRPr="00314AB7">
        <w:rPr>
          <w:rFonts w:ascii="Times New Roman" w:eastAsia="Liberation Sans" w:hAnsi="Times New Roman" w:cs="Times New Roman"/>
          <w:sz w:val="28"/>
          <w:szCs w:val="28"/>
        </w:rPr>
        <w:t>Миндовского</w:t>
      </w:r>
      <w:proofErr w:type="spellEnd"/>
      <w:r w:rsidRPr="00314AB7">
        <w:rPr>
          <w:rFonts w:ascii="Times New Roman" w:eastAsia="Liberation Sans" w:hAnsi="Times New Roman" w:cs="Times New Roman"/>
          <w:sz w:val="28"/>
          <w:szCs w:val="28"/>
        </w:rPr>
        <w:t>, только перенесенной с улицы в интерьер, особенно, с учетом  ее «тяжеловатых» сдвоенных колонн</w:t>
      </w:r>
      <w:r w:rsidRPr="00314AB7">
        <w:rPr>
          <w:rFonts w:ascii="Times New Roman" w:eastAsia="Liberation Sans" w:hAnsi="Times New Roman" w:cs="Times New Roman"/>
          <w:sz w:val="28"/>
          <w:szCs w:val="28"/>
          <w:vertAlign w:val="superscript"/>
        </w:rPr>
        <w:footnoteReference w:id="64"/>
      </w:r>
      <w:r w:rsidR="00447557">
        <w:rPr>
          <w:rFonts w:ascii="Times New Roman" w:eastAsia="Liberation Sans" w:hAnsi="Times New Roman" w:cs="Times New Roman"/>
          <w:sz w:val="28"/>
          <w:szCs w:val="28"/>
        </w:rPr>
        <w:t>?</w:t>
      </w:r>
    </w:p>
    <w:p w:rsidR="00447557" w:rsidRDefault="00314AB7" w:rsidP="00314AB7">
      <w:pPr>
        <w:ind w:firstLine="567"/>
        <w:jc w:val="both"/>
        <w:rPr>
          <w:rFonts w:ascii="Times New Roman" w:eastAsia="Liberation Sans" w:hAnsi="Times New Roman" w:cs="Times New Roman"/>
          <w:sz w:val="28"/>
          <w:szCs w:val="28"/>
        </w:rPr>
      </w:pPr>
      <w:r w:rsidRPr="00314AB7">
        <w:rPr>
          <w:rFonts w:ascii="Times New Roman" w:eastAsia="Liberation Sans" w:hAnsi="Times New Roman" w:cs="Times New Roman"/>
          <w:sz w:val="28"/>
          <w:szCs w:val="28"/>
        </w:rPr>
        <w:t xml:space="preserve">В любом случае, это вероятностная реконструкция формирования внутреннего облика имения, хотя мы пытались максимально использовать имеющиеся данные и сформировать на их базе некую логически выверенную и непротиворечивую цепь событий. </w:t>
      </w:r>
      <w:r w:rsidR="0011544C">
        <w:rPr>
          <w:rFonts w:ascii="Times New Roman" w:eastAsia="Liberation Sans" w:hAnsi="Times New Roman" w:cs="Times New Roman"/>
          <w:sz w:val="28"/>
          <w:szCs w:val="28"/>
        </w:rPr>
        <w:t>С</w:t>
      </w:r>
      <w:r w:rsidRPr="00314AB7">
        <w:rPr>
          <w:rFonts w:ascii="Times New Roman" w:eastAsia="Liberation Sans" w:hAnsi="Times New Roman" w:cs="Times New Roman"/>
          <w:sz w:val="28"/>
          <w:szCs w:val="28"/>
        </w:rPr>
        <w:t xml:space="preserve">топроцентно подтвержден факт участия Лазарева в работах по интерьерному наполнению Большого дома, установке отопления и вентиляции, проведение работ на фасадах и внутри главного здания усадьбы в период, когда он был своеобразным  «генеральным подрядчиком», а также общее руководство работами по обустройству имения, при очевидном доверии ему со стороны А.А. Рейнбота.  </w:t>
      </w:r>
    </w:p>
    <w:p w:rsidR="00314AB7" w:rsidRPr="00314AB7" w:rsidRDefault="00314AB7" w:rsidP="00314AB7">
      <w:pPr>
        <w:ind w:firstLine="567"/>
        <w:jc w:val="both"/>
        <w:rPr>
          <w:rFonts w:ascii="Times New Roman" w:eastAsia="Liberation Sans" w:hAnsi="Times New Roman" w:cs="Times New Roman"/>
          <w:sz w:val="28"/>
          <w:szCs w:val="28"/>
        </w:rPr>
      </w:pPr>
      <w:r w:rsidRPr="00314AB7">
        <w:rPr>
          <w:rFonts w:ascii="Times New Roman" w:eastAsia="Liberation Sans" w:hAnsi="Times New Roman" w:cs="Times New Roman"/>
          <w:sz w:val="28"/>
          <w:szCs w:val="28"/>
        </w:rPr>
        <w:t>Также, стоит обратить внимание на то, что Ла</w:t>
      </w:r>
      <w:r w:rsidR="00447557">
        <w:rPr>
          <w:rFonts w:ascii="Times New Roman" w:eastAsia="Liberation Sans" w:hAnsi="Times New Roman" w:cs="Times New Roman"/>
          <w:sz w:val="28"/>
          <w:szCs w:val="28"/>
        </w:rPr>
        <w:t>зарев и Жолтовский были знакомы.</w:t>
      </w:r>
      <w:r w:rsidRPr="00314AB7">
        <w:rPr>
          <w:rFonts w:ascii="Times New Roman" w:eastAsia="Liberation Sans" w:hAnsi="Times New Roman" w:cs="Times New Roman"/>
          <w:sz w:val="28"/>
          <w:szCs w:val="28"/>
        </w:rPr>
        <w:t xml:space="preserve"> Иван Владиславович, </w:t>
      </w:r>
      <w:proofErr w:type="gramStart"/>
      <w:r w:rsidRPr="00314AB7">
        <w:rPr>
          <w:rFonts w:ascii="Times New Roman" w:eastAsia="Liberation Sans" w:hAnsi="Times New Roman" w:cs="Times New Roman"/>
          <w:sz w:val="28"/>
          <w:szCs w:val="28"/>
        </w:rPr>
        <w:t>правда</w:t>
      </w:r>
      <w:proofErr w:type="gramEnd"/>
      <w:r w:rsidRPr="00314AB7">
        <w:rPr>
          <w:rFonts w:ascii="Times New Roman" w:eastAsia="Liberation Sans" w:hAnsi="Times New Roman" w:cs="Times New Roman"/>
          <w:sz w:val="28"/>
          <w:szCs w:val="28"/>
        </w:rPr>
        <w:t xml:space="preserve"> в более поздний период, с 1929 года, был женат на падчерице Никиты Герасимовича – пианистке Ольге Федоровне Аренской. Отношения у архитекторов, видимо, складывались «противоречиво», что понятно, учитывая характер Никиты Герасимовича</w:t>
      </w:r>
      <w:r w:rsidRPr="00314AB7">
        <w:rPr>
          <w:rFonts w:ascii="Times New Roman" w:eastAsia="Liberation Sans" w:hAnsi="Times New Roman" w:cs="Times New Roman"/>
          <w:sz w:val="28"/>
          <w:szCs w:val="28"/>
          <w:vertAlign w:val="superscript"/>
        </w:rPr>
        <w:footnoteReference w:id="65"/>
      </w:r>
      <w:r w:rsidRPr="00314AB7">
        <w:rPr>
          <w:rFonts w:ascii="Times New Roman" w:eastAsia="Liberation Sans" w:hAnsi="Times New Roman" w:cs="Times New Roman"/>
          <w:sz w:val="28"/>
          <w:szCs w:val="28"/>
        </w:rPr>
        <w:t xml:space="preserve">. </w:t>
      </w:r>
      <w:proofErr w:type="spellStart"/>
      <w:r w:rsidRPr="00314AB7">
        <w:rPr>
          <w:rFonts w:ascii="Times New Roman" w:eastAsia="Liberation Sans" w:hAnsi="Times New Roman" w:cs="Times New Roman"/>
          <w:sz w:val="28"/>
          <w:szCs w:val="28"/>
        </w:rPr>
        <w:t>Элий</w:t>
      </w:r>
      <w:proofErr w:type="spellEnd"/>
      <w:r w:rsidRPr="00314AB7">
        <w:rPr>
          <w:rFonts w:ascii="Times New Roman" w:eastAsia="Liberation Sans" w:hAnsi="Times New Roman" w:cs="Times New Roman"/>
          <w:sz w:val="28"/>
          <w:szCs w:val="28"/>
        </w:rPr>
        <w:t xml:space="preserve"> </w:t>
      </w:r>
      <w:proofErr w:type="spellStart"/>
      <w:r w:rsidRPr="00314AB7">
        <w:rPr>
          <w:rFonts w:ascii="Times New Roman" w:eastAsia="Liberation Sans" w:hAnsi="Times New Roman" w:cs="Times New Roman"/>
          <w:sz w:val="28"/>
          <w:szCs w:val="28"/>
        </w:rPr>
        <w:t>Белютин</w:t>
      </w:r>
      <w:proofErr w:type="spellEnd"/>
      <w:r w:rsidRPr="00314AB7">
        <w:rPr>
          <w:rFonts w:ascii="Times New Roman" w:eastAsia="Liberation Sans" w:hAnsi="Times New Roman" w:cs="Times New Roman"/>
          <w:sz w:val="28"/>
          <w:szCs w:val="28"/>
        </w:rPr>
        <w:t xml:space="preserve"> привел весьма важное свидетельство А.Г. </w:t>
      </w:r>
      <w:proofErr w:type="spellStart"/>
      <w:r w:rsidRPr="00314AB7">
        <w:rPr>
          <w:rFonts w:ascii="Times New Roman" w:eastAsia="Liberation Sans" w:hAnsi="Times New Roman" w:cs="Times New Roman"/>
          <w:sz w:val="28"/>
          <w:szCs w:val="28"/>
        </w:rPr>
        <w:t>Габрического</w:t>
      </w:r>
      <w:proofErr w:type="spellEnd"/>
      <w:r w:rsidRPr="00314AB7">
        <w:rPr>
          <w:rFonts w:ascii="Times New Roman" w:eastAsia="Liberation Sans" w:hAnsi="Times New Roman" w:cs="Times New Roman"/>
          <w:sz w:val="28"/>
          <w:szCs w:val="28"/>
        </w:rPr>
        <w:t xml:space="preserve">, который говорил о разных взглядах на Итальянское Возрождение Жолтовского и историка архитектуры В.Н. Лазарева, брата супруги </w:t>
      </w:r>
      <w:r w:rsidRPr="00314AB7">
        <w:rPr>
          <w:rFonts w:ascii="Times New Roman" w:eastAsia="Liberation Sans" w:hAnsi="Times New Roman" w:cs="Times New Roman"/>
          <w:sz w:val="28"/>
          <w:szCs w:val="28"/>
        </w:rPr>
        <w:lastRenderedPageBreak/>
        <w:t xml:space="preserve">архитектора. </w:t>
      </w:r>
      <w:proofErr w:type="spellStart"/>
      <w:r w:rsidRPr="00314AB7">
        <w:rPr>
          <w:rFonts w:ascii="Times New Roman" w:eastAsia="Liberation Sans" w:hAnsi="Times New Roman" w:cs="Times New Roman"/>
          <w:sz w:val="28"/>
          <w:szCs w:val="28"/>
        </w:rPr>
        <w:t>Габричевский</w:t>
      </w:r>
      <w:proofErr w:type="spellEnd"/>
      <w:r w:rsidRPr="00314AB7">
        <w:rPr>
          <w:rFonts w:ascii="Times New Roman" w:eastAsia="Liberation Sans" w:hAnsi="Times New Roman" w:cs="Times New Roman"/>
          <w:sz w:val="28"/>
          <w:szCs w:val="28"/>
        </w:rPr>
        <w:t xml:space="preserve"> «как-то вскользь напомнил о корнях подобных разногласий, которые Жолтовский готов был относить к практике хорошо знакомого ему отца Виктора Никитича — гражданского инженера Никиты Герасимовича, много и успешно строившего в Москве»</w:t>
      </w:r>
      <w:r w:rsidRPr="00314AB7">
        <w:rPr>
          <w:rFonts w:ascii="Times New Roman" w:eastAsia="Liberation Sans" w:hAnsi="Times New Roman" w:cs="Times New Roman"/>
          <w:sz w:val="28"/>
          <w:szCs w:val="28"/>
          <w:vertAlign w:val="superscript"/>
        </w:rPr>
        <w:footnoteReference w:id="66"/>
      </w:r>
      <w:r w:rsidRPr="00314AB7">
        <w:rPr>
          <w:rFonts w:ascii="Times New Roman" w:eastAsia="Liberation Sans" w:hAnsi="Times New Roman" w:cs="Times New Roman"/>
          <w:sz w:val="28"/>
          <w:szCs w:val="28"/>
        </w:rPr>
        <w:t>.</w:t>
      </w:r>
    </w:p>
    <w:p w:rsidR="00314AB7" w:rsidRPr="00314AB7" w:rsidRDefault="00314AB7" w:rsidP="00314AB7">
      <w:pPr>
        <w:ind w:firstLine="567"/>
        <w:jc w:val="both"/>
        <w:rPr>
          <w:rFonts w:ascii="Times New Roman" w:eastAsia="Liberation Sans" w:hAnsi="Times New Roman" w:cs="Times New Roman"/>
          <w:sz w:val="28"/>
          <w:szCs w:val="28"/>
        </w:rPr>
      </w:pPr>
      <w:r w:rsidRPr="00314AB7">
        <w:rPr>
          <w:rFonts w:ascii="Times New Roman" w:eastAsia="Liberation Sans" w:hAnsi="Times New Roman" w:cs="Times New Roman"/>
          <w:sz w:val="28"/>
          <w:szCs w:val="28"/>
        </w:rPr>
        <w:t xml:space="preserve">В любом случае окончательный вид Горки приобрели  уже при «гражданском инженере» и, определенно можно утверждать, что нынешний облик усадебного комплекса представляет собой творение своеобразного «архитектурно-инженерного клуба» 1909-1915 годов  в составе И.В. Жолтовского, Ф.Н. </w:t>
      </w:r>
      <w:proofErr w:type="spellStart"/>
      <w:r w:rsidRPr="00314AB7">
        <w:rPr>
          <w:rFonts w:ascii="Times New Roman" w:eastAsia="Liberation Sans" w:hAnsi="Times New Roman" w:cs="Times New Roman"/>
          <w:sz w:val="28"/>
          <w:szCs w:val="28"/>
        </w:rPr>
        <w:t>Кольбе</w:t>
      </w:r>
      <w:proofErr w:type="spellEnd"/>
      <w:r w:rsidRPr="00314AB7">
        <w:rPr>
          <w:rFonts w:ascii="Times New Roman" w:eastAsia="Liberation Sans" w:hAnsi="Times New Roman" w:cs="Times New Roman"/>
          <w:sz w:val="28"/>
          <w:szCs w:val="28"/>
        </w:rPr>
        <w:t>, Н.Г. Лазарева</w:t>
      </w:r>
      <w:r w:rsidRPr="00314AB7">
        <w:rPr>
          <w:rFonts w:ascii="Times New Roman" w:eastAsia="Liberation Sans" w:hAnsi="Times New Roman" w:cs="Times New Roman"/>
          <w:sz w:val="28"/>
          <w:szCs w:val="28"/>
          <w:vertAlign w:val="superscript"/>
        </w:rPr>
        <w:footnoteReference w:id="67"/>
      </w:r>
      <w:r w:rsidRPr="00314AB7">
        <w:rPr>
          <w:rFonts w:ascii="Times New Roman" w:eastAsia="Liberation Sans" w:hAnsi="Times New Roman" w:cs="Times New Roman"/>
          <w:sz w:val="28"/>
          <w:szCs w:val="28"/>
        </w:rPr>
        <w:t>.  В общем, Горки «делал» неоднородный, но  очень яркий и оригинальный состав!</w:t>
      </w:r>
    </w:p>
    <w:p w:rsidR="00006212" w:rsidRPr="00C658FE" w:rsidRDefault="00006212" w:rsidP="00C658FE">
      <w:pPr>
        <w:ind w:firstLine="567"/>
        <w:jc w:val="both"/>
        <w:rPr>
          <w:rFonts w:ascii="Times New Roman" w:eastAsia="Liberation Sans" w:hAnsi="Times New Roman" w:cs="Times New Roman"/>
          <w:sz w:val="28"/>
          <w:szCs w:val="28"/>
        </w:rPr>
      </w:pPr>
    </w:p>
    <w:p w:rsidR="00D44D22" w:rsidRDefault="00D44D22" w:rsidP="00D44D22">
      <w:pPr>
        <w:ind w:firstLine="567"/>
        <w:rPr>
          <w:rFonts w:ascii="Times New Roman" w:eastAsia="Liberation Sans" w:hAnsi="Times New Roman" w:cs="Times New Roman"/>
          <w:sz w:val="28"/>
          <w:szCs w:val="28"/>
        </w:rPr>
      </w:pPr>
    </w:p>
    <w:p w:rsidR="00C658FE" w:rsidRDefault="00C658FE" w:rsidP="00D44D22">
      <w:pPr>
        <w:ind w:firstLine="567"/>
        <w:rPr>
          <w:rFonts w:ascii="Times New Roman" w:eastAsia="Liberation Sans" w:hAnsi="Times New Roman" w:cs="Times New Roman"/>
          <w:sz w:val="28"/>
          <w:szCs w:val="28"/>
        </w:rPr>
      </w:pPr>
    </w:p>
    <w:p w:rsidR="00C658FE" w:rsidRPr="00D44D22" w:rsidRDefault="00C658FE" w:rsidP="00D44D22">
      <w:pPr>
        <w:ind w:firstLine="567"/>
        <w:rPr>
          <w:rFonts w:ascii="Times New Roman" w:hAnsi="Times New Roman" w:cs="Times New Roman"/>
          <w:sz w:val="28"/>
          <w:szCs w:val="28"/>
        </w:rPr>
      </w:pPr>
    </w:p>
    <w:sectPr w:rsidR="00C658FE" w:rsidRPr="00D44D22">
      <w:headerReference w:type="even" r:id="rId36"/>
      <w:headerReference w:type="default" r:id="rId37"/>
      <w:footerReference w:type="even" r:id="rId38"/>
      <w:footerReference w:type="default" r:id="rId39"/>
      <w:headerReference w:type="first" r:id="rId40"/>
      <w:footerReference w:type="first" r:id="rId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7C7E" w:rsidRDefault="002B7C7E" w:rsidP="00D44D22">
      <w:pPr>
        <w:spacing w:after="0" w:line="240" w:lineRule="auto"/>
      </w:pPr>
      <w:r>
        <w:separator/>
      </w:r>
    </w:p>
  </w:endnote>
  <w:endnote w:type="continuationSeparator" w:id="0">
    <w:p w:rsidR="002B7C7E" w:rsidRDefault="002B7C7E" w:rsidP="00D44D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0"/>
    <w:family w:val="auto"/>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314" w:rsidRDefault="00DC3314">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314" w:rsidRDefault="00DC3314">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314" w:rsidRDefault="00DC331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7C7E" w:rsidRDefault="002B7C7E" w:rsidP="00D44D22">
      <w:pPr>
        <w:spacing w:after="0" w:line="240" w:lineRule="auto"/>
      </w:pPr>
      <w:r>
        <w:separator/>
      </w:r>
    </w:p>
  </w:footnote>
  <w:footnote w:type="continuationSeparator" w:id="0">
    <w:p w:rsidR="002B7C7E" w:rsidRDefault="002B7C7E" w:rsidP="00D44D22">
      <w:pPr>
        <w:spacing w:after="0" w:line="240" w:lineRule="auto"/>
      </w:pPr>
      <w:r>
        <w:continuationSeparator/>
      </w:r>
    </w:p>
  </w:footnote>
  <w:footnote w:id="1">
    <w:p w:rsidR="00924BE9" w:rsidRPr="00924BE9" w:rsidRDefault="00924BE9" w:rsidP="00924BE9">
      <w:pPr>
        <w:pStyle w:val="a3"/>
      </w:pPr>
      <w:r>
        <w:rPr>
          <w:rStyle w:val="a5"/>
        </w:rPr>
        <w:footnoteRef/>
      </w:r>
      <w:r>
        <w:t xml:space="preserve"> </w:t>
      </w:r>
      <w:r w:rsidRPr="00924BE9">
        <w:t xml:space="preserve">Научно-проектная документация по объекту «Памятник архитектуры кон. XVIII – нач. ХХ вв. Дом-музей В.И. Ленина в Горках» Проектного института по реставрации памятников истории и культуры «Спецпроектреставрация». ФГБУК «Государственный исторический музей-заповедник «Горки Ленинские», Научно-справочная библиотека, фонд научно-методической документации», </w:t>
      </w:r>
      <w:proofErr w:type="gramStart"/>
      <w:r w:rsidRPr="00924BE9">
        <w:t>оп</w:t>
      </w:r>
      <w:proofErr w:type="gramEnd"/>
      <w:r w:rsidRPr="00924BE9">
        <w:t xml:space="preserve">. 6, д. 38, </w:t>
      </w:r>
      <w:proofErr w:type="spellStart"/>
      <w:r w:rsidRPr="00924BE9">
        <w:t>лл</w:t>
      </w:r>
      <w:proofErr w:type="spellEnd"/>
      <w:r w:rsidRPr="00924BE9">
        <w:t xml:space="preserve">. 18 и 58. </w:t>
      </w:r>
    </w:p>
    <w:p w:rsidR="00924BE9" w:rsidRPr="00924BE9" w:rsidRDefault="00924BE9">
      <w:pPr>
        <w:pStyle w:val="a3"/>
      </w:pPr>
    </w:p>
  </w:footnote>
  <w:footnote w:id="2">
    <w:p w:rsidR="00924BE9" w:rsidRPr="00924BE9" w:rsidRDefault="00924BE9" w:rsidP="00924BE9">
      <w:pPr>
        <w:pStyle w:val="a3"/>
      </w:pPr>
      <w:r>
        <w:rPr>
          <w:rStyle w:val="a5"/>
        </w:rPr>
        <w:footnoteRef/>
      </w:r>
      <w:r>
        <w:t xml:space="preserve"> </w:t>
      </w:r>
      <w:r w:rsidRPr="00924BE9">
        <w:t xml:space="preserve">Государственный научно-исследовательский музей архитектуры им. А.В. Щусева по  традиции  связывает </w:t>
      </w:r>
      <w:proofErr w:type="spellStart"/>
      <w:r w:rsidRPr="00924BE9">
        <w:t>горкинские</w:t>
      </w:r>
      <w:proofErr w:type="spellEnd"/>
      <w:r w:rsidRPr="00924BE9">
        <w:t xml:space="preserve"> усадебные постройки с именем </w:t>
      </w:r>
      <w:proofErr w:type="spellStart"/>
      <w:r w:rsidRPr="00924BE9">
        <w:t>Шехтеля</w:t>
      </w:r>
      <w:proofErr w:type="spellEnd"/>
      <w:r w:rsidRPr="00924BE9">
        <w:t xml:space="preserve"> без указания на «вероятностный» характер этой атрибуции. Согласимся, что в условиях полного отсутствия каких-либо документальных свидетель</w:t>
      </w:r>
      <w:proofErr w:type="gramStart"/>
      <w:r w:rsidRPr="00924BE9">
        <w:t>ств св</w:t>
      </w:r>
      <w:proofErr w:type="gramEnd"/>
      <w:r w:rsidRPr="00924BE9">
        <w:t xml:space="preserve">язи архитектора с Горками, маркер «предположительно» был бы уместен.  </w:t>
      </w:r>
    </w:p>
    <w:p w:rsidR="00924BE9" w:rsidRPr="00924BE9" w:rsidRDefault="00924BE9">
      <w:pPr>
        <w:pStyle w:val="a3"/>
      </w:pPr>
    </w:p>
  </w:footnote>
  <w:footnote w:id="3">
    <w:p w:rsidR="00924BE9" w:rsidRPr="00924BE9" w:rsidRDefault="00924BE9">
      <w:pPr>
        <w:pStyle w:val="a3"/>
      </w:pPr>
      <w:r>
        <w:rPr>
          <w:rStyle w:val="a5"/>
        </w:rPr>
        <w:footnoteRef/>
      </w:r>
      <w:r>
        <w:t xml:space="preserve"> </w:t>
      </w:r>
      <w:r w:rsidRPr="00924BE9">
        <w:t xml:space="preserve">М.В. </w:t>
      </w:r>
      <w:proofErr w:type="spellStart"/>
      <w:r w:rsidRPr="00924BE9">
        <w:t>Нащокина</w:t>
      </w:r>
      <w:proofErr w:type="spellEnd"/>
      <w:r w:rsidRPr="00924BE9">
        <w:t xml:space="preserve">. Проблемы авторской атрибуции усадебного наследия конца XIX – начала XX века Русская усадьба. Сборник ОИРУ. № 26 (42), СПб. 2020. </w:t>
      </w:r>
      <w:proofErr w:type="spellStart"/>
      <w:r w:rsidRPr="00924BE9">
        <w:t>сс</w:t>
      </w:r>
      <w:proofErr w:type="spellEnd"/>
      <w:r w:rsidRPr="00924BE9">
        <w:t xml:space="preserve">. 565-588. Раздел о И.В. Жолтовском и Горках – </w:t>
      </w:r>
      <w:proofErr w:type="spellStart"/>
      <w:r w:rsidRPr="00924BE9">
        <w:t>сс</w:t>
      </w:r>
      <w:proofErr w:type="spellEnd"/>
      <w:r w:rsidRPr="00924BE9">
        <w:t>. 580-588.</w:t>
      </w:r>
    </w:p>
  </w:footnote>
  <w:footnote w:id="4">
    <w:p w:rsidR="00924BE9" w:rsidRPr="00924BE9" w:rsidRDefault="00924BE9">
      <w:pPr>
        <w:pStyle w:val="a3"/>
      </w:pPr>
      <w:r>
        <w:rPr>
          <w:rStyle w:val="a5"/>
        </w:rPr>
        <w:footnoteRef/>
      </w:r>
      <w:r>
        <w:t xml:space="preserve"> </w:t>
      </w:r>
      <w:r w:rsidRPr="00924BE9">
        <w:t xml:space="preserve">М.В. </w:t>
      </w:r>
      <w:proofErr w:type="spellStart"/>
      <w:r w:rsidRPr="00924BE9">
        <w:t>Нащокина</w:t>
      </w:r>
      <w:proofErr w:type="spellEnd"/>
      <w:r w:rsidRPr="00924BE9">
        <w:t>, «Русская усадьба конца XIX – начала XX века. Образы и стиль», М. Прогресс-Традиция, 2022, с. 474.</w:t>
      </w:r>
    </w:p>
  </w:footnote>
  <w:footnote w:id="5">
    <w:p w:rsidR="00924BE9" w:rsidRPr="00924BE9" w:rsidRDefault="00924BE9" w:rsidP="00924BE9">
      <w:pPr>
        <w:spacing w:after="0" w:line="240" w:lineRule="auto"/>
        <w:rPr>
          <w:sz w:val="20"/>
          <w:szCs w:val="20"/>
        </w:rPr>
      </w:pPr>
      <w:r w:rsidRPr="00924BE9">
        <w:rPr>
          <w:sz w:val="20"/>
          <w:szCs w:val="20"/>
          <w:vertAlign w:val="superscript"/>
        </w:rPr>
        <w:footnoteRef/>
      </w:r>
      <w:r w:rsidRPr="00924BE9">
        <w:rPr>
          <w:sz w:val="20"/>
          <w:szCs w:val="20"/>
        </w:rPr>
        <w:t xml:space="preserve"> Большая часть фонда 1615 содержит документы, связанные с уральскими заводами З.Г. Рейнбот, приобретенных еще ее вторым супругом, С.Т. Морозовым.  </w:t>
      </w:r>
    </w:p>
    <w:p w:rsidR="00924BE9" w:rsidRPr="00EB1EFF" w:rsidRDefault="00924BE9">
      <w:pPr>
        <w:pStyle w:val="a3"/>
      </w:pPr>
    </w:p>
  </w:footnote>
  <w:footnote w:id="6">
    <w:p w:rsidR="008E1971" w:rsidRPr="008E1971" w:rsidRDefault="008E1971" w:rsidP="008E1971">
      <w:pPr>
        <w:pStyle w:val="a3"/>
      </w:pPr>
      <w:r>
        <w:rPr>
          <w:rStyle w:val="a5"/>
        </w:rPr>
        <w:footnoteRef/>
      </w:r>
      <w:r>
        <w:t xml:space="preserve"> </w:t>
      </w:r>
      <w:proofErr w:type="spellStart"/>
      <w:r w:rsidRPr="008E1971">
        <w:t>Нащокина</w:t>
      </w:r>
      <w:proofErr w:type="spellEnd"/>
      <w:r w:rsidRPr="008E1971">
        <w:t xml:space="preserve"> М. B. Архитекторы московского модерна. Творческие портреты. — 3-е изд. — М., 2005.</w:t>
      </w:r>
    </w:p>
    <w:p w:rsidR="008E1971" w:rsidRPr="008E1971" w:rsidRDefault="008E1971" w:rsidP="008E1971">
      <w:pPr>
        <w:spacing w:after="0" w:line="240" w:lineRule="auto"/>
      </w:pPr>
      <w:r w:rsidRPr="008E1971">
        <w:rPr>
          <w:sz w:val="20"/>
          <w:szCs w:val="20"/>
        </w:rPr>
        <w:t xml:space="preserve"> с. 314.</w:t>
      </w:r>
    </w:p>
  </w:footnote>
  <w:footnote w:id="7">
    <w:p w:rsidR="008E1971" w:rsidRPr="008E1971" w:rsidRDefault="008E1971" w:rsidP="008E1971">
      <w:pPr>
        <w:pStyle w:val="a3"/>
      </w:pPr>
      <w:r>
        <w:rPr>
          <w:rStyle w:val="a5"/>
        </w:rPr>
        <w:footnoteRef/>
      </w:r>
      <w:r>
        <w:t xml:space="preserve"> </w:t>
      </w:r>
      <w:r w:rsidRPr="008E1971">
        <w:t xml:space="preserve">О.С. Шурыгина. «Москва – Петербург...» Архитектурное наследство, </w:t>
      </w:r>
      <w:proofErr w:type="spellStart"/>
      <w:r w:rsidRPr="008E1971">
        <w:t>Вып</w:t>
      </w:r>
      <w:proofErr w:type="spellEnd"/>
      <w:r w:rsidRPr="008E1971">
        <w:t xml:space="preserve">. 65, М. СПб.  Коло, 2016, с. 249.      (73) в тексте цитаты - ссылка на дело в ЦГИА. </w:t>
      </w:r>
    </w:p>
    <w:p w:rsidR="008E1971" w:rsidRPr="008E1971" w:rsidRDefault="008E1971">
      <w:pPr>
        <w:pStyle w:val="a3"/>
      </w:pPr>
    </w:p>
  </w:footnote>
  <w:footnote w:id="8">
    <w:p w:rsidR="00680FA7" w:rsidRDefault="00680FA7" w:rsidP="00680FA7">
      <w:pPr>
        <w:pStyle w:val="a3"/>
      </w:pPr>
      <w:r>
        <w:rPr>
          <w:rStyle w:val="a5"/>
        </w:rPr>
        <w:footnoteRef/>
      </w:r>
      <w:r>
        <w:t xml:space="preserve"> РГАДА,  Ф. 1615, д. 105, л. 22.</w:t>
      </w:r>
    </w:p>
  </w:footnote>
  <w:footnote w:id="9">
    <w:p w:rsidR="008E1971" w:rsidRPr="008E1971" w:rsidRDefault="008E1971">
      <w:pPr>
        <w:pStyle w:val="a3"/>
      </w:pPr>
      <w:r>
        <w:rPr>
          <w:rStyle w:val="a5"/>
        </w:rPr>
        <w:footnoteRef/>
      </w:r>
      <w:r>
        <w:t xml:space="preserve"> РГАДА,  Ф. 1615, д. 105, л. 61.</w:t>
      </w:r>
    </w:p>
  </w:footnote>
  <w:footnote w:id="10">
    <w:p w:rsidR="00680FA7" w:rsidRDefault="00680FA7" w:rsidP="00680FA7">
      <w:pPr>
        <w:pStyle w:val="a3"/>
      </w:pPr>
      <w:r>
        <w:rPr>
          <w:rStyle w:val="a5"/>
        </w:rPr>
        <w:footnoteRef/>
      </w:r>
      <w:r>
        <w:t xml:space="preserve"> РГАДА, Ф. 1615, д. 99, л. 13</w:t>
      </w:r>
    </w:p>
  </w:footnote>
  <w:footnote w:id="11">
    <w:p w:rsidR="00C878AA" w:rsidRDefault="00C878AA">
      <w:pPr>
        <w:pStyle w:val="a3"/>
      </w:pPr>
      <w:r>
        <w:rPr>
          <w:rStyle w:val="a5"/>
        </w:rPr>
        <w:footnoteRef/>
      </w:r>
      <w:r>
        <w:t xml:space="preserve"> Название рабочее, чтобы избежать путаницы. В оригинальных документах используется сочетание «Горки Дмитровского уезда» или просто «Горки».</w:t>
      </w:r>
    </w:p>
  </w:footnote>
  <w:footnote w:id="12">
    <w:p w:rsidR="00680FA7" w:rsidRDefault="00680FA7" w:rsidP="00680FA7">
      <w:pPr>
        <w:pStyle w:val="a3"/>
      </w:pPr>
      <w:r>
        <w:rPr>
          <w:rStyle w:val="a5"/>
        </w:rPr>
        <w:footnoteRef/>
      </w:r>
      <w:r>
        <w:t xml:space="preserve"> РГАДА, Ф. 1615, д. 68, л. 192</w:t>
      </w:r>
    </w:p>
  </w:footnote>
  <w:footnote w:id="13">
    <w:p w:rsidR="00680FA7" w:rsidRDefault="00680FA7" w:rsidP="00680FA7">
      <w:pPr>
        <w:pStyle w:val="a3"/>
      </w:pPr>
      <w:r>
        <w:rPr>
          <w:rStyle w:val="a5"/>
        </w:rPr>
        <w:footnoteRef/>
      </w:r>
      <w:r>
        <w:t xml:space="preserve"> РГАДА, Ф. 1615, д. 43, </w:t>
      </w:r>
      <w:proofErr w:type="spellStart"/>
      <w:r>
        <w:t>лл</w:t>
      </w:r>
      <w:proofErr w:type="spellEnd"/>
      <w:r>
        <w:t>. 111 и 112</w:t>
      </w:r>
    </w:p>
  </w:footnote>
  <w:footnote w:id="14">
    <w:p w:rsidR="008D47C3" w:rsidRDefault="008D47C3">
      <w:pPr>
        <w:pStyle w:val="a3"/>
      </w:pPr>
      <w:r>
        <w:rPr>
          <w:rStyle w:val="a5"/>
        </w:rPr>
        <w:footnoteRef/>
      </w:r>
      <w:r>
        <w:t xml:space="preserve"> РГАДА, Ф. 1615, д. 99, л. 52</w:t>
      </w:r>
    </w:p>
  </w:footnote>
  <w:footnote w:id="15">
    <w:p w:rsidR="008D47C3" w:rsidRDefault="008D47C3">
      <w:pPr>
        <w:pStyle w:val="a3"/>
      </w:pPr>
      <w:r>
        <w:rPr>
          <w:rStyle w:val="a5"/>
        </w:rPr>
        <w:footnoteRef/>
      </w:r>
      <w:r w:rsidRPr="009F6FCF">
        <w:t>РГАДА, Ф. 1615</w:t>
      </w:r>
      <w:r>
        <w:t xml:space="preserve">, </w:t>
      </w:r>
      <w:r w:rsidRPr="009F6FCF">
        <w:t>д. 105, л. 125</w:t>
      </w:r>
      <w:r>
        <w:t xml:space="preserve"> </w:t>
      </w:r>
    </w:p>
  </w:footnote>
  <w:footnote w:id="16">
    <w:p w:rsidR="008D47C3" w:rsidRDefault="008D47C3">
      <w:pPr>
        <w:pStyle w:val="a3"/>
      </w:pPr>
      <w:r>
        <w:rPr>
          <w:rStyle w:val="a5"/>
        </w:rPr>
        <w:footnoteRef/>
      </w:r>
      <w:r>
        <w:t xml:space="preserve"> </w:t>
      </w:r>
      <w:r w:rsidRPr="009F6FCF">
        <w:t>РГАДА 1615, д. 56, л. 8</w:t>
      </w:r>
      <w:r>
        <w:t>.</w:t>
      </w:r>
    </w:p>
  </w:footnote>
  <w:footnote w:id="17">
    <w:p w:rsidR="00314AB7" w:rsidRDefault="00314AB7" w:rsidP="00314AB7">
      <w:pPr>
        <w:pStyle w:val="a3"/>
      </w:pPr>
      <w:r>
        <w:rPr>
          <w:rStyle w:val="a5"/>
        </w:rPr>
        <w:footnoteRef/>
      </w:r>
      <w:r>
        <w:t xml:space="preserve"> </w:t>
      </w:r>
      <w:r w:rsidRPr="009F6FCF">
        <w:t>РГАДА, Ф. 1615, д. 105, л. 126</w:t>
      </w:r>
    </w:p>
  </w:footnote>
  <w:footnote w:id="18">
    <w:p w:rsidR="00314AB7" w:rsidRDefault="00314AB7" w:rsidP="00314AB7">
      <w:pPr>
        <w:pStyle w:val="a3"/>
      </w:pPr>
      <w:r>
        <w:rPr>
          <w:rStyle w:val="a5"/>
        </w:rPr>
        <w:footnoteRef/>
      </w:r>
      <w:r>
        <w:t xml:space="preserve"> Ежегодник Московского автомобильного общества. 1913-1914 гг. Издание МАО. Н. Лазарев в дополнительном списке № 44, П. Ильин и В. </w:t>
      </w:r>
      <w:proofErr w:type="spellStart"/>
      <w:r>
        <w:t>Барманский</w:t>
      </w:r>
      <w:proofErr w:type="spellEnd"/>
      <w:r w:rsidR="00504AB6">
        <w:t xml:space="preserve"> (финансист Рейнботов)</w:t>
      </w:r>
      <w:r>
        <w:t xml:space="preserve"> – в основном, №№ 157 и 27.</w:t>
      </w:r>
    </w:p>
  </w:footnote>
  <w:footnote w:id="19">
    <w:p w:rsidR="00B33AE8" w:rsidRDefault="00B33AE8">
      <w:pPr>
        <w:pStyle w:val="a3"/>
      </w:pPr>
      <w:r>
        <w:rPr>
          <w:rStyle w:val="a5"/>
        </w:rPr>
        <w:footnoteRef/>
      </w:r>
      <w:r>
        <w:t xml:space="preserve"> </w:t>
      </w:r>
      <w:r w:rsidRPr="00B33AE8">
        <w:t>Журнал «Автомобилист», 1908 № 20-21.</w:t>
      </w:r>
    </w:p>
  </w:footnote>
  <w:footnote w:id="20">
    <w:p w:rsidR="00314AB7" w:rsidRDefault="00314AB7" w:rsidP="00314AB7">
      <w:pPr>
        <w:pStyle w:val="a3"/>
      </w:pPr>
      <w:r>
        <w:rPr>
          <w:rStyle w:val="a5"/>
        </w:rPr>
        <w:footnoteRef/>
      </w:r>
      <w:r>
        <w:t xml:space="preserve"> У супругов были совместные и раздельные счета, например в Банковской конторе З.Э. </w:t>
      </w:r>
      <w:proofErr w:type="spellStart"/>
      <w:r>
        <w:t>Кроненблех</w:t>
      </w:r>
      <w:proofErr w:type="spellEnd"/>
      <w:r>
        <w:t xml:space="preserve">. Вообще, А.А. Рейнбот был, мягко говоря, не бедным человеком. Он был учредителем и председателем правления </w:t>
      </w:r>
      <w:proofErr w:type="spellStart"/>
      <w:r>
        <w:t>Копорской</w:t>
      </w:r>
      <w:proofErr w:type="spellEnd"/>
      <w:r>
        <w:t xml:space="preserve"> железной дороги, со-учредителем общества Верхне- Волжской железной дороги с «живым» капиталом в 20 млн. руб., директором Общества Финляндского легкого пароходства, доверенным Правления Товарищества табачной фабрики «Шапошников и</w:t>
      </w:r>
      <w:proofErr w:type="gramStart"/>
      <w:r>
        <w:t xml:space="preserve"> К</w:t>
      </w:r>
      <w:proofErr w:type="gramEnd"/>
      <w:r>
        <w:t>». Так что слухи, что Рейнбот женился «на деньгах», а Морозова - «на титуле», мягко говоря, «сильно преувеличены».</w:t>
      </w:r>
    </w:p>
  </w:footnote>
  <w:footnote w:id="21">
    <w:p w:rsidR="00314AB7" w:rsidRDefault="00314AB7" w:rsidP="00314AB7">
      <w:pPr>
        <w:pStyle w:val="a3"/>
      </w:pPr>
      <w:r>
        <w:rPr>
          <w:rStyle w:val="a5"/>
        </w:rPr>
        <w:footnoteRef/>
      </w:r>
      <w:r>
        <w:t xml:space="preserve"> </w:t>
      </w:r>
      <w:r w:rsidRPr="00806285">
        <w:t>Ц</w:t>
      </w:r>
      <w:r>
        <w:t xml:space="preserve">ГАМО, Ф. 4997, </w:t>
      </w:r>
      <w:proofErr w:type="gramStart"/>
      <w:r>
        <w:t>оп</w:t>
      </w:r>
      <w:proofErr w:type="gramEnd"/>
      <w:r>
        <w:t xml:space="preserve">. 1, д. 137, </w:t>
      </w:r>
      <w:proofErr w:type="spellStart"/>
      <w:r>
        <w:t>л</w:t>
      </w:r>
      <w:r w:rsidRPr="00806285">
        <w:t>л</w:t>
      </w:r>
      <w:proofErr w:type="spellEnd"/>
      <w:r w:rsidRPr="00806285">
        <w:t>. 129 и 142</w:t>
      </w:r>
      <w:r>
        <w:t>. Первоначальные данные о существовании</w:t>
      </w:r>
      <w:r w:rsidR="00E2535C">
        <w:t xml:space="preserve"> </w:t>
      </w:r>
      <w:r>
        <w:t xml:space="preserve">документов про  «дачу Рейнбота» были сообщены мне Е.А. </w:t>
      </w:r>
      <w:proofErr w:type="spellStart"/>
      <w:r>
        <w:t>Снеговской</w:t>
      </w:r>
      <w:proofErr w:type="spellEnd"/>
      <w:r>
        <w:t xml:space="preserve"> в период ее работы в музее-заповеднике.</w:t>
      </w:r>
    </w:p>
  </w:footnote>
  <w:footnote w:id="22">
    <w:p w:rsidR="00314AB7" w:rsidRDefault="00314AB7" w:rsidP="00314AB7">
      <w:pPr>
        <w:pStyle w:val="a3"/>
      </w:pPr>
      <w:r>
        <w:t xml:space="preserve"> </w:t>
      </w:r>
      <w:r>
        <w:rPr>
          <w:rStyle w:val="a5"/>
        </w:rPr>
        <w:footnoteRef/>
      </w:r>
      <w:r w:rsidRPr="007F44F5">
        <w:t xml:space="preserve">РГАДА, </w:t>
      </w:r>
      <w:r>
        <w:t xml:space="preserve">Ф. </w:t>
      </w:r>
      <w:r w:rsidRPr="007F44F5">
        <w:t>1615, д. 42, л. 76</w:t>
      </w:r>
      <w:r>
        <w:t xml:space="preserve"> </w:t>
      </w:r>
      <w:r w:rsidR="00E2535C">
        <w:t xml:space="preserve">По смежным документам, имеется </w:t>
      </w:r>
      <w:proofErr w:type="gramStart"/>
      <w:r w:rsidR="00E2535C">
        <w:t>ввиду</w:t>
      </w:r>
      <w:proofErr w:type="gramEnd"/>
      <w:r w:rsidR="00E2535C">
        <w:t xml:space="preserve"> не </w:t>
      </w:r>
      <w:proofErr w:type="gramStart"/>
      <w:r w:rsidR="00E2535C">
        <w:t>сельскохозяйственная</w:t>
      </w:r>
      <w:proofErr w:type="gramEnd"/>
      <w:r w:rsidR="00E2535C">
        <w:t xml:space="preserve"> борона, а устройство под выравнивание территории.</w:t>
      </w:r>
    </w:p>
  </w:footnote>
  <w:footnote w:id="23">
    <w:p w:rsidR="00314AB7" w:rsidRDefault="00314AB7" w:rsidP="00314AB7">
      <w:pPr>
        <w:pStyle w:val="a3"/>
      </w:pPr>
      <w:r>
        <w:rPr>
          <w:rStyle w:val="a5"/>
        </w:rPr>
        <w:footnoteRef/>
      </w:r>
      <w:r>
        <w:t xml:space="preserve"> </w:t>
      </w:r>
      <w:r w:rsidRPr="00002C8D">
        <w:t>РГАДА, Ф. 1615, д. 100 , л.  8</w:t>
      </w:r>
    </w:p>
  </w:footnote>
  <w:footnote w:id="24">
    <w:p w:rsidR="007C0726" w:rsidRDefault="007C0726">
      <w:pPr>
        <w:pStyle w:val="a3"/>
      </w:pPr>
      <w:r>
        <w:rPr>
          <w:rStyle w:val="a5"/>
        </w:rPr>
        <w:footnoteRef/>
      </w:r>
      <w:r>
        <w:t xml:space="preserve"> Поскольку речь идет о возврате ранее заказанного товара, это является свидетельством того, что Лазарев приступил к работам в Горках ранее мая 1913 года.</w:t>
      </w:r>
    </w:p>
  </w:footnote>
  <w:footnote w:id="25">
    <w:p w:rsidR="00314AB7" w:rsidRDefault="00314AB7" w:rsidP="00314AB7">
      <w:pPr>
        <w:pStyle w:val="a3"/>
      </w:pPr>
      <w:r>
        <w:rPr>
          <w:rStyle w:val="a5"/>
        </w:rPr>
        <w:footnoteRef/>
      </w:r>
      <w:r>
        <w:t xml:space="preserve"> </w:t>
      </w:r>
      <w:r w:rsidRPr="00002C8D">
        <w:t>РГАДА</w:t>
      </w:r>
      <w:r>
        <w:t>, Ф. 1615, д. 100, л. 9</w:t>
      </w:r>
      <w:r w:rsidRPr="00002C8D">
        <w:t xml:space="preserve">  </w:t>
      </w:r>
    </w:p>
  </w:footnote>
  <w:footnote w:id="26">
    <w:p w:rsidR="00314AB7" w:rsidRDefault="00314AB7" w:rsidP="00314AB7">
      <w:pPr>
        <w:pStyle w:val="a3"/>
      </w:pPr>
      <w:r>
        <w:rPr>
          <w:rStyle w:val="a5"/>
        </w:rPr>
        <w:footnoteRef/>
      </w:r>
      <w:r>
        <w:t xml:space="preserve"> РГАДА, Ф. 1615, д. 100, л. 113.</w:t>
      </w:r>
    </w:p>
  </w:footnote>
  <w:footnote w:id="27">
    <w:p w:rsidR="00314AB7" w:rsidRDefault="00314AB7" w:rsidP="00314AB7">
      <w:pPr>
        <w:pStyle w:val="a3"/>
      </w:pPr>
      <w:r>
        <w:rPr>
          <w:rStyle w:val="a5"/>
        </w:rPr>
        <w:footnoteRef/>
      </w:r>
      <w:r>
        <w:t xml:space="preserve"> </w:t>
      </w:r>
      <w:r w:rsidRPr="006B3B4D">
        <w:t xml:space="preserve">РГАДА, </w:t>
      </w:r>
      <w:r>
        <w:t xml:space="preserve">Ф. 1615, д. </w:t>
      </w:r>
      <w:r w:rsidRPr="006B3B4D">
        <w:t xml:space="preserve">102, </w:t>
      </w:r>
      <w:proofErr w:type="spellStart"/>
      <w:r w:rsidRPr="006B3B4D">
        <w:t>лл</w:t>
      </w:r>
      <w:proofErr w:type="spellEnd"/>
      <w:r>
        <w:t>.</w:t>
      </w:r>
      <w:r w:rsidRPr="006B3B4D">
        <w:t xml:space="preserve"> 348, 350</w:t>
      </w:r>
    </w:p>
  </w:footnote>
  <w:footnote w:id="28">
    <w:p w:rsidR="00314AB7" w:rsidRDefault="00314AB7" w:rsidP="00314AB7">
      <w:pPr>
        <w:pStyle w:val="a3"/>
      </w:pPr>
      <w:r>
        <w:rPr>
          <w:rStyle w:val="a5"/>
        </w:rPr>
        <w:footnoteRef/>
      </w:r>
      <w:r>
        <w:t xml:space="preserve"> РГАДА, Ф. 1615, д. </w:t>
      </w:r>
      <w:r w:rsidRPr="00BA7726">
        <w:t>102,</w:t>
      </w:r>
      <w:r>
        <w:t xml:space="preserve"> л. </w:t>
      </w:r>
      <w:r w:rsidRPr="00BA7726">
        <w:t xml:space="preserve"> 5.</w:t>
      </w:r>
    </w:p>
  </w:footnote>
  <w:footnote w:id="29">
    <w:p w:rsidR="00314AB7" w:rsidRDefault="00314AB7" w:rsidP="00314AB7">
      <w:pPr>
        <w:pStyle w:val="a3"/>
      </w:pPr>
      <w:r>
        <w:rPr>
          <w:rStyle w:val="a5"/>
        </w:rPr>
        <w:footnoteRef/>
      </w:r>
      <w:r>
        <w:t xml:space="preserve"> </w:t>
      </w:r>
      <w:r w:rsidRPr="00825079">
        <w:t>РГАДА,</w:t>
      </w:r>
      <w:r>
        <w:t xml:space="preserve"> Ф 1615, д. 42, </w:t>
      </w:r>
      <w:proofErr w:type="spellStart"/>
      <w:r>
        <w:t>лл</w:t>
      </w:r>
      <w:proofErr w:type="spellEnd"/>
      <w:r>
        <w:t>. 10,</w:t>
      </w:r>
      <w:r w:rsidRPr="00825079">
        <w:t xml:space="preserve"> 12</w:t>
      </w:r>
    </w:p>
  </w:footnote>
  <w:footnote w:id="30">
    <w:p w:rsidR="00314AB7" w:rsidRDefault="00314AB7" w:rsidP="00314AB7">
      <w:pPr>
        <w:pStyle w:val="a3"/>
      </w:pPr>
      <w:r>
        <w:rPr>
          <w:rStyle w:val="a5"/>
        </w:rPr>
        <w:footnoteRef/>
      </w:r>
      <w:r>
        <w:t xml:space="preserve"> </w:t>
      </w:r>
      <w:r w:rsidRPr="00BA7726">
        <w:t>РГАДА, Ф. 1615, д 100, л. 349</w:t>
      </w:r>
    </w:p>
  </w:footnote>
  <w:footnote w:id="31">
    <w:p w:rsidR="00314AB7" w:rsidRDefault="00314AB7" w:rsidP="00314AB7">
      <w:pPr>
        <w:pStyle w:val="a3"/>
      </w:pPr>
      <w:r>
        <w:rPr>
          <w:rStyle w:val="a5"/>
        </w:rPr>
        <w:footnoteRef/>
      </w:r>
      <w:r w:rsidRPr="00BA7726">
        <w:t xml:space="preserve"> РГАДА, 1615, д. 102, </w:t>
      </w:r>
      <w:proofErr w:type="spellStart"/>
      <w:r w:rsidRPr="00BA7726">
        <w:t>лл</w:t>
      </w:r>
      <w:proofErr w:type="spellEnd"/>
      <w:r w:rsidRPr="00BA7726">
        <w:t>. 247, 265</w:t>
      </w:r>
    </w:p>
  </w:footnote>
  <w:footnote w:id="32">
    <w:p w:rsidR="00314AB7" w:rsidRDefault="00314AB7" w:rsidP="00314AB7">
      <w:pPr>
        <w:pStyle w:val="a3"/>
      </w:pPr>
      <w:r>
        <w:rPr>
          <w:rStyle w:val="a5"/>
        </w:rPr>
        <w:footnoteRef/>
      </w:r>
      <w:r>
        <w:t xml:space="preserve"> Т</w:t>
      </w:r>
      <w:r w:rsidRPr="00E67680">
        <w:t>ам же</w:t>
      </w:r>
      <w:r>
        <w:t>,</w:t>
      </w:r>
      <w:r w:rsidRPr="00E67680">
        <w:t xml:space="preserve"> л. 351</w:t>
      </w:r>
    </w:p>
  </w:footnote>
  <w:footnote w:id="33">
    <w:p w:rsidR="00314AB7" w:rsidRDefault="00314AB7" w:rsidP="00314AB7">
      <w:pPr>
        <w:pStyle w:val="a3"/>
      </w:pPr>
      <w:r>
        <w:rPr>
          <w:rStyle w:val="a5"/>
        </w:rPr>
        <w:footnoteRef/>
      </w:r>
      <w:r>
        <w:t xml:space="preserve"> Т</w:t>
      </w:r>
      <w:r w:rsidRPr="00E67680">
        <w:t>ам же</w:t>
      </w:r>
      <w:r>
        <w:t>,</w:t>
      </w:r>
      <w:r w:rsidRPr="00E67680">
        <w:t xml:space="preserve"> </w:t>
      </w:r>
      <w:proofErr w:type="spellStart"/>
      <w:r w:rsidRPr="00E67680">
        <w:t>лл</w:t>
      </w:r>
      <w:proofErr w:type="spellEnd"/>
      <w:r w:rsidRPr="00E67680">
        <w:t>.  270 и 364</w:t>
      </w:r>
    </w:p>
  </w:footnote>
  <w:footnote w:id="34">
    <w:p w:rsidR="00314AB7" w:rsidRDefault="00314AB7" w:rsidP="00314AB7">
      <w:pPr>
        <w:pStyle w:val="a3"/>
      </w:pPr>
      <w:r>
        <w:rPr>
          <w:rStyle w:val="a5"/>
        </w:rPr>
        <w:footnoteRef/>
      </w:r>
      <w:r>
        <w:t xml:space="preserve">РГАДА, Ф. 1615, </w:t>
      </w:r>
      <w:r w:rsidRPr="00E67680">
        <w:t>д</w:t>
      </w:r>
      <w:r>
        <w:t>.</w:t>
      </w:r>
      <w:r w:rsidRPr="00E67680">
        <w:t xml:space="preserve"> 102, л. 288</w:t>
      </w:r>
    </w:p>
  </w:footnote>
  <w:footnote w:id="35">
    <w:p w:rsidR="002C45D1" w:rsidRDefault="002C45D1">
      <w:pPr>
        <w:pStyle w:val="a3"/>
      </w:pPr>
      <w:r>
        <w:rPr>
          <w:rStyle w:val="a5"/>
        </w:rPr>
        <w:footnoteRef/>
      </w:r>
      <w:r>
        <w:t xml:space="preserve"> </w:t>
      </w:r>
      <w:r w:rsidRPr="002C45D1">
        <w:t>РГАДА, Ф. 1615</w:t>
      </w:r>
      <w:r>
        <w:t xml:space="preserve">, д. 43, л. 21 и 21 </w:t>
      </w:r>
      <w:proofErr w:type="gramStart"/>
      <w:r>
        <w:t>об</w:t>
      </w:r>
      <w:proofErr w:type="gramEnd"/>
      <w:r>
        <w:t>.</w:t>
      </w:r>
    </w:p>
  </w:footnote>
  <w:footnote w:id="36">
    <w:p w:rsidR="00314AB7" w:rsidRDefault="00314AB7" w:rsidP="00314AB7">
      <w:pPr>
        <w:pStyle w:val="a3"/>
      </w:pPr>
      <w:r>
        <w:rPr>
          <w:rStyle w:val="a5"/>
        </w:rPr>
        <w:footnoteRef/>
      </w:r>
      <w:r>
        <w:t xml:space="preserve"> </w:t>
      </w:r>
      <w:r w:rsidRPr="00CD1B03">
        <w:t xml:space="preserve">ЦГАМО, Ф. 4997, </w:t>
      </w:r>
      <w:proofErr w:type="gramStart"/>
      <w:r w:rsidRPr="00CD1B03">
        <w:t>оп</w:t>
      </w:r>
      <w:proofErr w:type="gramEnd"/>
      <w:r w:rsidRPr="00CD1B03">
        <w:t>. 1, д.  137, л. 102</w:t>
      </w:r>
    </w:p>
  </w:footnote>
  <w:footnote w:id="37">
    <w:p w:rsidR="00314AB7" w:rsidRDefault="00314AB7" w:rsidP="00314AB7">
      <w:pPr>
        <w:pStyle w:val="a3"/>
      </w:pPr>
      <w:r>
        <w:rPr>
          <w:rStyle w:val="a5"/>
        </w:rPr>
        <w:footnoteRef/>
      </w:r>
      <w:r>
        <w:t xml:space="preserve"> </w:t>
      </w:r>
      <w:r w:rsidRPr="00CD1B03">
        <w:t xml:space="preserve">РГАДА, </w:t>
      </w:r>
      <w:r>
        <w:t xml:space="preserve">Ф.1615, </w:t>
      </w:r>
      <w:r w:rsidRPr="00CD1B03">
        <w:t>д. 42, л. 127 оборот</w:t>
      </w:r>
    </w:p>
  </w:footnote>
  <w:footnote w:id="38">
    <w:p w:rsidR="00314AB7" w:rsidRDefault="00314AB7" w:rsidP="00314AB7">
      <w:pPr>
        <w:pStyle w:val="a3"/>
      </w:pPr>
      <w:r>
        <w:rPr>
          <w:rStyle w:val="a5"/>
        </w:rPr>
        <w:footnoteRef/>
      </w:r>
      <w:r>
        <w:t xml:space="preserve"> </w:t>
      </w:r>
      <w:r w:rsidRPr="00E73590">
        <w:t xml:space="preserve">РГАДА, Ф. 1615, д. 100, </w:t>
      </w:r>
      <w:proofErr w:type="spellStart"/>
      <w:r w:rsidRPr="00E73590">
        <w:t>лл</w:t>
      </w:r>
      <w:proofErr w:type="spellEnd"/>
      <w:r w:rsidRPr="00E73590">
        <w:t>. 46 и 297</w:t>
      </w:r>
    </w:p>
  </w:footnote>
  <w:footnote w:id="39">
    <w:p w:rsidR="00314AB7" w:rsidRDefault="00314AB7" w:rsidP="00314AB7">
      <w:pPr>
        <w:pStyle w:val="a3"/>
      </w:pPr>
      <w:r>
        <w:rPr>
          <w:rStyle w:val="a5"/>
        </w:rPr>
        <w:footnoteRef/>
      </w:r>
      <w:r>
        <w:t xml:space="preserve"> </w:t>
      </w:r>
      <w:r w:rsidRPr="00AB6130">
        <w:t xml:space="preserve">РГАДА, </w:t>
      </w:r>
      <w:r>
        <w:t xml:space="preserve"> Ф. 1615,  д. </w:t>
      </w:r>
      <w:r w:rsidRPr="00AB6130">
        <w:t>105, л. 25</w:t>
      </w:r>
    </w:p>
  </w:footnote>
  <w:footnote w:id="40">
    <w:p w:rsidR="00314AB7" w:rsidRDefault="00314AB7" w:rsidP="00314AB7">
      <w:pPr>
        <w:pStyle w:val="a3"/>
      </w:pPr>
      <w:r>
        <w:rPr>
          <w:rStyle w:val="a5"/>
        </w:rPr>
        <w:footnoteRef/>
      </w:r>
      <w:r>
        <w:t xml:space="preserve"> </w:t>
      </w:r>
      <w:r w:rsidRPr="00AB7701">
        <w:t xml:space="preserve">ЦГАМО, ф 4997, д 137 </w:t>
      </w:r>
      <w:proofErr w:type="spellStart"/>
      <w:r w:rsidRPr="00AB7701">
        <w:t>лл</w:t>
      </w:r>
      <w:proofErr w:type="spellEnd"/>
      <w:r w:rsidRPr="00AB7701">
        <w:t xml:space="preserve">. 128 - 143. </w:t>
      </w:r>
      <w:r>
        <w:t>Объем данного документа</w:t>
      </w:r>
      <w:r w:rsidRPr="00AB7701">
        <w:t xml:space="preserve"> 31 </w:t>
      </w:r>
      <w:proofErr w:type="spellStart"/>
      <w:proofErr w:type="gramStart"/>
      <w:r w:rsidRPr="00AB7701">
        <w:t>стр</w:t>
      </w:r>
      <w:proofErr w:type="spellEnd"/>
      <w:proofErr w:type="gramEnd"/>
      <w:r w:rsidRPr="00AB7701">
        <w:t xml:space="preserve">, приведенное выше </w:t>
      </w:r>
      <w:r>
        <w:t>свидетельство о со-собственности А.</w:t>
      </w:r>
      <w:r w:rsidRPr="00AB7701">
        <w:t xml:space="preserve"> Рейнбота оттуда же.</w:t>
      </w:r>
    </w:p>
  </w:footnote>
  <w:footnote w:id="41">
    <w:p w:rsidR="00314AB7" w:rsidRDefault="00314AB7" w:rsidP="00314AB7">
      <w:pPr>
        <w:pStyle w:val="a3"/>
      </w:pPr>
      <w:r>
        <w:rPr>
          <w:rStyle w:val="a5"/>
        </w:rPr>
        <w:footnoteRef/>
      </w:r>
      <w:r>
        <w:t xml:space="preserve"> </w:t>
      </w:r>
      <w:r w:rsidRPr="00AB6130">
        <w:t xml:space="preserve">.Ю. </w:t>
      </w:r>
      <w:proofErr w:type="spellStart"/>
      <w:r w:rsidRPr="00AB6130">
        <w:t>Робежнэк</w:t>
      </w:r>
      <w:proofErr w:type="spellEnd"/>
      <w:r w:rsidRPr="00AB6130">
        <w:t xml:space="preserve"> работал с имением и до Лазарева, хотя и в меньших объемах, и получил за свои работы в 1912 году 300 руб. В 1914 году он, по отчету Лазарева, работал и в Новых Горках</w:t>
      </w:r>
      <w:r w:rsidR="00AC5342">
        <w:t>,</w:t>
      </w:r>
      <w:r w:rsidRPr="00AB6130">
        <w:t xml:space="preserve"> осуществляя небольшие объемы мерных и буровых работ</w:t>
      </w:r>
      <w:r>
        <w:t>.</w:t>
      </w:r>
    </w:p>
  </w:footnote>
  <w:footnote w:id="42">
    <w:p w:rsidR="00314AB7" w:rsidRDefault="00314AB7" w:rsidP="00314AB7">
      <w:pPr>
        <w:pStyle w:val="a3"/>
      </w:pPr>
      <w:r>
        <w:rPr>
          <w:rStyle w:val="a5"/>
        </w:rPr>
        <w:footnoteRef/>
      </w:r>
      <w:r>
        <w:t xml:space="preserve"> В </w:t>
      </w:r>
      <w:r w:rsidRPr="00B949AB">
        <w:t xml:space="preserve"> документах используются термины</w:t>
      </w:r>
      <w:r>
        <w:t xml:space="preserve"> «земляные работы» и «земляника»</w:t>
      </w:r>
      <w:r w:rsidRPr="00B949AB">
        <w:t>.</w:t>
      </w:r>
    </w:p>
  </w:footnote>
  <w:footnote w:id="43">
    <w:p w:rsidR="00314AB7" w:rsidRDefault="00314AB7" w:rsidP="00314AB7">
      <w:pPr>
        <w:pStyle w:val="a3"/>
      </w:pPr>
      <w:r>
        <w:rPr>
          <w:rStyle w:val="a5"/>
        </w:rPr>
        <w:footnoteRef/>
      </w:r>
      <w:r>
        <w:t xml:space="preserve"> </w:t>
      </w:r>
      <w:r w:rsidRPr="00B949AB">
        <w:t>РГАДА</w:t>
      </w:r>
      <w:r>
        <w:t>, Ф.</w:t>
      </w:r>
      <w:r w:rsidRPr="00B949AB">
        <w:t xml:space="preserve"> 1615, д 99, л 35</w:t>
      </w:r>
    </w:p>
  </w:footnote>
  <w:footnote w:id="44">
    <w:p w:rsidR="00314AB7" w:rsidRDefault="00314AB7" w:rsidP="00314AB7">
      <w:pPr>
        <w:pStyle w:val="a3"/>
      </w:pPr>
      <w:r>
        <w:rPr>
          <w:rStyle w:val="a5"/>
        </w:rPr>
        <w:footnoteRef/>
      </w:r>
      <w:r>
        <w:t xml:space="preserve"> РГАДА</w:t>
      </w:r>
      <w:proofErr w:type="gramStart"/>
      <w:r w:rsidRPr="00B949AB">
        <w:t>,</w:t>
      </w:r>
      <w:r>
        <w:t>Ф</w:t>
      </w:r>
      <w:proofErr w:type="gramEnd"/>
      <w:r>
        <w:t xml:space="preserve">. 1615, д. </w:t>
      </w:r>
      <w:r w:rsidRPr="00B949AB">
        <w:t xml:space="preserve"> 68, </w:t>
      </w:r>
      <w:r>
        <w:t xml:space="preserve">л. </w:t>
      </w:r>
      <w:r w:rsidRPr="00B949AB">
        <w:t>269а</w:t>
      </w:r>
    </w:p>
  </w:footnote>
  <w:footnote w:id="45">
    <w:p w:rsidR="00314AB7" w:rsidRDefault="00314AB7" w:rsidP="00314AB7">
      <w:pPr>
        <w:pStyle w:val="a3"/>
      </w:pPr>
      <w:r>
        <w:rPr>
          <w:rStyle w:val="a5"/>
        </w:rPr>
        <w:footnoteRef/>
      </w:r>
      <w:r>
        <w:t xml:space="preserve"> </w:t>
      </w:r>
      <w:r w:rsidRPr="00B949AB">
        <w:t>РГАДА</w:t>
      </w:r>
      <w:r>
        <w:t>, Ф. 1615, д 99, л, 42</w:t>
      </w:r>
    </w:p>
  </w:footnote>
  <w:footnote w:id="46">
    <w:p w:rsidR="00314AB7" w:rsidRDefault="00314AB7" w:rsidP="00314AB7">
      <w:pPr>
        <w:pStyle w:val="a3"/>
      </w:pPr>
      <w:r>
        <w:rPr>
          <w:rStyle w:val="a5"/>
        </w:rPr>
        <w:footnoteRef/>
      </w:r>
      <w:r>
        <w:t xml:space="preserve"> РГАДА</w:t>
      </w:r>
      <w:proofErr w:type="gramStart"/>
      <w:r w:rsidRPr="00DA249B">
        <w:t>,</w:t>
      </w:r>
      <w:r>
        <w:t>Ф</w:t>
      </w:r>
      <w:proofErr w:type="gramEnd"/>
      <w:r>
        <w:t>. 1615,</w:t>
      </w:r>
      <w:r w:rsidRPr="00DA249B">
        <w:t xml:space="preserve"> 42, </w:t>
      </w:r>
      <w:r>
        <w:t xml:space="preserve"> л. </w:t>
      </w:r>
      <w:r w:rsidRPr="00DA249B">
        <w:t>110</w:t>
      </w:r>
      <w:r>
        <w:t xml:space="preserve">. </w:t>
      </w:r>
      <w:r w:rsidRPr="00DA249B">
        <w:t>Возможно</w:t>
      </w:r>
      <w:r>
        <w:t>,</w:t>
      </w:r>
      <w:r w:rsidRPr="00DA249B">
        <w:t xml:space="preserve"> </w:t>
      </w:r>
      <w:r>
        <w:t xml:space="preserve">выплат было больше. В отчетах управляющего имением за этот период указана сходная сумма. Мы их рассматриваем как дублирующие, но не исключено, что это разные выплаты. Ниже будет указано, что найдены счета подрядчиков работ на большие суммы, чем показано управляющим. </w:t>
      </w:r>
    </w:p>
  </w:footnote>
  <w:footnote w:id="47">
    <w:p w:rsidR="00314AB7" w:rsidRDefault="00314AB7" w:rsidP="00314AB7">
      <w:pPr>
        <w:pStyle w:val="a3"/>
      </w:pPr>
      <w:r>
        <w:rPr>
          <w:rStyle w:val="a5"/>
        </w:rPr>
        <w:footnoteRef/>
      </w:r>
      <w:r>
        <w:t xml:space="preserve"> </w:t>
      </w:r>
      <w:r w:rsidRPr="004039A6">
        <w:t xml:space="preserve">РГАДА </w:t>
      </w:r>
      <w:r>
        <w:t xml:space="preserve">Ф. </w:t>
      </w:r>
      <w:r w:rsidRPr="004039A6">
        <w:t xml:space="preserve">1615. </w:t>
      </w:r>
      <w:r>
        <w:t xml:space="preserve">д. </w:t>
      </w:r>
      <w:r w:rsidRPr="004039A6">
        <w:t xml:space="preserve">99, </w:t>
      </w:r>
      <w:r>
        <w:t xml:space="preserve">л. </w:t>
      </w:r>
      <w:r w:rsidRPr="004039A6">
        <w:t>51</w:t>
      </w:r>
    </w:p>
  </w:footnote>
  <w:footnote w:id="48">
    <w:p w:rsidR="00314AB7" w:rsidRDefault="00314AB7" w:rsidP="00314AB7">
      <w:pPr>
        <w:pStyle w:val="a3"/>
      </w:pPr>
      <w:r>
        <w:rPr>
          <w:rStyle w:val="a5"/>
        </w:rPr>
        <w:footnoteRef/>
      </w:r>
      <w:r>
        <w:t xml:space="preserve"> </w:t>
      </w:r>
      <w:r w:rsidRPr="00B446BE">
        <w:t xml:space="preserve">РГАДА, 1615, 68, л. 193 и </w:t>
      </w:r>
      <w:proofErr w:type="gramStart"/>
      <w:r w:rsidRPr="00B446BE">
        <w:t>об</w:t>
      </w:r>
      <w:proofErr w:type="gramEnd"/>
      <w:r w:rsidRPr="00B446BE">
        <w:t>.</w:t>
      </w:r>
    </w:p>
  </w:footnote>
  <w:footnote w:id="49">
    <w:p w:rsidR="00314AB7" w:rsidRDefault="00314AB7" w:rsidP="00314AB7">
      <w:pPr>
        <w:pStyle w:val="a3"/>
      </w:pPr>
      <w:r>
        <w:rPr>
          <w:rStyle w:val="a5"/>
        </w:rPr>
        <w:footnoteRef/>
      </w:r>
      <w:r>
        <w:t xml:space="preserve"> </w:t>
      </w:r>
      <w:r w:rsidRPr="00FB332F">
        <w:t xml:space="preserve">РГАДА, </w:t>
      </w:r>
      <w:r>
        <w:t xml:space="preserve">Ф.1615, </w:t>
      </w:r>
      <w:r w:rsidRPr="00FB332F">
        <w:t>, д 99</w:t>
      </w:r>
      <w:r>
        <w:t xml:space="preserve">, </w:t>
      </w:r>
      <w:r w:rsidRPr="00FB332F">
        <w:t xml:space="preserve"> л</w:t>
      </w:r>
      <w:r>
        <w:t>.</w:t>
      </w:r>
      <w:r w:rsidRPr="00FB332F">
        <w:t xml:space="preserve"> 61</w:t>
      </w:r>
    </w:p>
  </w:footnote>
  <w:footnote w:id="50">
    <w:p w:rsidR="00314AB7" w:rsidRDefault="00314AB7" w:rsidP="00314AB7">
      <w:pPr>
        <w:pStyle w:val="a3"/>
      </w:pPr>
      <w:r>
        <w:rPr>
          <w:rStyle w:val="a5"/>
        </w:rPr>
        <w:footnoteRef/>
      </w:r>
      <w:r>
        <w:t xml:space="preserve"> Т</w:t>
      </w:r>
      <w:r w:rsidRPr="00FB332F">
        <w:t>ам же  л. 13</w:t>
      </w:r>
    </w:p>
  </w:footnote>
  <w:footnote w:id="51">
    <w:p w:rsidR="00314AB7" w:rsidRDefault="00314AB7" w:rsidP="00314AB7">
      <w:pPr>
        <w:pStyle w:val="a3"/>
      </w:pPr>
      <w:r>
        <w:rPr>
          <w:rStyle w:val="a5"/>
        </w:rPr>
        <w:footnoteRef/>
      </w:r>
      <w:r>
        <w:t xml:space="preserve"> Там же</w:t>
      </w:r>
      <w:r w:rsidRPr="00FB332F">
        <w:t xml:space="preserve"> л. 52</w:t>
      </w:r>
    </w:p>
  </w:footnote>
  <w:footnote w:id="52">
    <w:p w:rsidR="00314AB7" w:rsidRDefault="00314AB7" w:rsidP="00314AB7">
      <w:pPr>
        <w:pStyle w:val="a3"/>
      </w:pPr>
      <w:r>
        <w:rPr>
          <w:rStyle w:val="a5"/>
        </w:rPr>
        <w:footnoteRef/>
      </w:r>
      <w:r>
        <w:t xml:space="preserve"> РГАДА, Ф. 1615, д.</w:t>
      </w:r>
      <w:r w:rsidRPr="001D1444">
        <w:t xml:space="preserve"> 105,  л. 16</w:t>
      </w:r>
    </w:p>
  </w:footnote>
  <w:footnote w:id="53">
    <w:p w:rsidR="00314AB7" w:rsidRDefault="00314AB7" w:rsidP="00314AB7">
      <w:pPr>
        <w:pStyle w:val="a3"/>
      </w:pPr>
      <w:r>
        <w:rPr>
          <w:rStyle w:val="a5"/>
        </w:rPr>
        <w:footnoteRef/>
      </w:r>
      <w:r>
        <w:t xml:space="preserve"> </w:t>
      </w:r>
      <w:r w:rsidRPr="0001582E">
        <w:t>РГАДА,</w:t>
      </w:r>
      <w:r>
        <w:t xml:space="preserve"> Ф. 1615,</w:t>
      </w:r>
      <w:r w:rsidRPr="0001582E">
        <w:t xml:space="preserve"> д. 42, л. 132а</w:t>
      </w:r>
    </w:p>
  </w:footnote>
  <w:footnote w:id="54">
    <w:p w:rsidR="00314AB7" w:rsidRDefault="00314AB7" w:rsidP="00314AB7">
      <w:pPr>
        <w:pStyle w:val="a3"/>
      </w:pPr>
      <w:r>
        <w:rPr>
          <w:rStyle w:val="a5"/>
        </w:rPr>
        <w:footnoteRef/>
      </w:r>
      <w:r>
        <w:t xml:space="preserve"> </w:t>
      </w:r>
      <w:r w:rsidRPr="0001582E">
        <w:t xml:space="preserve">РГАДА, </w:t>
      </w:r>
      <w:r>
        <w:t xml:space="preserve">Ф. 1615, </w:t>
      </w:r>
      <w:r w:rsidRPr="0001582E">
        <w:t>д. 42, л. 139а</w:t>
      </w:r>
    </w:p>
  </w:footnote>
  <w:footnote w:id="55">
    <w:p w:rsidR="00314AB7" w:rsidRDefault="00314AB7" w:rsidP="00314AB7">
      <w:pPr>
        <w:pStyle w:val="a3"/>
      </w:pPr>
      <w:r>
        <w:rPr>
          <w:rStyle w:val="a5"/>
        </w:rPr>
        <w:footnoteRef/>
      </w:r>
      <w:r>
        <w:t xml:space="preserve"> </w:t>
      </w:r>
      <w:r w:rsidRPr="0001582E">
        <w:t xml:space="preserve">РГАДА, </w:t>
      </w:r>
      <w:r>
        <w:t xml:space="preserve">Ф. 1615, </w:t>
      </w:r>
      <w:r w:rsidRPr="0001582E">
        <w:t>д. 42, л. 139б</w:t>
      </w:r>
    </w:p>
  </w:footnote>
  <w:footnote w:id="56">
    <w:p w:rsidR="00314AB7" w:rsidRDefault="00314AB7" w:rsidP="00314AB7">
      <w:pPr>
        <w:pStyle w:val="a3"/>
      </w:pPr>
      <w:r>
        <w:rPr>
          <w:rStyle w:val="a5"/>
        </w:rPr>
        <w:footnoteRef/>
      </w:r>
      <w:r>
        <w:t xml:space="preserve"> </w:t>
      </w:r>
      <w:r w:rsidRPr="0001582E">
        <w:t>РГАДА,</w:t>
      </w:r>
      <w:r>
        <w:t xml:space="preserve"> Ф. 1615, д. 42, л. 136б</w:t>
      </w:r>
    </w:p>
  </w:footnote>
  <w:footnote w:id="57">
    <w:p w:rsidR="00314AB7" w:rsidRDefault="00314AB7" w:rsidP="00314AB7">
      <w:pPr>
        <w:pStyle w:val="a3"/>
      </w:pPr>
      <w:r>
        <w:rPr>
          <w:rStyle w:val="a5"/>
        </w:rPr>
        <w:footnoteRef/>
      </w:r>
      <w:r>
        <w:t xml:space="preserve"> </w:t>
      </w:r>
      <w:r w:rsidRPr="00CE2018">
        <w:t>РГАДА,</w:t>
      </w:r>
      <w:r>
        <w:t xml:space="preserve"> Ф. 1615,</w:t>
      </w:r>
      <w:r w:rsidRPr="00CE2018">
        <w:t xml:space="preserve"> д. 42, л. 100</w:t>
      </w:r>
    </w:p>
  </w:footnote>
  <w:footnote w:id="58">
    <w:p w:rsidR="00314AB7" w:rsidRDefault="00314AB7" w:rsidP="00314AB7">
      <w:pPr>
        <w:pStyle w:val="a3"/>
      </w:pPr>
      <w:r>
        <w:rPr>
          <w:rStyle w:val="a5"/>
        </w:rPr>
        <w:footnoteRef/>
      </w:r>
      <w:r>
        <w:t xml:space="preserve"> РГАДА, Ф. 1615, д. 58</w:t>
      </w:r>
      <w:r w:rsidRPr="00901936">
        <w:t xml:space="preserve">, л. </w:t>
      </w:r>
      <w:r>
        <w:t>2</w:t>
      </w:r>
    </w:p>
  </w:footnote>
  <w:footnote w:id="59">
    <w:p w:rsidR="00314AB7" w:rsidRDefault="00314AB7" w:rsidP="00314AB7">
      <w:pPr>
        <w:pStyle w:val="a3"/>
      </w:pPr>
      <w:r>
        <w:rPr>
          <w:rStyle w:val="a5"/>
        </w:rPr>
        <w:footnoteRef/>
      </w:r>
      <w:r>
        <w:t xml:space="preserve"> </w:t>
      </w:r>
      <w:r w:rsidRPr="00D21260">
        <w:t xml:space="preserve">   М.В. </w:t>
      </w:r>
      <w:proofErr w:type="spellStart"/>
      <w:r w:rsidRPr="00D21260">
        <w:t>Нащокина</w:t>
      </w:r>
      <w:proofErr w:type="spellEnd"/>
      <w:r w:rsidRPr="00D21260">
        <w:t xml:space="preserve">. Проблемы авторской атрибуции усадебного наследия конца XIX – начала XX века Русская усадьба. Сборник ОИРУ. № 26 (42), СПб. 2020. </w:t>
      </w:r>
      <w:proofErr w:type="spellStart"/>
      <w:r w:rsidRPr="00D21260">
        <w:t>сс</w:t>
      </w:r>
      <w:proofErr w:type="spellEnd"/>
      <w:r w:rsidRPr="00D21260">
        <w:t>. 565-588.</w:t>
      </w:r>
    </w:p>
  </w:footnote>
  <w:footnote w:id="60">
    <w:p w:rsidR="00314AB7" w:rsidRDefault="00314AB7" w:rsidP="00314AB7">
      <w:pPr>
        <w:pStyle w:val="a3"/>
      </w:pPr>
      <w:r>
        <w:rPr>
          <w:rStyle w:val="a5"/>
        </w:rPr>
        <w:footnoteRef/>
      </w:r>
      <w:r>
        <w:t xml:space="preserve"> Справедливости ради надо отметить, что  дата 1912 год относится собственно к альбому,</w:t>
      </w:r>
      <w:r w:rsidR="007736F7">
        <w:t xml:space="preserve"> </w:t>
      </w:r>
      <w:r>
        <w:t>как типографскому произведению. Он  хранится в музее-заповеднике «Горки Ленинские».  К сожалению, альбом попал к нам с коллекцией музея «Кабинет и квартира В.И. Ленина в Кремле» в 1994 году. Мы сейчас можем только констатировать тот факт, что в нем присутствуют   большие утраты,  и часть фото, первоначально помещенных в него, хранятся в  виде цифровых копий.</w:t>
      </w:r>
    </w:p>
  </w:footnote>
  <w:footnote w:id="61">
    <w:p w:rsidR="00314AB7" w:rsidRDefault="00314AB7" w:rsidP="00314AB7">
      <w:pPr>
        <w:pStyle w:val="a3"/>
      </w:pPr>
      <w:r>
        <w:rPr>
          <w:rStyle w:val="a5"/>
        </w:rPr>
        <w:footnoteRef/>
      </w:r>
      <w:r>
        <w:t xml:space="preserve"> Справка об усадьбе «Горки» по воспоминания рабочего Дома-музея в Горках тов. Горского С.А. на 8 листах</w:t>
      </w:r>
      <w:proofErr w:type="gramStart"/>
      <w:r>
        <w:t>.</w:t>
      </w:r>
      <w:proofErr w:type="gramEnd"/>
      <w:r>
        <w:t xml:space="preserve"> (</w:t>
      </w:r>
      <w:proofErr w:type="gramStart"/>
      <w:r>
        <w:t>з</w:t>
      </w:r>
      <w:proofErr w:type="gramEnd"/>
      <w:r>
        <w:t>аписано Т.Д. Михайловской 2 апреля 1948 года). Фонды музея-заповедника «Горки Ленинские», лист 6 (по внутренней нумерации 5).</w:t>
      </w:r>
    </w:p>
  </w:footnote>
  <w:footnote w:id="62">
    <w:p w:rsidR="00314AB7" w:rsidRDefault="00314AB7" w:rsidP="00314AB7">
      <w:pPr>
        <w:pStyle w:val="a3"/>
      </w:pPr>
      <w:r>
        <w:rPr>
          <w:rStyle w:val="a5"/>
        </w:rPr>
        <w:footnoteRef/>
      </w:r>
      <w:r>
        <w:t xml:space="preserve"> РГАДА</w:t>
      </w:r>
      <w:r w:rsidRPr="00D56683">
        <w:t>,</w:t>
      </w:r>
      <w:r>
        <w:t xml:space="preserve"> Ф. 1615,  д. 105, л. 125</w:t>
      </w:r>
    </w:p>
  </w:footnote>
  <w:footnote w:id="63">
    <w:p w:rsidR="00314AB7" w:rsidRDefault="00314AB7" w:rsidP="00314AB7">
      <w:pPr>
        <w:pStyle w:val="a3"/>
      </w:pPr>
      <w:r>
        <w:rPr>
          <w:rStyle w:val="a5"/>
        </w:rPr>
        <w:footnoteRef/>
      </w:r>
      <w:r>
        <w:t xml:space="preserve"> Мы не располагаем данными о каких-то особенных мероприятиях в Горках, специально посвященных этому событию. Вероятнее, что А. и З. Рейнбот принимали участие в столичных торжествах. Фото, вероятно, следует связать со свадьбой М. Морозовой и </w:t>
      </w:r>
      <w:proofErr w:type="spellStart"/>
      <w:r>
        <w:t>И</w:t>
      </w:r>
      <w:proofErr w:type="spellEnd"/>
      <w:r>
        <w:t xml:space="preserve">. </w:t>
      </w:r>
      <w:proofErr w:type="spellStart"/>
      <w:r>
        <w:t>Курлюкова</w:t>
      </w:r>
      <w:proofErr w:type="spellEnd"/>
      <w:r>
        <w:t xml:space="preserve"> 26 июля 1913 года, </w:t>
      </w:r>
      <w:proofErr w:type="gramStart"/>
      <w:r>
        <w:t>про</w:t>
      </w:r>
      <w:proofErr w:type="gramEnd"/>
      <w:r>
        <w:t xml:space="preserve"> которое в воспоминаниях Е. Савельевой сказано: «</w:t>
      </w:r>
      <w:r w:rsidRPr="006B234D">
        <w:t xml:space="preserve">Весь вечер из </w:t>
      </w:r>
      <w:proofErr w:type="spellStart"/>
      <w:r w:rsidRPr="006B234D">
        <w:t>горкинского</w:t>
      </w:r>
      <w:proofErr w:type="spellEnd"/>
      <w:r w:rsidRPr="006B234D">
        <w:t xml:space="preserve"> парка доносилась  музыка. Он был красиво иллюминирован «цветными фонариками»</w:t>
      </w:r>
      <w:r>
        <w:t xml:space="preserve"> </w:t>
      </w:r>
      <w:r w:rsidRPr="006B234D">
        <w:t>Когда наступила ночь, небо над усадьбой осветили фейерверки»</w:t>
      </w:r>
      <w:r>
        <w:t>.</w:t>
      </w:r>
    </w:p>
  </w:footnote>
  <w:footnote w:id="64">
    <w:p w:rsidR="00314AB7" w:rsidRDefault="00314AB7" w:rsidP="00314AB7">
      <w:pPr>
        <w:pStyle w:val="a3"/>
      </w:pPr>
      <w:r>
        <w:rPr>
          <w:rStyle w:val="a5"/>
        </w:rPr>
        <w:footnoteRef/>
      </w:r>
      <w:r>
        <w:t xml:space="preserve"> Как указывал историк и теоретик архитектуры А.В. Иконников, В доме </w:t>
      </w:r>
      <w:proofErr w:type="spellStart"/>
      <w:r>
        <w:t>Миндовского</w:t>
      </w:r>
      <w:proofErr w:type="spellEnd"/>
      <w:r>
        <w:t xml:space="preserve"> </w:t>
      </w:r>
      <w:r w:rsidRPr="008C0A40">
        <w:t>«</w:t>
      </w:r>
      <w:r w:rsidRPr="00512740">
        <w:rPr>
          <w:b/>
          <w:i/>
        </w:rPr>
        <w:t>особенности московского стиля ампир доведены почти до гротеска — приземистые колонны имели раздутые контуры, похожие на бочки и подавленные высокими антаблементами</w:t>
      </w:r>
      <w:r w:rsidRPr="008C0A40">
        <w:t>»</w:t>
      </w:r>
      <w:r>
        <w:t>.</w:t>
      </w:r>
    </w:p>
  </w:footnote>
  <w:footnote w:id="65">
    <w:p w:rsidR="00314AB7" w:rsidRDefault="00314AB7" w:rsidP="00314AB7">
      <w:pPr>
        <w:pStyle w:val="a3"/>
      </w:pPr>
      <w:r>
        <w:rPr>
          <w:rStyle w:val="a5"/>
        </w:rPr>
        <w:footnoteRef/>
      </w:r>
      <w:r>
        <w:t xml:space="preserve"> «</w:t>
      </w:r>
      <w:r w:rsidRPr="00900E44">
        <w:rPr>
          <w:b/>
          <w:i/>
        </w:rPr>
        <w:t>Это был удивительный спорщик – маленький, сухонький, очень пожилой человек в задорно поблескивающих очках. Его как-то трудно было себе представить за мольбертом, еще труднее – за мелочной и кропотливой работой реставратора, тем более в тишине архивных зал. Он всегда кипел идеями, стремился их отстаивать. Никогда не поступался своими убеждениями, и прежде всего профессиональными. И спорил. Спорил со всеми – независимо от должности собеседника, его партийного или административного веса, пренебрегая всякими, такими привычными для его современников, мерами предосторожности».</w:t>
      </w:r>
      <w:r>
        <w:t xml:space="preserve"> Цитата </w:t>
      </w:r>
      <w:proofErr w:type="gramStart"/>
      <w:r>
        <w:t>из</w:t>
      </w:r>
      <w:proofErr w:type="gramEnd"/>
      <w:r>
        <w:t>:  А.А. Васькин.</w:t>
      </w:r>
      <w:r w:rsidRPr="009F6E9B">
        <w:t xml:space="preserve"> Волхонка. Знаменка. </w:t>
      </w:r>
      <w:proofErr w:type="spellStart"/>
      <w:r w:rsidRPr="009F6E9B">
        <w:t>Ленивка</w:t>
      </w:r>
      <w:proofErr w:type="spellEnd"/>
      <w:r>
        <w:t xml:space="preserve">. </w:t>
      </w:r>
      <w:r w:rsidRPr="009F6E9B">
        <w:t xml:space="preserve">Прогулки по </w:t>
      </w:r>
      <w:proofErr w:type="spellStart"/>
      <w:r w:rsidRPr="009F6E9B">
        <w:t>Чертолью</w:t>
      </w:r>
      <w:proofErr w:type="spellEnd"/>
      <w:r>
        <w:t xml:space="preserve"> </w:t>
      </w:r>
      <w:hyperlink r:id="rId1" w:history="1">
        <w:r w:rsidRPr="00AF7B35">
          <w:rPr>
            <w:rStyle w:val="a8"/>
          </w:rPr>
          <w:t>https://design.wikireading.ru/amp14888</w:t>
        </w:r>
      </w:hyperlink>
      <w:r>
        <w:t xml:space="preserve"> </w:t>
      </w:r>
    </w:p>
  </w:footnote>
  <w:footnote w:id="66">
    <w:p w:rsidR="00314AB7" w:rsidRDefault="00314AB7" w:rsidP="00314AB7">
      <w:pPr>
        <w:pStyle w:val="a3"/>
      </w:pPr>
      <w:r>
        <w:rPr>
          <w:rStyle w:val="a5"/>
        </w:rPr>
        <w:footnoteRef/>
      </w:r>
      <w:r>
        <w:t xml:space="preserve"> Э.М. </w:t>
      </w:r>
      <w:proofErr w:type="spellStart"/>
      <w:r>
        <w:t>Белютин</w:t>
      </w:r>
      <w:proofErr w:type="spellEnd"/>
      <w:r>
        <w:t xml:space="preserve">. «Мастер». Журнал «Москва» 2003. № 1.  </w:t>
      </w:r>
      <w:hyperlink r:id="rId2" w:history="1">
        <w:r w:rsidRPr="00AF7B35">
          <w:rPr>
            <w:rStyle w:val="a8"/>
          </w:rPr>
          <w:t>http://www.moskvam.ru/2003/01/belutin.htm</w:t>
        </w:r>
      </w:hyperlink>
      <w:r>
        <w:t xml:space="preserve"> </w:t>
      </w:r>
    </w:p>
  </w:footnote>
  <w:footnote w:id="67">
    <w:p w:rsidR="00314AB7" w:rsidRDefault="00314AB7" w:rsidP="00314AB7">
      <w:pPr>
        <w:pStyle w:val="a3"/>
      </w:pPr>
      <w:r>
        <w:rPr>
          <w:rStyle w:val="a5"/>
        </w:rPr>
        <w:footnoteRef/>
      </w:r>
      <w:r>
        <w:t xml:space="preserve"> </w:t>
      </w:r>
      <w:r w:rsidRPr="008121A7">
        <w:t>Выше указывалась особая роль «заказчика» в неоклассических проектах, соответственно, это происходило при «деятельном участии» А.А. Рейнбота и, веро</w:t>
      </w:r>
      <w:r>
        <w:t>ятно, самой Зинаиды Григорьевны</w:t>
      </w:r>
      <w:r w:rsidRPr="008121A7">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314" w:rsidRDefault="00DC3314">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9017621"/>
      <w:docPartObj>
        <w:docPartGallery w:val="Page Numbers (Top of Page)"/>
        <w:docPartUnique/>
      </w:docPartObj>
    </w:sdtPr>
    <w:sdtEndPr/>
    <w:sdtContent>
      <w:p w:rsidR="00DC3314" w:rsidRDefault="00DC3314">
        <w:pPr>
          <w:pStyle w:val="a9"/>
          <w:jc w:val="right"/>
        </w:pPr>
      </w:p>
      <w:p w:rsidR="00DC3314" w:rsidRDefault="00DC3314">
        <w:pPr>
          <w:pStyle w:val="a9"/>
          <w:jc w:val="right"/>
        </w:pPr>
        <w:r>
          <w:fldChar w:fldCharType="begin"/>
        </w:r>
        <w:r>
          <w:instrText>PAGE   \* MERGEFORMAT</w:instrText>
        </w:r>
        <w:r>
          <w:fldChar w:fldCharType="separate"/>
        </w:r>
        <w:r w:rsidR="004C7424">
          <w:rPr>
            <w:noProof/>
          </w:rPr>
          <w:t>21</w:t>
        </w:r>
        <w:r>
          <w:fldChar w:fldCharType="end"/>
        </w:r>
      </w:p>
    </w:sdtContent>
  </w:sdt>
  <w:p w:rsidR="00DC3314" w:rsidRDefault="00DC3314">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314" w:rsidRDefault="00DC3314">
    <w:pPr>
      <w:pStyle w:val="a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CD6"/>
    <w:rsid w:val="00002458"/>
    <w:rsid w:val="00004452"/>
    <w:rsid w:val="00006212"/>
    <w:rsid w:val="000129E9"/>
    <w:rsid w:val="000A43CB"/>
    <w:rsid w:val="000A4C42"/>
    <w:rsid w:val="000A4F2A"/>
    <w:rsid w:val="000B2A05"/>
    <w:rsid w:val="00100F5A"/>
    <w:rsid w:val="0011544C"/>
    <w:rsid w:val="001855FE"/>
    <w:rsid w:val="001A40E0"/>
    <w:rsid w:val="00216272"/>
    <w:rsid w:val="0025271E"/>
    <w:rsid w:val="00257113"/>
    <w:rsid w:val="00270CDC"/>
    <w:rsid w:val="0027391A"/>
    <w:rsid w:val="002B6591"/>
    <w:rsid w:val="002B7C7E"/>
    <w:rsid w:val="002C45D1"/>
    <w:rsid w:val="00306797"/>
    <w:rsid w:val="00314AB7"/>
    <w:rsid w:val="003658B6"/>
    <w:rsid w:val="00375CFE"/>
    <w:rsid w:val="00386228"/>
    <w:rsid w:val="003A0DD7"/>
    <w:rsid w:val="003F6512"/>
    <w:rsid w:val="00447557"/>
    <w:rsid w:val="004C7424"/>
    <w:rsid w:val="004D1569"/>
    <w:rsid w:val="00504AB6"/>
    <w:rsid w:val="005C3E30"/>
    <w:rsid w:val="005D7BC1"/>
    <w:rsid w:val="005F64DD"/>
    <w:rsid w:val="006519E3"/>
    <w:rsid w:val="00680FA7"/>
    <w:rsid w:val="00690CEB"/>
    <w:rsid w:val="006D5A95"/>
    <w:rsid w:val="00702D8B"/>
    <w:rsid w:val="00766705"/>
    <w:rsid w:val="007736F7"/>
    <w:rsid w:val="00786419"/>
    <w:rsid w:val="007928D1"/>
    <w:rsid w:val="007C0726"/>
    <w:rsid w:val="00815BAE"/>
    <w:rsid w:val="00865CD6"/>
    <w:rsid w:val="0087692E"/>
    <w:rsid w:val="008D0186"/>
    <w:rsid w:val="008D47C3"/>
    <w:rsid w:val="008E1971"/>
    <w:rsid w:val="00924BE9"/>
    <w:rsid w:val="009879FD"/>
    <w:rsid w:val="00A171A6"/>
    <w:rsid w:val="00A50236"/>
    <w:rsid w:val="00A77654"/>
    <w:rsid w:val="00A80EEE"/>
    <w:rsid w:val="00AA083E"/>
    <w:rsid w:val="00AC5342"/>
    <w:rsid w:val="00AE1D27"/>
    <w:rsid w:val="00B2246F"/>
    <w:rsid w:val="00B33AE8"/>
    <w:rsid w:val="00B3711D"/>
    <w:rsid w:val="00BB6176"/>
    <w:rsid w:val="00BC4369"/>
    <w:rsid w:val="00C60D79"/>
    <w:rsid w:val="00C658FE"/>
    <w:rsid w:val="00C878AA"/>
    <w:rsid w:val="00CA3EDD"/>
    <w:rsid w:val="00CC3A02"/>
    <w:rsid w:val="00CD65EC"/>
    <w:rsid w:val="00CF288F"/>
    <w:rsid w:val="00D01642"/>
    <w:rsid w:val="00D17515"/>
    <w:rsid w:val="00D44D22"/>
    <w:rsid w:val="00D60FE8"/>
    <w:rsid w:val="00D921BB"/>
    <w:rsid w:val="00DC3314"/>
    <w:rsid w:val="00DF34C0"/>
    <w:rsid w:val="00E23390"/>
    <w:rsid w:val="00E2535C"/>
    <w:rsid w:val="00E607FF"/>
    <w:rsid w:val="00E61DA8"/>
    <w:rsid w:val="00E62A03"/>
    <w:rsid w:val="00EA68FE"/>
    <w:rsid w:val="00EB1EFF"/>
    <w:rsid w:val="00EB373F"/>
    <w:rsid w:val="00EC3927"/>
    <w:rsid w:val="00EC7775"/>
    <w:rsid w:val="00ED5D0A"/>
    <w:rsid w:val="00EE128C"/>
    <w:rsid w:val="00EE1D25"/>
    <w:rsid w:val="00EE661D"/>
    <w:rsid w:val="00F73D50"/>
    <w:rsid w:val="00F83F0E"/>
    <w:rsid w:val="00F863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D44D22"/>
    <w:pPr>
      <w:spacing w:after="0" w:line="240" w:lineRule="auto"/>
    </w:pPr>
    <w:rPr>
      <w:sz w:val="20"/>
      <w:szCs w:val="20"/>
    </w:rPr>
  </w:style>
  <w:style w:type="character" w:customStyle="1" w:styleId="a4">
    <w:name w:val="Текст сноски Знак"/>
    <w:basedOn w:val="a0"/>
    <w:link w:val="a3"/>
    <w:uiPriority w:val="99"/>
    <w:semiHidden/>
    <w:rsid w:val="00D44D22"/>
    <w:rPr>
      <w:sz w:val="20"/>
      <w:szCs w:val="20"/>
    </w:rPr>
  </w:style>
  <w:style w:type="character" w:styleId="a5">
    <w:name w:val="footnote reference"/>
    <w:uiPriority w:val="99"/>
    <w:unhideWhenUsed/>
    <w:rsid w:val="00D44D22"/>
    <w:rPr>
      <w:vertAlign w:val="superscript"/>
    </w:rPr>
  </w:style>
  <w:style w:type="paragraph" w:styleId="a6">
    <w:name w:val="Balloon Text"/>
    <w:basedOn w:val="a"/>
    <w:link w:val="a7"/>
    <w:uiPriority w:val="99"/>
    <w:semiHidden/>
    <w:unhideWhenUsed/>
    <w:rsid w:val="00314AB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14AB7"/>
    <w:rPr>
      <w:rFonts w:ascii="Tahoma" w:hAnsi="Tahoma" w:cs="Tahoma"/>
      <w:sz w:val="16"/>
      <w:szCs w:val="16"/>
    </w:rPr>
  </w:style>
  <w:style w:type="character" w:customStyle="1" w:styleId="1">
    <w:name w:val="Гиперссылка1"/>
    <w:uiPriority w:val="99"/>
    <w:unhideWhenUsed/>
    <w:rsid w:val="00314AB7"/>
    <w:rPr>
      <w:color w:val="0563C1"/>
      <w:u w:val="single"/>
    </w:rPr>
  </w:style>
  <w:style w:type="character" w:styleId="a8">
    <w:name w:val="Hyperlink"/>
    <w:basedOn w:val="a0"/>
    <w:uiPriority w:val="99"/>
    <w:unhideWhenUsed/>
    <w:rsid w:val="00314AB7"/>
    <w:rPr>
      <w:color w:val="0000FF" w:themeColor="hyperlink"/>
      <w:u w:val="single"/>
    </w:rPr>
  </w:style>
  <w:style w:type="paragraph" w:styleId="a9">
    <w:name w:val="header"/>
    <w:basedOn w:val="a"/>
    <w:link w:val="aa"/>
    <w:uiPriority w:val="99"/>
    <w:unhideWhenUsed/>
    <w:rsid w:val="00DC331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C3314"/>
  </w:style>
  <w:style w:type="paragraph" w:styleId="ab">
    <w:name w:val="footer"/>
    <w:basedOn w:val="a"/>
    <w:link w:val="ac"/>
    <w:uiPriority w:val="99"/>
    <w:unhideWhenUsed/>
    <w:rsid w:val="00DC331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C33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D44D22"/>
    <w:pPr>
      <w:spacing w:after="0" w:line="240" w:lineRule="auto"/>
    </w:pPr>
    <w:rPr>
      <w:sz w:val="20"/>
      <w:szCs w:val="20"/>
    </w:rPr>
  </w:style>
  <w:style w:type="character" w:customStyle="1" w:styleId="a4">
    <w:name w:val="Текст сноски Знак"/>
    <w:basedOn w:val="a0"/>
    <w:link w:val="a3"/>
    <w:uiPriority w:val="99"/>
    <w:semiHidden/>
    <w:rsid w:val="00D44D22"/>
    <w:rPr>
      <w:sz w:val="20"/>
      <w:szCs w:val="20"/>
    </w:rPr>
  </w:style>
  <w:style w:type="character" w:styleId="a5">
    <w:name w:val="footnote reference"/>
    <w:uiPriority w:val="99"/>
    <w:unhideWhenUsed/>
    <w:rsid w:val="00D44D22"/>
    <w:rPr>
      <w:vertAlign w:val="superscript"/>
    </w:rPr>
  </w:style>
  <w:style w:type="paragraph" w:styleId="a6">
    <w:name w:val="Balloon Text"/>
    <w:basedOn w:val="a"/>
    <w:link w:val="a7"/>
    <w:uiPriority w:val="99"/>
    <w:semiHidden/>
    <w:unhideWhenUsed/>
    <w:rsid w:val="00314AB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14AB7"/>
    <w:rPr>
      <w:rFonts w:ascii="Tahoma" w:hAnsi="Tahoma" w:cs="Tahoma"/>
      <w:sz w:val="16"/>
      <w:szCs w:val="16"/>
    </w:rPr>
  </w:style>
  <w:style w:type="character" w:customStyle="1" w:styleId="1">
    <w:name w:val="Гиперссылка1"/>
    <w:uiPriority w:val="99"/>
    <w:unhideWhenUsed/>
    <w:rsid w:val="00314AB7"/>
    <w:rPr>
      <w:color w:val="0563C1"/>
      <w:u w:val="single"/>
    </w:rPr>
  </w:style>
  <w:style w:type="character" w:styleId="a8">
    <w:name w:val="Hyperlink"/>
    <w:basedOn w:val="a0"/>
    <w:uiPriority w:val="99"/>
    <w:unhideWhenUsed/>
    <w:rsid w:val="00314AB7"/>
    <w:rPr>
      <w:color w:val="0000FF" w:themeColor="hyperlink"/>
      <w:u w:val="single"/>
    </w:rPr>
  </w:style>
  <w:style w:type="paragraph" w:styleId="a9">
    <w:name w:val="header"/>
    <w:basedOn w:val="a"/>
    <w:link w:val="aa"/>
    <w:uiPriority w:val="99"/>
    <w:unhideWhenUsed/>
    <w:rsid w:val="00DC331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C3314"/>
  </w:style>
  <w:style w:type="paragraph" w:styleId="ab">
    <w:name w:val="footer"/>
    <w:basedOn w:val="a"/>
    <w:link w:val="ac"/>
    <w:uiPriority w:val="99"/>
    <w:unhideWhenUsed/>
    <w:rsid w:val="00DC331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C33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moskvam.ru/2003/01/belutin.htm" TargetMode="External"/><Relationship Id="rId1" Type="http://schemas.openxmlformats.org/officeDocument/2006/relationships/hyperlink" Target="https://design.wikireading.ru/amp1488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C3151-664D-4FF8-A573-310DA1D36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27</Pages>
  <Words>6295</Words>
  <Characters>35888</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42099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Boris</dc:creator>
  <cp:lastModifiedBy>Boris</cp:lastModifiedBy>
  <cp:revision>16</cp:revision>
  <dcterms:created xsi:type="dcterms:W3CDTF">2024-02-23T05:27:00Z</dcterms:created>
  <dcterms:modified xsi:type="dcterms:W3CDTF">2024-07-09T07:14:00Z</dcterms:modified>
</cp:coreProperties>
</file>