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36AF" w14:textId="77777777" w:rsidR="00136AC1" w:rsidRDefault="00136AC1" w:rsidP="00136AC1">
      <w:pPr>
        <w:jc w:val="center"/>
        <w:rPr>
          <w:rFonts w:ascii="Times New Roman" w:eastAsia="Raleway" w:hAnsi="Times New Roman" w:cs="Times New Roman"/>
          <w:b/>
          <w:sz w:val="32"/>
          <w:szCs w:val="32"/>
          <w:lang w:val="ru-RU"/>
        </w:rPr>
      </w:pPr>
      <w:r>
        <w:rPr>
          <w:noProof/>
        </w:rPr>
        <w:drawing>
          <wp:inline distT="0" distB="0" distL="0" distR="0" wp14:anchorId="4F958335" wp14:editId="35D75B5A">
            <wp:extent cx="2415540" cy="871712"/>
            <wp:effectExtent l="0" t="0" r="0" b="0"/>
            <wp:docPr id="19814984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277" cy="88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DBEC1" w14:textId="77777777" w:rsidR="00136AC1" w:rsidRDefault="00136AC1" w:rsidP="00136AC1">
      <w:pPr>
        <w:jc w:val="center"/>
        <w:rPr>
          <w:rFonts w:ascii="Times New Roman" w:eastAsia="Raleway" w:hAnsi="Times New Roman" w:cs="Times New Roman"/>
          <w:b/>
          <w:sz w:val="32"/>
          <w:szCs w:val="32"/>
          <w:lang w:val="ru-RU"/>
        </w:rPr>
      </w:pPr>
    </w:p>
    <w:p w14:paraId="272BAA29" w14:textId="77777777" w:rsidR="00136AC1" w:rsidRDefault="00136AC1" w:rsidP="00136AC1">
      <w:pPr>
        <w:jc w:val="center"/>
        <w:rPr>
          <w:rFonts w:ascii="Times New Roman" w:eastAsia="Raleway" w:hAnsi="Times New Roman" w:cs="Times New Roman"/>
          <w:b/>
          <w:sz w:val="32"/>
          <w:szCs w:val="32"/>
          <w:lang w:val="ru-RU"/>
        </w:rPr>
      </w:pPr>
    </w:p>
    <w:p w14:paraId="15CA5DC5" w14:textId="217D5118" w:rsidR="00136AC1" w:rsidRPr="00136AC1" w:rsidRDefault="00BD57A2" w:rsidP="00BD57A2">
      <w:pPr>
        <w:spacing w:line="240" w:lineRule="auto"/>
        <w:jc w:val="center"/>
        <w:rPr>
          <w:rFonts w:ascii="Times New Roman" w:eastAsia="Raleway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Raleway" w:hAnsi="Times New Roman" w:cs="Times New Roman"/>
          <w:b/>
          <w:sz w:val="32"/>
          <w:szCs w:val="32"/>
          <w:lang w:val="ru-RU"/>
        </w:rPr>
        <w:t>Более 2500</w:t>
      </w:r>
      <w:r w:rsidR="00136AC1">
        <w:rPr>
          <w:rFonts w:ascii="Times New Roman" w:eastAsia="Raleway" w:hAnsi="Times New Roman" w:cs="Times New Roman"/>
          <w:b/>
          <w:sz w:val="32"/>
          <w:szCs w:val="32"/>
          <w:lang w:val="ru-RU"/>
        </w:rPr>
        <w:t xml:space="preserve"> человек посетили открытие нового культурного фестиваля «Каникулы» </w:t>
      </w:r>
      <w:r w:rsidR="00136AC1" w:rsidRPr="000544A0">
        <w:rPr>
          <w:rFonts w:ascii="Times New Roman" w:eastAsia="Raleway" w:hAnsi="Times New Roman" w:cs="Times New Roman"/>
          <w:b/>
          <w:sz w:val="32"/>
          <w:szCs w:val="32"/>
        </w:rPr>
        <w:t xml:space="preserve">в </w:t>
      </w:r>
      <w:r w:rsidR="00136AC1">
        <w:rPr>
          <w:rFonts w:ascii="Times New Roman" w:eastAsia="Raleway" w:hAnsi="Times New Roman" w:cs="Times New Roman"/>
          <w:b/>
          <w:sz w:val="32"/>
          <w:szCs w:val="32"/>
          <w:lang w:val="ru-RU"/>
        </w:rPr>
        <w:t>музее-заповеднике «</w:t>
      </w:r>
      <w:proofErr w:type="spellStart"/>
      <w:r w:rsidR="00136AC1" w:rsidRPr="000544A0">
        <w:rPr>
          <w:rFonts w:ascii="Times New Roman" w:eastAsia="Raleway" w:hAnsi="Times New Roman" w:cs="Times New Roman"/>
          <w:b/>
          <w:sz w:val="32"/>
          <w:szCs w:val="32"/>
        </w:rPr>
        <w:t>Горк</w:t>
      </w:r>
      <w:proofErr w:type="spellEnd"/>
      <w:r w:rsidR="00136AC1">
        <w:rPr>
          <w:rFonts w:ascii="Times New Roman" w:eastAsia="Raleway" w:hAnsi="Times New Roman" w:cs="Times New Roman"/>
          <w:b/>
          <w:sz w:val="32"/>
          <w:szCs w:val="32"/>
          <w:lang w:val="ru-RU"/>
        </w:rPr>
        <w:t>и Ленинские»</w:t>
      </w:r>
      <w:r w:rsidR="00A55031">
        <w:rPr>
          <w:rFonts w:ascii="Times New Roman" w:eastAsia="Raleway" w:hAnsi="Times New Roman" w:cs="Times New Roman"/>
          <w:b/>
          <w:sz w:val="32"/>
          <w:szCs w:val="32"/>
          <w:lang w:val="ru-RU"/>
        </w:rPr>
        <w:t xml:space="preserve"> в День защиты детей</w:t>
      </w:r>
    </w:p>
    <w:p w14:paraId="3E5A066C" w14:textId="77777777" w:rsidR="00136AC1" w:rsidRDefault="00136AC1" w:rsidP="00136AC1">
      <w:pPr>
        <w:rPr>
          <w:rFonts w:ascii="Times New Roman" w:eastAsia="Raleway" w:hAnsi="Times New Roman" w:cs="Times New Roman"/>
          <w:b/>
          <w:iCs/>
          <w:sz w:val="28"/>
          <w:szCs w:val="28"/>
          <w:lang w:val="ru-RU"/>
        </w:rPr>
      </w:pPr>
    </w:p>
    <w:p w14:paraId="02F299CA" w14:textId="77777777" w:rsidR="00136AC1" w:rsidRDefault="00136AC1" w:rsidP="00136AC1">
      <w:pPr>
        <w:rPr>
          <w:rFonts w:ascii="Times New Roman" w:eastAsia="Raleway" w:hAnsi="Times New Roman" w:cs="Times New Roman"/>
          <w:b/>
          <w:iCs/>
          <w:sz w:val="28"/>
          <w:szCs w:val="28"/>
          <w:lang w:val="ru-RU"/>
        </w:rPr>
      </w:pPr>
    </w:p>
    <w:p w14:paraId="46E34557" w14:textId="1DA8750F" w:rsidR="00136AC1" w:rsidRPr="001B5F4B" w:rsidRDefault="00136AC1" w:rsidP="001B5F4B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  <w:r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Летний </w:t>
      </w:r>
      <w:r w:rsidRPr="001B5F4B">
        <w:rPr>
          <w:rFonts w:ascii="Times New Roman" w:hAnsi="Times New Roman" w:cs="Times New Roman"/>
          <w:sz w:val="28"/>
          <w:szCs w:val="28"/>
        </w:rPr>
        <w:t xml:space="preserve">культурный фестиваль </w:t>
      </w:r>
      <w:r w:rsidR="001E43D6">
        <w:rPr>
          <w:rFonts w:ascii="Times New Roman" w:hAnsi="Times New Roman" w:cs="Times New Roman"/>
          <w:sz w:val="28"/>
          <w:szCs w:val="28"/>
          <w:lang w:val="ru-RU"/>
        </w:rPr>
        <w:t xml:space="preserve">«Каникулы» </w:t>
      </w:r>
      <w:r w:rsidRPr="001B5F4B">
        <w:rPr>
          <w:rFonts w:ascii="Times New Roman" w:hAnsi="Times New Roman" w:cs="Times New Roman"/>
          <w:sz w:val="28"/>
          <w:szCs w:val="28"/>
        </w:rPr>
        <w:t>от продюсерской компании Ильи Авербуха</w:t>
      </w:r>
      <w:r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 принял гостей на десяти площадках, </w:t>
      </w:r>
      <w:r w:rsidR="001E43D6">
        <w:rPr>
          <w:rFonts w:ascii="Times New Roman" w:hAnsi="Times New Roman" w:cs="Times New Roman"/>
          <w:sz w:val="28"/>
          <w:szCs w:val="28"/>
          <w:lang w:val="ru-RU"/>
        </w:rPr>
        <w:t xml:space="preserve">объединяющих </w:t>
      </w:r>
      <w:r w:rsidRPr="001B5F4B">
        <w:rPr>
          <w:rFonts w:ascii="Times New Roman" w:hAnsi="Times New Roman" w:cs="Times New Roman"/>
          <w:sz w:val="28"/>
          <w:szCs w:val="28"/>
        </w:rPr>
        <w:t>природу и творчество</w:t>
      </w:r>
      <w:r w:rsidRPr="001B5F4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B5F4B">
        <w:rPr>
          <w:rFonts w:ascii="Times New Roman" w:hAnsi="Times New Roman" w:cs="Times New Roman"/>
          <w:sz w:val="28"/>
          <w:szCs w:val="28"/>
        </w:rPr>
        <w:t xml:space="preserve"> архитектурны</w:t>
      </w:r>
      <w:r w:rsidRPr="001B5F4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B5F4B">
        <w:rPr>
          <w:rFonts w:ascii="Times New Roman" w:hAnsi="Times New Roman" w:cs="Times New Roman"/>
          <w:sz w:val="28"/>
          <w:szCs w:val="28"/>
        </w:rPr>
        <w:t xml:space="preserve"> </w:t>
      </w:r>
      <w:r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инсталляции и отдых </w:t>
      </w:r>
      <w:r w:rsidRPr="001B5F4B">
        <w:rPr>
          <w:rFonts w:ascii="Times New Roman" w:hAnsi="Times New Roman" w:cs="Times New Roman"/>
          <w:sz w:val="28"/>
          <w:szCs w:val="28"/>
        </w:rPr>
        <w:t xml:space="preserve">с гамаками и шезлонгами; </w:t>
      </w:r>
      <w:r w:rsidRPr="001B5F4B">
        <w:rPr>
          <w:rFonts w:ascii="Times New Roman" w:hAnsi="Times New Roman" w:cs="Times New Roman"/>
          <w:sz w:val="28"/>
          <w:szCs w:val="28"/>
          <w:lang w:val="ru-RU"/>
        </w:rPr>
        <w:t>спорт и</w:t>
      </w:r>
      <w:r w:rsidR="00A55031"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 велнес</w:t>
      </w:r>
      <w:r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, лекции </w:t>
      </w:r>
      <w:r w:rsidR="00A55031"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и дискуссии, чтение и рукоделие, театр и музыку. </w:t>
      </w:r>
      <w:r w:rsidRPr="001B5F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820CE" w14:textId="7573C2A9" w:rsidR="001B5F4B" w:rsidRPr="001B5F4B" w:rsidRDefault="001B5F4B" w:rsidP="001B5F4B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  <w:r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Большое количество зрителей </w:t>
      </w:r>
      <w:r w:rsidR="001E43D6">
        <w:rPr>
          <w:rFonts w:ascii="Times New Roman" w:hAnsi="Times New Roman" w:cs="Times New Roman"/>
          <w:sz w:val="28"/>
          <w:szCs w:val="28"/>
          <w:lang w:val="ru-RU"/>
        </w:rPr>
        <w:t xml:space="preserve">посетили </w:t>
      </w:r>
      <w:r w:rsidR="001E43D6" w:rsidRPr="001B5F4B">
        <w:rPr>
          <w:rFonts w:ascii="Times New Roman" w:hAnsi="Times New Roman" w:cs="Times New Roman"/>
          <w:sz w:val="28"/>
          <w:szCs w:val="28"/>
          <w:lang w:val="ru-RU"/>
        </w:rPr>
        <w:t>лекторий фестиваля «Каникулы»</w:t>
      </w:r>
      <w:r w:rsidR="001E43D6">
        <w:rPr>
          <w:rFonts w:ascii="Times New Roman" w:hAnsi="Times New Roman" w:cs="Times New Roman"/>
          <w:sz w:val="28"/>
          <w:szCs w:val="28"/>
          <w:lang w:val="ru-RU"/>
        </w:rPr>
        <w:t xml:space="preserve">, в котором </w:t>
      </w:r>
      <w:r w:rsidRPr="001B5F4B">
        <w:rPr>
          <w:rFonts w:ascii="Times New Roman" w:hAnsi="Times New Roman" w:cs="Times New Roman"/>
          <w:sz w:val="28"/>
          <w:szCs w:val="28"/>
          <w:lang w:val="ru-RU"/>
        </w:rPr>
        <w:t>актрис</w:t>
      </w:r>
      <w:r w:rsidR="001E43D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 и писательниц</w:t>
      </w:r>
      <w:r w:rsidR="001E43D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 Елизавет</w:t>
      </w:r>
      <w:r w:rsidR="001E43D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 Арзамасов</w:t>
      </w:r>
      <w:r w:rsidR="001E43D6">
        <w:rPr>
          <w:rFonts w:ascii="Times New Roman" w:hAnsi="Times New Roman" w:cs="Times New Roman"/>
          <w:sz w:val="28"/>
          <w:szCs w:val="28"/>
          <w:lang w:val="ru-RU"/>
        </w:rPr>
        <w:t>а п</w:t>
      </w:r>
      <w:r w:rsidRPr="001B5F4B">
        <w:rPr>
          <w:rFonts w:ascii="Times New Roman" w:hAnsi="Times New Roman" w:cs="Times New Roman"/>
          <w:sz w:val="28"/>
          <w:szCs w:val="28"/>
          <w:lang w:val="ru-RU"/>
        </w:rPr>
        <w:t>рочла отрывки из своих книг о Костике из Солнечного переулка.</w:t>
      </w:r>
      <w:r w:rsidR="001E43D6">
        <w:rPr>
          <w:rFonts w:ascii="Times New Roman" w:hAnsi="Times New Roman" w:cs="Times New Roman"/>
          <w:sz w:val="28"/>
          <w:szCs w:val="28"/>
          <w:lang w:val="ru-RU"/>
        </w:rPr>
        <w:t xml:space="preserve"> Более часа после окончания программы длилось общение артистки со своими поклонниками. </w:t>
      </w:r>
    </w:p>
    <w:p w14:paraId="18138326" w14:textId="0061CAA2" w:rsidR="00A55031" w:rsidRPr="001B5F4B" w:rsidRDefault="00136AC1" w:rsidP="001B5F4B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  <w:r w:rsidRPr="001B5F4B">
        <w:rPr>
          <w:rFonts w:ascii="Times New Roman" w:hAnsi="Times New Roman" w:cs="Times New Roman"/>
          <w:sz w:val="28"/>
          <w:szCs w:val="28"/>
        </w:rPr>
        <w:t>Центром события ста</w:t>
      </w:r>
      <w:r w:rsidR="00A55031" w:rsidRPr="001B5F4B">
        <w:rPr>
          <w:rFonts w:ascii="Times New Roman" w:hAnsi="Times New Roman" w:cs="Times New Roman"/>
          <w:sz w:val="28"/>
          <w:szCs w:val="28"/>
          <w:lang w:val="ru-RU"/>
        </w:rPr>
        <w:t>ла</w:t>
      </w:r>
      <w:r w:rsidRPr="001B5F4B">
        <w:rPr>
          <w:rFonts w:ascii="Times New Roman" w:hAnsi="Times New Roman" w:cs="Times New Roman"/>
          <w:sz w:val="28"/>
          <w:szCs w:val="28"/>
        </w:rPr>
        <w:t xml:space="preserve"> уникальная театральная сцена</w:t>
      </w:r>
      <w:r w:rsidR="00A55031"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, выполненная в стиле стародачной веранды, на которой выступили </w:t>
      </w:r>
      <w:r w:rsidRPr="001B5F4B">
        <w:rPr>
          <w:rFonts w:ascii="Times New Roman" w:hAnsi="Times New Roman" w:cs="Times New Roman"/>
          <w:sz w:val="28"/>
          <w:szCs w:val="28"/>
        </w:rPr>
        <w:t>хедлайнер</w:t>
      </w:r>
      <w:r w:rsidR="00A55031" w:rsidRPr="001B5F4B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1B5F4B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A55031"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: Мастерская Брусникина и театр «Практика» с постановкой для детей и взрослых детей «Хорошо, что я такой», воспитанники «Академии Игоря Крутого», группы Твоё далеко и Максим свобода. Завершила музыкальную часть программы </w:t>
      </w:r>
      <w:r w:rsidR="001B5F4B"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под шквал зрительской признательности </w:t>
      </w:r>
      <w:r w:rsidR="00A55031"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Минаева.  </w:t>
      </w:r>
    </w:p>
    <w:p w14:paraId="0ECDD517" w14:textId="1964A931" w:rsidR="00A55031" w:rsidRPr="001B5F4B" w:rsidRDefault="00A55031" w:rsidP="001B5F4B">
      <w:pPr>
        <w:pStyle w:val="ad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5F4B">
        <w:rPr>
          <w:rFonts w:ascii="Times New Roman" w:hAnsi="Times New Roman" w:cs="Times New Roman"/>
          <w:i/>
          <w:sz w:val="28"/>
          <w:szCs w:val="28"/>
          <w:lang w:val="ru-RU"/>
        </w:rPr>
        <w:t>«</w:t>
      </w:r>
      <w:r w:rsidR="00631DC0" w:rsidRPr="001B5F4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Каникулы» – это фестиваль семейных ценностей, и я рад, </w:t>
      </w:r>
      <w:r w:rsidRPr="001B5F4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что </w:t>
      </w:r>
      <w:r w:rsidR="001B5F4B" w:rsidRPr="001B5F4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мы </w:t>
      </w:r>
      <w:r w:rsidRPr="001B5F4B">
        <w:rPr>
          <w:rFonts w:ascii="Times New Roman" w:hAnsi="Times New Roman" w:cs="Times New Roman"/>
          <w:i/>
          <w:sz w:val="28"/>
          <w:szCs w:val="28"/>
          <w:lang w:val="ru-RU"/>
        </w:rPr>
        <w:t>созда</w:t>
      </w:r>
      <w:r w:rsidR="001B5F4B" w:rsidRPr="001B5F4B">
        <w:rPr>
          <w:rFonts w:ascii="Times New Roman" w:hAnsi="Times New Roman" w:cs="Times New Roman"/>
          <w:i/>
          <w:sz w:val="28"/>
          <w:szCs w:val="28"/>
          <w:lang w:val="ru-RU"/>
        </w:rPr>
        <w:t>ли</w:t>
      </w:r>
      <w:r w:rsidRPr="001B5F4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здесь</w:t>
      </w:r>
      <w:r w:rsidR="00631DC0" w:rsidRPr="001B5F4B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="001B5F4B" w:rsidRPr="001B5F4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</w:t>
      </w:r>
      <w:r w:rsidR="00631DC0" w:rsidRPr="001B5F4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Горках Ленинских, </w:t>
      </w:r>
      <w:r w:rsidRPr="001B5F4B">
        <w:rPr>
          <w:rFonts w:ascii="Times New Roman" w:hAnsi="Times New Roman" w:cs="Times New Roman"/>
          <w:i/>
          <w:sz w:val="28"/>
          <w:szCs w:val="28"/>
          <w:lang w:val="ru-RU"/>
        </w:rPr>
        <w:t>такую тёплую</w:t>
      </w:r>
      <w:r w:rsidR="00631DC0" w:rsidRPr="001B5F4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домашнюю</w:t>
      </w:r>
      <w:r w:rsidRPr="001B5F4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атмосферу</w:t>
      </w:r>
      <w:r w:rsidR="000600DA" w:rsidRPr="001B5F4B">
        <w:rPr>
          <w:rFonts w:ascii="Times New Roman" w:hAnsi="Times New Roman" w:cs="Times New Roman"/>
          <w:i/>
          <w:sz w:val="28"/>
          <w:szCs w:val="28"/>
          <w:lang w:val="ru-RU"/>
        </w:rPr>
        <w:t>, которая</w:t>
      </w:r>
      <w:r w:rsidR="00631DC0" w:rsidRPr="001B5F4B">
        <w:rPr>
          <w:rFonts w:ascii="Times New Roman" w:hAnsi="Times New Roman" w:cs="Times New Roman"/>
          <w:i/>
          <w:sz w:val="28"/>
          <w:szCs w:val="28"/>
          <w:lang w:val="ru-RU"/>
        </w:rPr>
        <w:t>, уверен</w:t>
      </w:r>
      <w:r w:rsidR="000600DA" w:rsidRPr="001B5F4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сохранится до завершения проекта 6 июля. Хочу сказать, что создавать «с нуля» всегда очень сложно, поэтому я благодарю всех, кто поддержал эту инициативу: Министерство культуры Российской Федерации, Правитель</w:t>
      </w:r>
      <w:r w:rsidR="00631DC0" w:rsidRPr="001B5F4B">
        <w:rPr>
          <w:rFonts w:ascii="Times New Roman" w:hAnsi="Times New Roman" w:cs="Times New Roman"/>
          <w:i/>
          <w:sz w:val="28"/>
          <w:szCs w:val="28"/>
          <w:lang w:val="ru-RU"/>
        </w:rPr>
        <w:t>ство</w:t>
      </w:r>
      <w:r w:rsidR="000600DA" w:rsidRPr="001B5F4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Московской области, </w:t>
      </w:r>
      <w:r w:rsidR="00631DC0" w:rsidRPr="001B5F4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Правительство культуры Московской области, </w:t>
      </w:r>
      <w:r w:rsidR="000600DA" w:rsidRPr="001B5F4B">
        <w:rPr>
          <w:rFonts w:ascii="Times New Roman" w:hAnsi="Times New Roman" w:cs="Times New Roman"/>
          <w:i/>
          <w:sz w:val="28"/>
          <w:szCs w:val="28"/>
          <w:lang w:val="ru-RU"/>
        </w:rPr>
        <w:t>Благотворительный фонд «Сила Веры»</w:t>
      </w:r>
      <w:r w:rsidR="00631DC0" w:rsidRPr="001B5F4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свою команду»,</w:t>
      </w:r>
      <w:r w:rsidR="00631DC0"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 – рассказал </w:t>
      </w:r>
      <w:r w:rsidR="00631DC0" w:rsidRPr="001B5F4B">
        <w:rPr>
          <w:rFonts w:ascii="Times New Roman" w:hAnsi="Times New Roman" w:cs="Times New Roman"/>
          <w:b/>
          <w:sz w:val="28"/>
          <w:szCs w:val="28"/>
          <w:lang w:val="ru-RU"/>
        </w:rPr>
        <w:t>продюсер Илья Авербух.</w:t>
      </w:r>
    </w:p>
    <w:p w14:paraId="1B7068A1" w14:textId="38125216" w:rsidR="001B5F4B" w:rsidRPr="001B5F4B" w:rsidRDefault="001B5F4B" w:rsidP="001B5F4B">
      <w:pPr>
        <w:pStyle w:val="ad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B5F4B">
        <w:rPr>
          <w:rFonts w:ascii="Times New Roman" w:hAnsi="Times New Roman" w:cs="Times New Roman"/>
          <w:i/>
          <w:sz w:val="28"/>
          <w:szCs w:val="28"/>
          <w:lang w:val="ru-RU"/>
        </w:rPr>
        <w:t xml:space="preserve">«Горки не один век считались лучшим местом для летнего отдыха. А каникулы – лучшая летняя традиция. Именно поэтому большой культурный фестиваль «Каникулы» мы встретили здесь, на гостеприимной комфортной площадке музея-заповедника «Горки Ленинские». Уверен, что фестиваль станет новой точкой летнего </w:t>
      </w:r>
      <w:r w:rsidRPr="001B5F4B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притяжения. Программа позволяет проводить всё время каникул на свежем воздухе и находить новые впечатления, счастливое вдохновение и отдых от суеты. </w:t>
      </w:r>
      <w:r w:rsidRPr="001B5F4B">
        <w:rPr>
          <w:rFonts w:ascii="Times New Roman" w:hAnsi="Times New Roman" w:cs="Times New Roman"/>
          <w:i/>
          <w:sz w:val="28"/>
          <w:szCs w:val="28"/>
        </w:rPr>
        <w:t xml:space="preserve">Миссия </w:t>
      </w:r>
      <w:r w:rsidRPr="001B5F4B">
        <w:rPr>
          <w:rFonts w:ascii="Times New Roman" w:hAnsi="Times New Roman" w:cs="Times New Roman"/>
          <w:i/>
          <w:sz w:val="28"/>
          <w:szCs w:val="28"/>
          <w:lang w:val="ru-RU"/>
        </w:rPr>
        <w:t>фестиваля «</w:t>
      </w:r>
      <w:r w:rsidRPr="001B5F4B">
        <w:rPr>
          <w:rFonts w:ascii="Times New Roman" w:hAnsi="Times New Roman" w:cs="Times New Roman"/>
          <w:i/>
          <w:sz w:val="28"/>
          <w:szCs w:val="28"/>
        </w:rPr>
        <w:t>К</w:t>
      </w:r>
      <w:proofErr w:type="spellStart"/>
      <w:r w:rsidRPr="001B5F4B">
        <w:rPr>
          <w:rFonts w:ascii="Times New Roman" w:hAnsi="Times New Roman" w:cs="Times New Roman"/>
          <w:i/>
          <w:sz w:val="28"/>
          <w:szCs w:val="28"/>
          <w:lang w:val="ru-RU"/>
        </w:rPr>
        <w:t>аникулы</w:t>
      </w:r>
      <w:proofErr w:type="spellEnd"/>
      <w:r w:rsidRPr="001B5F4B">
        <w:rPr>
          <w:rFonts w:ascii="Times New Roman" w:hAnsi="Times New Roman" w:cs="Times New Roman"/>
          <w:i/>
          <w:sz w:val="28"/>
          <w:szCs w:val="28"/>
          <w:lang w:val="ru-RU"/>
        </w:rPr>
        <w:t xml:space="preserve">» – </w:t>
      </w:r>
      <w:r w:rsidRPr="001B5F4B">
        <w:rPr>
          <w:rFonts w:ascii="Times New Roman" w:hAnsi="Times New Roman" w:cs="Times New Roman"/>
          <w:i/>
          <w:sz w:val="28"/>
          <w:szCs w:val="28"/>
        </w:rPr>
        <w:t>создать бесконечный праздник свободы</w:t>
      </w:r>
      <w:r w:rsidRPr="001B5F4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творчества и самовыражения в уникальном историческом месте. Уверен, нам это удалось»,</w:t>
      </w:r>
      <w:r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 – отметил </w:t>
      </w:r>
      <w:r w:rsidRPr="001B5F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директор музея-заповедника «Горки Ленинские» Евгений </w:t>
      </w:r>
      <w:proofErr w:type="spellStart"/>
      <w:r w:rsidRPr="001B5F4B">
        <w:rPr>
          <w:rFonts w:ascii="Times New Roman" w:hAnsi="Times New Roman" w:cs="Times New Roman"/>
          <w:b/>
          <w:sz w:val="28"/>
          <w:szCs w:val="28"/>
          <w:lang w:val="ru-RU"/>
        </w:rPr>
        <w:t>Сарамуд</w:t>
      </w:r>
      <w:proofErr w:type="spellEnd"/>
      <w:r w:rsidRPr="001B5F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</w:t>
      </w:r>
    </w:p>
    <w:p w14:paraId="1670CC67" w14:textId="77777777" w:rsidR="00631DC0" w:rsidRPr="001B5F4B" w:rsidRDefault="00631DC0" w:rsidP="001B5F4B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  <w:r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Фестиваль «Каникулы» будет проходить в музее-заповеднике «Горки Ленинские» каждые субботу и воскресенье июня. Программа каждые выходные меняется. </w:t>
      </w:r>
    </w:p>
    <w:p w14:paraId="3B899E2A" w14:textId="77777777" w:rsidR="001A7D34" w:rsidRPr="001B5F4B" w:rsidRDefault="00631DC0" w:rsidP="001B5F4B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  <w:r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7-8 июня на главной сцене </w:t>
      </w:r>
      <w:r w:rsidRPr="001B5F4B">
        <w:rPr>
          <w:rFonts w:ascii="Times New Roman" w:hAnsi="Times New Roman" w:cs="Times New Roman"/>
          <w:sz w:val="28"/>
          <w:szCs w:val="28"/>
        </w:rPr>
        <w:t xml:space="preserve">Мастерская Виктора Рыжакова </w:t>
      </w:r>
      <w:r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 постановку </w:t>
      </w:r>
      <w:r w:rsidRPr="001B5F4B">
        <w:rPr>
          <w:rFonts w:ascii="Times New Roman" w:hAnsi="Times New Roman" w:cs="Times New Roman"/>
          <w:sz w:val="28"/>
          <w:szCs w:val="28"/>
        </w:rPr>
        <w:t>«Секрет би-дуби-</w:t>
      </w:r>
      <w:proofErr w:type="spellStart"/>
      <w:r w:rsidRPr="001B5F4B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1B5F4B">
        <w:rPr>
          <w:rFonts w:ascii="Times New Roman" w:hAnsi="Times New Roman" w:cs="Times New Roman"/>
          <w:sz w:val="28"/>
          <w:szCs w:val="28"/>
        </w:rPr>
        <w:t>»</w:t>
      </w:r>
      <w:r w:rsidR="001A7D34"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1A7D34" w:rsidRPr="001B5F4B">
        <w:rPr>
          <w:rFonts w:ascii="Times New Roman" w:hAnsi="Times New Roman" w:cs="Times New Roman"/>
          <w:sz w:val="28"/>
          <w:szCs w:val="28"/>
        </w:rPr>
        <w:t>Karlsson</w:t>
      </w:r>
      <w:proofErr w:type="spellEnd"/>
      <w:r w:rsidR="001A7D34" w:rsidRPr="001B5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D34" w:rsidRPr="001B5F4B">
        <w:rPr>
          <w:rFonts w:ascii="Times New Roman" w:hAnsi="Times New Roman" w:cs="Times New Roman"/>
          <w:sz w:val="28"/>
          <w:szCs w:val="28"/>
        </w:rPr>
        <w:t>Haus</w:t>
      </w:r>
      <w:proofErr w:type="spellEnd"/>
      <w:r w:rsidR="001A7D34"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 спектакль «</w:t>
      </w:r>
      <w:r w:rsidR="001A7D34" w:rsidRPr="001B5F4B">
        <w:rPr>
          <w:rFonts w:ascii="Times New Roman" w:hAnsi="Times New Roman" w:cs="Times New Roman"/>
          <w:sz w:val="28"/>
          <w:szCs w:val="28"/>
        </w:rPr>
        <w:t>Пой, Юсси, пой!</w:t>
      </w:r>
      <w:r w:rsidR="001A7D34"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». Также гостей ждёт лекция по диджеингу, занятия по брейк-дансу, мастер-класс по созданию воздушных змеев, украшений, обвесов на сумку, по </w:t>
      </w:r>
      <w:proofErr w:type="spellStart"/>
      <w:r w:rsidR="001A7D34" w:rsidRPr="001B5F4B">
        <w:rPr>
          <w:rFonts w:ascii="Times New Roman" w:hAnsi="Times New Roman" w:cs="Times New Roman"/>
          <w:sz w:val="28"/>
          <w:szCs w:val="28"/>
          <w:lang w:val="ru-RU"/>
        </w:rPr>
        <w:t>тафтингу</w:t>
      </w:r>
      <w:proofErr w:type="spellEnd"/>
      <w:r w:rsidR="001A7D34"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, линогравюре и росписи. </w:t>
      </w:r>
    </w:p>
    <w:p w14:paraId="33CF178F" w14:textId="44318A0B" w:rsidR="00631DC0" w:rsidRPr="001B5F4B" w:rsidRDefault="00631DC0" w:rsidP="001B5F4B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  <w:r w:rsidRPr="001B5F4B">
        <w:rPr>
          <w:rFonts w:ascii="Times New Roman" w:hAnsi="Times New Roman" w:cs="Times New Roman"/>
          <w:sz w:val="28"/>
          <w:szCs w:val="28"/>
        </w:rPr>
        <w:t xml:space="preserve">6 июля </w:t>
      </w:r>
      <w:r w:rsidRPr="001B5F4B">
        <w:rPr>
          <w:rFonts w:ascii="Times New Roman" w:hAnsi="Times New Roman" w:cs="Times New Roman"/>
          <w:sz w:val="28"/>
          <w:szCs w:val="28"/>
          <w:lang w:val="ru-RU"/>
        </w:rPr>
        <w:t>кульминацией фестиваля «Каникулы» станет</w:t>
      </w:r>
      <w:r w:rsidRPr="001B5F4B">
        <w:rPr>
          <w:rFonts w:ascii="Times New Roman" w:hAnsi="Times New Roman" w:cs="Times New Roman"/>
          <w:sz w:val="28"/>
          <w:szCs w:val="28"/>
        </w:rPr>
        <w:t xml:space="preserve"> </w:t>
      </w:r>
      <w:r w:rsidRPr="001B5F4B">
        <w:rPr>
          <w:rFonts w:ascii="Times New Roman" w:hAnsi="Times New Roman" w:cs="Times New Roman"/>
          <w:sz w:val="28"/>
          <w:szCs w:val="28"/>
          <w:lang w:val="ru-RU"/>
        </w:rPr>
        <w:t>церемония закрытия.</w:t>
      </w:r>
      <w:r w:rsidRPr="001B5F4B">
        <w:rPr>
          <w:rFonts w:ascii="Times New Roman" w:hAnsi="Times New Roman" w:cs="Times New Roman"/>
          <w:sz w:val="28"/>
          <w:szCs w:val="28"/>
        </w:rPr>
        <w:t xml:space="preserve"> </w:t>
      </w:r>
      <w:r w:rsidRPr="001B5F4B">
        <w:rPr>
          <w:rFonts w:ascii="Times New Roman" w:hAnsi="Times New Roman" w:cs="Times New Roman"/>
          <w:sz w:val="28"/>
          <w:szCs w:val="28"/>
          <w:lang w:val="ru-RU"/>
        </w:rPr>
        <w:t xml:space="preserve">На сцене музея-заповедника «Горки Ленинские» выступит </w:t>
      </w:r>
      <w:r w:rsidRPr="001B5F4B">
        <w:rPr>
          <w:rFonts w:ascii="Times New Roman" w:hAnsi="Times New Roman" w:cs="Times New Roman"/>
          <w:sz w:val="28"/>
          <w:szCs w:val="28"/>
        </w:rPr>
        <w:t>группа Uma2rman с оркестром, а главным режиссером мероприятия выступит Илья Авербух.</w:t>
      </w:r>
    </w:p>
    <w:p w14:paraId="29BBD21F" w14:textId="77777777" w:rsidR="001B5F4B" w:rsidRPr="001B5F4B" w:rsidRDefault="001B5F4B" w:rsidP="001B5F4B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</w:p>
    <w:p w14:paraId="74FB4EA3" w14:textId="77777777" w:rsidR="00BD57A2" w:rsidRDefault="00BD57A2" w:rsidP="001B5F4B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</w:p>
    <w:p w14:paraId="23BC93A8" w14:textId="7AE23C6C" w:rsidR="001B5F4B" w:rsidRDefault="001B5F4B" w:rsidP="001B5F4B">
      <w:pPr>
        <w:pStyle w:val="ad"/>
        <w:rPr>
          <w:lang w:val="ru-RU"/>
        </w:rPr>
      </w:pPr>
      <w:r w:rsidRPr="001B5F4B">
        <w:rPr>
          <w:rFonts w:ascii="Times New Roman" w:hAnsi="Times New Roman" w:cs="Times New Roman"/>
          <w:sz w:val="28"/>
          <w:szCs w:val="28"/>
          <w:lang w:val="ru-RU"/>
        </w:rPr>
        <w:t>Иллюстрации:</w:t>
      </w:r>
      <w:r w:rsidR="00EF5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history="1">
        <w:r w:rsidR="00EF522D" w:rsidRPr="00EA3458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https://disk.yandex.ru/d/rJhEVbQEwtu26Q</w:t>
        </w:r>
      </w:hyperlink>
    </w:p>
    <w:p w14:paraId="3F71459C" w14:textId="26DF01B2" w:rsidR="008D6AB0" w:rsidRDefault="009F57FA" w:rsidP="001B5F4B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Pr="00C4475D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https://disk.yandex.ru/d/YhtqzTKmPDV13g</w:t>
        </w:r>
      </w:hyperlink>
    </w:p>
    <w:p w14:paraId="44B7EB27" w14:textId="77777777" w:rsidR="009F57FA" w:rsidRPr="00057522" w:rsidRDefault="009F57FA" w:rsidP="001B5F4B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</w:p>
    <w:p w14:paraId="43A1B6B6" w14:textId="77777777" w:rsidR="00EF522D" w:rsidRDefault="00EF522D" w:rsidP="001B5F4B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</w:p>
    <w:p w14:paraId="17AD75A9" w14:textId="77777777" w:rsidR="00EF522D" w:rsidRDefault="00EF522D" w:rsidP="001B5F4B">
      <w:pPr>
        <w:pStyle w:val="ad"/>
        <w:rPr>
          <w:lang w:val="ru-RU"/>
        </w:rPr>
      </w:pPr>
    </w:p>
    <w:p w14:paraId="4F4D5743" w14:textId="77777777" w:rsidR="001B5F4B" w:rsidRPr="001B5F4B" w:rsidRDefault="001B5F4B" w:rsidP="00631DC0">
      <w:pPr>
        <w:rPr>
          <w:rFonts w:ascii="Times New Roman" w:eastAsia="Raleway" w:hAnsi="Times New Roman" w:cs="Times New Roman"/>
          <w:sz w:val="28"/>
          <w:szCs w:val="28"/>
          <w:lang w:val="ru-RU"/>
        </w:rPr>
      </w:pPr>
    </w:p>
    <w:sectPr w:rsidR="001B5F4B" w:rsidRPr="001B5F4B" w:rsidSect="00136AC1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aleway">
    <w:charset w:val="CC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C1"/>
    <w:rsid w:val="00057522"/>
    <w:rsid w:val="000600DA"/>
    <w:rsid w:val="00136AC1"/>
    <w:rsid w:val="001A7D34"/>
    <w:rsid w:val="001B5F4B"/>
    <w:rsid w:val="001E43D6"/>
    <w:rsid w:val="004D429E"/>
    <w:rsid w:val="005B648B"/>
    <w:rsid w:val="00631DC0"/>
    <w:rsid w:val="00642DC0"/>
    <w:rsid w:val="006B569A"/>
    <w:rsid w:val="006E643F"/>
    <w:rsid w:val="00884CF7"/>
    <w:rsid w:val="008D6AB0"/>
    <w:rsid w:val="009F57FA"/>
    <w:rsid w:val="00A55031"/>
    <w:rsid w:val="00A67823"/>
    <w:rsid w:val="00BD57A2"/>
    <w:rsid w:val="00CC5815"/>
    <w:rsid w:val="00D8615B"/>
    <w:rsid w:val="00E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E25F"/>
  <w15:chartTrackingRefBased/>
  <w15:docId w15:val="{1E631674-1764-4994-A51E-00BAA2C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AC1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6A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A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A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A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A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A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A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A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A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6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6A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6A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6A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6A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6A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6A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6A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6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36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A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36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6A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36A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6A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36A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6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36A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6AC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36AC1"/>
    <w:rPr>
      <w:color w:val="0563C1" w:themeColor="hyperlink"/>
      <w:u w:val="single"/>
    </w:rPr>
  </w:style>
  <w:style w:type="paragraph" w:styleId="ad">
    <w:name w:val="No Spacing"/>
    <w:uiPriority w:val="1"/>
    <w:qFormat/>
    <w:rsid w:val="001B5F4B"/>
    <w:pPr>
      <w:spacing w:after="0" w:line="240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character" w:styleId="ae">
    <w:name w:val="Unresolved Mention"/>
    <w:basedOn w:val="a0"/>
    <w:uiPriority w:val="99"/>
    <w:semiHidden/>
    <w:unhideWhenUsed/>
    <w:rsid w:val="00EF5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YhtqzTKmPDV13g" TargetMode="External"/><Relationship Id="rId5" Type="http://schemas.openxmlformats.org/officeDocument/2006/relationships/hyperlink" Target="https://disk.yandex.ru/d/rJhEVbQEwtu26Q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10</cp:revision>
  <dcterms:created xsi:type="dcterms:W3CDTF">2025-06-02T07:26:00Z</dcterms:created>
  <dcterms:modified xsi:type="dcterms:W3CDTF">2025-06-02T11:03:00Z</dcterms:modified>
</cp:coreProperties>
</file>