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13651" w14:textId="0377746D" w:rsidR="002318B0" w:rsidRPr="00F030B3" w:rsidRDefault="00F030B3" w:rsidP="009E7D6D">
      <w:pPr>
        <w:pStyle w:val="a9"/>
        <w:pBdr>
          <w:bottom w:val="single" w:sz="4" w:space="4" w:color="FF0000"/>
        </w:pBdr>
        <w:rPr>
          <w:b/>
          <w:sz w:val="56"/>
          <w:szCs w:val="56"/>
        </w:rPr>
      </w:pPr>
      <w:r w:rsidRPr="00F030B3">
        <w:rPr>
          <w:b/>
          <w:sz w:val="56"/>
          <w:szCs w:val="56"/>
        </w:rPr>
        <w:t>К</w:t>
      </w:r>
      <w:r w:rsidR="002318B0" w:rsidRPr="00F030B3">
        <w:rPr>
          <w:b/>
          <w:sz w:val="56"/>
          <w:szCs w:val="56"/>
        </w:rPr>
        <w:t>ино и революция</w:t>
      </w:r>
    </w:p>
    <w:p w14:paraId="48A08910" w14:textId="49BCEAFE" w:rsidR="008A0DFB" w:rsidRPr="008A0DFB" w:rsidRDefault="00562099" w:rsidP="008A0DFB">
      <w:pPr>
        <w:spacing w:after="0"/>
        <w:jc w:val="right"/>
        <w:rPr>
          <w:bCs/>
          <w:i/>
          <w:iCs/>
          <w:szCs w:val="20"/>
        </w:rPr>
      </w:pPr>
      <w:r w:rsidRPr="008A0DFB">
        <w:rPr>
          <w:bCs/>
          <w:i/>
          <w:iCs/>
          <w:szCs w:val="20"/>
        </w:rPr>
        <w:t>Статья публикуется к выставке «Кино и революция»,</w:t>
      </w:r>
      <w:r w:rsidR="008A0DFB" w:rsidRPr="008A0DFB">
        <w:rPr>
          <w:bCs/>
          <w:i/>
          <w:iCs/>
          <w:szCs w:val="20"/>
        </w:rPr>
        <w:t xml:space="preserve"> экспонируемой в Большом доме </w:t>
      </w:r>
      <w:r w:rsidR="00571145">
        <w:rPr>
          <w:bCs/>
          <w:i/>
          <w:iCs/>
          <w:szCs w:val="20"/>
        </w:rPr>
        <w:t>музея-</w:t>
      </w:r>
      <w:r w:rsidR="008A0DFB" w:rsidRPr="008A0DFB">
        <w:rPr>
          <w:bCs/>
          <w:i/>
          <w:iCs/>
          <w:szCs w:val="20"/>
        </w:rPr>
        <w:t xml:space="preserve">усадьбы Государственного исторического музея заповедника «Горки Ленинские» </w:t>
      </w:r>
    </w:p>
    <w:p w14:paraId="39AAC036" w14:textId="55F4A73E" w:rsidR="00F030B3" w:rsidRDefault="008A0DFB" w:rsidP="008A0DFB">
      <w:pPr>
        <w:spacing w:after="0"/>
        <w:jc w:val="right"/>
        <w:rPr>
          <w:bCs/>
          <w:i/>
          <w:iCs/>
          <w:szCs w:val="20"/>
        </w:rPr>
      </w:pPr>
      <w:r w:rsidRPr="008A0DFB">
        <w:rPr>
          <w:bCs/>
          <w:i/>
          <w:iCs/>
          <w:szCs w:val="20"/>
        </w:rPr>
        <w:t>с 21.01.2025 г. по 31.03.2025 г.</w:t>
      </w:r>
    </w:p>
    <w:p w14:paraId="75908875" w14:textId="3238B344" w:rsidR="008A0DFB" w:rsidRDefault="008A0DFB" w:rsidP="008A0DFB">
      <w:pPr>
        <w:spacing w:after="0"/>
        <w:jc w:val="right"/>
        <w:rPr>
          <w:bCs/>
          <w:i/>
          <w:iCs/>
          <w:szCs w:val="20"/>
        </w:rPr>
      </w:pPr>
      <w:r w:rsidRPr="008A0DFB">
        <w:rPr>
          <w:bCs/>
          <w:i/>
          <w:iCs/>
          <w:szCs w:val="20"/>
        </w:rPr>
        <w:t>Автор статьи — старший научный сотрудник, Бочарова А.</w:t>
      </w:r>
      <w:r>
        <w:rPr>
          <w:bCs/>
          <w:i/>
          <w:iCs/>
          <w:szCs w:val="20"/>
        </w:rPr>
        <w:t>А.</w:t>
      </w:r>
      <w:r w:rsidRPr="008A0DFB">
        <w:rPr>
          <w:bCs/>
          <w:i/>
          <w:iCs/>
          <w:szCs w:val="20"/>
        </w:rPr>
        <w:t xml:space="preserve"> </w:t>
      </w:r>
    </w:p>
    <w:p w14:paraId="27E9345E" w14:textId="77777777" w:rsidR="008A0DFB" w:rsidRPr="008A0DFB" w:rsidRDefault="008A0DFB" w:rsidP="008A0DFB">
      <w:pPr>
        <w:spacing w:after="0"/>
        <w:jc w:val="right"/>
        <w:rPr>
          <w:bCs/>
          <w:i/>
          <w:iCs/>
          <w:szCs w:val="20"/>
        </w:rPr>
      </w:pPr>
    </w:p>
    <w:p w14:paraId="413DBCC2" w14:textId="18BA2F06" w:rsidR="009C19F1" w:rsidRDefault="009C19F1" w:rsidP="009C19F1">
      <w:pPr>
        <w:spacing w:after="0"/>
        <w:jc w:val="center"/>
        <w:rPr>
          <w:b/>
          <w:sz w:val="24"/>
        </w:rPr>
      </w:pPr>
      <w:r>
        <w:rPr>
          <w:noProof/>
          <w:lang w:eastAsia="ru-RU"/>
        </w:rPr>
        <w:drawing>
          <wp:inline distT="0" distB="0" distL="0" distR="0" wp14:anchorId="4FB72122" wp14:editId="27B7260E">
            <wp:extent cx="4773922" cy="7285032"/>
            <wp:effectExtent l="0" t="0" r="8255" b="0"/>
            <wp:docPr id="4" name="Рисунок 4" descr="https://avatars.dzeninfra.ru/get-zen_doc/198938/pub_5c95df72fe082900b3887385_5c95f0568a674713b59add13/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dzeninfra.ru/get-zen_doc/198938/pub_5c95df72fe082900b3887385_5c95f0568a674713b59add13/scale_2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033" cy="7306565"/>
                    </a:xfrm>
                    <a:prstGeom prst="rect">
                      <a:avLst/>
                    </a:prstGeom>
                    <a:noFill/>
                    <a:ln>
                      <a:noFill/>
                    </a:ln>
                  </pic:spPr>
                </pic:pic>
              </a:graphicData>
            </a:graphic>
          </wp:inline>
        </w:drawing>
      </w:r>
    </w:p>
    <w:p w14:paraId="787F37B7" w14:textId="397100E7" w:rsidR="009C19F1" w:rsidRPr="009C19F1" w:rsidRDefault="007E6C4B" w:rsidP="009C19F1">
      <w:pPr>
        <w:jc w:val="center"/>
        <w:rPr>
          <w:color w:val="808080" w:themeColor="background1" w:themeShade="80"/>
          <w:sz w:val="20"/>
        </w:rPr>
      </w:pPr>
      <w:r w:rsidRPr="009C19F1">
        <w:rPr>
          <w:color w:val="808080" w:themeColor="background1" w:themeShade="80"/>
          <w:sz w:val="20"/>
        </w:rPr>
        <w:t>Комиссаренко</w:t>
      </w:r>
      <w:r w:rsidR="007D6E86" w:rsidRPr="007D6E86">
        <w:rPr>
          <w:color w:val="808080" w:themeColor="background1" w:themeShade="80"/>
          <w:sz w:val="20"/>
        </w:rPr>
        <w:t xml:space="preserve"> </w:t>
      </w:r>
      <w:r w:rsidR="007D6E86" w:rsidRPr="009C19F1">
        <w:rPr>
          <w:color w:val="808080" w:themeColor="background1" w:themeShade="80"/>
          <w:sz w:val="20"/>
        </w:rPr>
        <w:t>З. П.</w:t>
      </w:r>
      <w:r w:rsidRPr="009C19F1">
        <w:rPr>
          <w:color w:val="808080" w:themeColor="background1" w:themeShade="80"/>
          <w:sz w:val="20"/>
        </w:rPr>
        <w:t>, Меркулов</w:t>
      </w:r>
      <w:r w:rsidR="007D6E86" w:rsidRPr="007D6E86">
        <w:rPr>
          <w:color w:val="808080" w:themeColor="background1" w:themeShade="80"/>
          <w:sz w:val="20"/>
        </w:rPr>
        <w:t xml:space="preserve"> </w:t>
      </w:r>
      <w:r w:rsidR="007D6E86" w:rsidRPr="009C19F1">
        <w:rPr>
          <w:color w:val="808080" w:themeColor="background1" w:themeShade="80"/>
          <w:sz w:val="20"/>
        </w:rPr>
        <w:t>Ю. А.</w:t>
      </w:r>
      <w:r w:rsidR="007D6E86">
        <w:rPr>
          <w:color w:val="808080" w:themeColor="background1" w:themeShade="80"/>
          <w:sz w:val="20"/>
        </w:rPr>
        <w:t xml:space="preserve"> </w:t>
      </w:r>
      <w:r w:rsidR="009C19F1" w:rsidRPr="009C19F1">
        <w:rPr>
          <w:color w:val="808080" w:themeColor="background1" w:themeShade="80"/>
          <w:sz w:val="20"/>
        </w:rPr>
        <w:t>Плакат, 1925</w:t>
      </w:r>
      <w:r>
        <w:rPr>
          <w:color w:val="808080" w:themeColor="background1" w:themeShade="80"/>
          <w:sz w:val="20"/>
        </w:rPr>
        <w:t xml:space="preserve"> </w:t>
      </w:r>
      <w:r w:rsidR="009C19F1" w:rsidRPr="009C19F1">
        <w:rPr>
          <w:color w:val="808080" w:themeColor="background1" w:themeShade="80"/>
          <w:sz w:val="20"/>
        </w:rPr>
        <w:t>г.</w:t>
      </w:r>
    </w:p>
    <w:p w14:paraId="43894E22" w14:textId="77777777" w:rsidR="00A44D98" w:rsidRPr="00A44D98" w:rsidRDefault="00A44D98" w:rsidP="007F245A">
      <w:pPr>
        <w:jc w:val="both"/>
        <w:rPr>
          <w:sz w:val="24"/>
        </w:rPr>
      </w:pPr>
      <w:r>
        <w:rPr>
          <w:sz w:val="24"/>
        </w:rPr>
        <w:lastRenderedPageBreak/>
        <w:t>Классическим является начало разговора о советском кино с известнейшей цитаты Владимира Ильича. Мы тоже не станем исключением и продолжим традицию, повторив:</w:t>
      </w:r>
    </w:p>
    <w:p w14:paraId="05874280" w14:textId="77777777" w:rsidR="00EA3BF7" w:rsidRDefault="002318B0" w:rsidP="007F245A">
      <w:pPr>
        <w:jc w:val="both"/>
        <w:rPr>
          <w:b/>
          <w:sz w:val="24"/>
        </w:rPr>
      </w:pPr>
      <w:r w:rsidRPr="00A44D98">
        <w:rPr>
          <w:b/>
          <w:i/>
          <w:sz w:val="24"/>
        </w:rPr>
        <w:t>«Из всех искусств для нас важнейшим является кино»</w:t>
      </w:r>
      <w:r w:rsidR="00925C3D" w:rsidRPr="00A44D98">
        <w:rPr>
          <w:rStyle w:val="a6"/>
          <w:b/>
          <w:i/>
          <w:sz w:val="24"/>
        </w:rPr>
        <w:footnoteReference w:id="1"/>
      </w:r>
      <w:r w:rsidRPr="00A44D98">
        <w:rPr>
          <w:b/>
          <w:sz w:val="24"/>
        </w:rPr>
        <w:t xml:space="preserve">. </w:t>
      </w:r>
    </w:p>
    <w:p w14:paraId="310EDB4D" w14:textId="77777777" w:rsidR="002318B0" w:rsidRPr="00D30164" w:rsidRDefault="002318B0" w:rsidP="007F245A">
      <w:pPr>
        <w:jc w:val="both"/>
        <w:rPr>
          <w:sz w:val="24"/>
        </w:rPr>
      </w:pPr>
      <w:r w:rsidRPr="007F245A">
        <w:rPr>
          <w:sz w:val="24"/>
        </w:rPr>
        <w:t>Не</w:t>
      </w:r>
      <w:r w:rsidR="00A44D98">
        <w:rPr>
          <w:sz w:val="24"/>
        </w:rPr>
        <w:t xml:space="preserve">смотря на широчайшую известность и громкость </w:t>
      </w:r>
      <w:r w:rsidRPr="007F245A">
        <w:rPr>
          <w:sz w:val="24"/>
        </w:rPr>
        <w:t xml:space="preserve">цитаты, взгляд Ленина на кино можно назвать весьма системным и обобщенным. Великий советский режиссер Михаил Ромм даже удивлялся тому, как Ленин в одной фразе резюмировал </w:t>
      </w:r>
      <w:r w:rsidR="00DB2B8E">
        <w:rPr>
          <w:sz w:val="24"/>
        </w:rPr>
        <w:t xml:space="preserve">всю </w:t>
      </w:r>
      <w:r w:rsidRPr="007F245A">
        <w:rPr>
          <w:sz w:val="24"/>
        </w:rPr>
        <w:t>важность и значение кино, несмотря на то, что, по существу, не видел, да и не мог видеть экранных произведений, определивших кино как искусство</w:t>
      </w:r>
      <w:r w:rsidR="0090370C">
        <w:rPr>
          <w:rStyle w:val="a6"/>
          <w:sz w:val="24"/>
        </w:rPr>
        <w:footnoteReference w:id="2"/>
      </w:r>
      <w:r w:rsidRPr="007F245A">
        <w:rPr>
          <w:sz w:val="24"/>
        </w:rPr>
        <w:t xml:space="preserve">. Таким образом, можно </w:t>
      </w:r>
      <w:r w:rsidR="002575FD">
        <w:rPr>
          <w:sz w:val="24"/>
        </w:rPr>
        <w:t xml:space="preserve">выразиться словами М. Горького — </w:t>
      </w:r>
      <w:r w:rsidR="002575FD" w:rsidRPr="00D30164">
        <w:rPr>
          <w:sz w:val="24"/>
        </w:rPr>
        <w:t>«[Ленин], как никто до него, умел предвидеть то, что должно быть».</w:t>
      </w:r>
    </w:p>
    <w:p w14:paraId="21FFF8A9" w14:textId="77777777" w:rsidR="00A44D98" w:rsidRDefault="00D8504E" w:rsidP="007F245A">
      <w:pPr>
        <w:jc w:val="both"/>
        <w:rPr>
          <w:sz w:val="24"/>
        </w:rPr>
      </w:pPr>
      <w:r>
        <w:rPr>
          <w:noProof/>
          <w:sz w:val="24"/>
          <w:lang w:eastAsia="ru-RU"/>
        </w:rPr>
        <mc:AlternateContent>
          <mc:Choice Requires="wps">
            <w:drawing>
              <wp:anchor distT="0" distB="0" distL="114300" distR="114300" simplePos="0" relativeHeight="251653120" behindDoc="0" locked="0" layoutInCell="1" allowOverlap="1" wp14:anchorId="04ADB0D6" wp14:editId="582C2263">
                <wp:simplePos x="0" y="0"/>
                <wp:positionH relativeFrom="column">
                  <wp:posOffset>-586105</wp:posOffset>
                </wp:positionH>
                <wp:positionV relativeFrom="paragraph">
                  <wp:posOffset>80010</wp:posOffset>
                </wp:positionV>
                <wp:extent cx="2043430" cy="4086860"/>
                <wp:effectExtent l="0" t="0" r="13970" b="27940"/>
                <wp:wrapSquare wrapText="bothSides"/>
                <wp:docPr id="6" name="Прямоугольник 6"/>
                <wp:cNvGraphicFramePr/>
                <a:graphic xmlns:a="http://schemas.openxmlformats.org/drawingml/2006/main">
                  <a:graphicData uri="http://schemas.microsoft.com/office/word/2010/wordprocessingShape">
                    <wps:wsp>
                      <wps:cNvSpPr/>
                      <wps:spPr>
                        <a:xfrm>
                          <a:off x="0" y="0"/>
                          <a:ext cx="2043430" cy="408686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F2B89" w14:textId="77777777" w:rsidR="00583A41" w:rsidRPr="00D8504E" w:rsidRDefault="00583A41" w:rsidP="00D8504E">
                            <w:pPr>
                              <w:spacing w:before="240"/>
                              <w:jc w:val="both"/>
                              <w:rPr>
                                <w:color w:val="000000" w:themeColor="text1"/>
                                <w:sz w:val="18"/>
                                <w:szCs w:val="16"/>
                              </w:rPr>
                            </w:pPr>
                            <w:r w:rsidRPr="00D8504E">
                              <w:rPr>
                                <w:color w:val="000000" w:themeColor="text1"/>
                                <w:sz w:val="18"/>
                                <w:szCs w:val="16"/>
                              </w:rPr>
                              <w:t>«У Владимира Ильича было обыкновение смотреть фильмы, но редко — раз в две-три недели. Происходило это в Свердловском зале Кремля, причем сеансы эти, сколько я помню, устраивались не для Ленина лично, а для сотрудников Совнаркома и кремлевских курсантов. На целый сеанс у него времени обычно не хватало. Зажгут свет, когда демонстратор перезаряжает ленту, и видишь: нет Владимира Ильича, уже ушел. Тут и я тороплюсь к себе в секретариат, знаю, что сейчас за чем-нибудь вызовет. Тогдашние игровые ленты Ленин смотрел довольно скептически, а хронику и научные картины воспринимал серьезно».</w:t>
                            </w:r>
                          </w:p>
                          <w:p w14:paraId="3535D587" w14:textId="77777777" w:rsidR="00583A41" w:rsidRPr="00D8504E" w:rsidRDefault="00583A41" w:rsidP="00D8504E">
                            <w:pPr>
                              <w:jc w:val="both"/>
                              <w:rPr>
                                <w:color w:val="000000" w:themeColor="text1"/>
                                <w:sz w:val="18"/>
                                <w:szCs w:val="16"/>
                              </w:rPr>
                            </w:pPr>
                            <w:r w:rsidRPr="00D8504E">
                              <w:rPr>
                                <w:color w:val="000000" w:themeColor="text1"/>
                                <w:sz w:val="18"/>
                                <w:szCs w:val="16"/>
                              </w:rPr>
                              <w:t>Из воспоминаний секретаря Совнаркома Л. А. Фотиевой</w:t>
                            </w:r>
                          </w:p>
                          <w:p w14:paraId="6D4D5CB5" w14:textId="77777777" w:rsidR="00583A41" w:rsidRDefault="00583A41" w:rsidP="00D850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26" style="position:absolute;left:0;text-align:left;margin-left:-46.15pt;margin-top:6.3pt;width:160.9pt;height:321.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PGzQIAABEGAAAOAAAAZHJzL2Uyb0RvYy54bWysVEtu2zAQ3RfoHQjuG8mO4yZG5MBIkKJA&#10;mgRNiqxpirIE8FeStuSuCmRboEfoIbop+skZ5Bt1SH3yaVAUQTfSDGfmzcwjZ/YPKsHRihlbKJng&#10;wVaMEZNUpYVcJPjd5fGLXYysIzIlXEmW4DWz+GD6/Nl+qSdsqHLFU2YQgEg7KXWCc+f0JIoszZkg&#10;dktpJsGYKSOIA9UsotSQEtAFj4ZxPI5KZVJtFGXWwulRY8TTgJ9ljLqzLLPMIZ5gqM2Frwnfuf9G&#10;030yWRii84K2ZZAnVCFIISFpD3VEHEFLU/wBJQpqlFWZ26JKRCrLCspCD9DNIH7QzUVONAu9ADlW&#10;9zTZ/wdLT1fnBhVpgscYSSLgiuovm4+bz/XP+mZzXX+tb+ofm0/1r/pb/R2NPV+lthMIu9DnptUs&#10;iL75KjPC/6EtVAWO1z3HrHKIwuEwHm2PtuEqKNhG8e54dxxuIboN18a6V0wJ5IUEG7jEwC1ZnVgH&#10;KcG1c/HZrOJFelxwHhT/cNghN2hF4Mrni0EI5UvxRqXN2d5OHHcpwzvz7gH1HhKXTwEf/ws4NODR&#10;I89kw12Q3Jozn5PLtyyDO/Fsher7KpsGCKVMuqYxm5OUNcc+8+N9BUCPnAFLPXYLcJ+wDruhufX3&#10;oSwMUx8c/62wJriPCJmVdH2wKKQyjwFw6KrN3Ph3JDXUeJZcNa/AxYtzla7h8RrVTLXV9LiAF3NC&#10;rDsnBsYYXhmsJncGn4yrMsGqlTDKlfnw2Ln3h+kCK0YlrIUE2/dLYhhG/LWEudsbjEZ+jwRltPNy&#10;CIq5a5nftcilOFTwDAewBDUNovd3vBMzo8QVbLCZzwomIinkTjB1plMOXbOuYAdSNpsFN9gdmrgT&#10;eaGpB/cE+4m4rK6I0e3YOJi4U9WtEDJ5MD2Nr4+UarZ0KivCaN3y2lIPeyfMRrsj/WK7qwev200+&#10;/Q0AAP//AwBQSwMEFAAGAAgAAAAhAN3DTWDhAAAACgEAAA8AAABkcnMvZG93bnJldi54bWxMj8FO&#10;wzAQRO9I/IO1SNxaB5dabYhTAaIXLoiCWri5yZKExusodtPA17Oc4Liap5m32Wp0rRiwD40nA1fT&#10;BARS4cuGKgOvL+vJAkSIlkrbekIDXxhglZ+fZTYt/YmecdjESnAJhdQaqGPsUilDUaOzYeo7JM4+&#10;fO9s5LOvZNnbE5e7Vqok0dLZhnihth3e11gcNkdnwH3T+v2grz/jw9vT42yrht32ThpzeTHe3oCI&#10;OMY/GH71WR1ydtr7I5VBtAYmSzVjlAOlQTCg1HIOYm9Az7UCmWfy/wv5DwAAAP//AwBQSwECLQAU&#10;AAYACAAAACEAtoM4kv4AAADhAQAAEwAAAAAAAAAAAAAAAAAAAAAAW0NvbnRlbnRfVHlwZXNdLnht&#10;bFBLAQItABQABgAIAAAAIQA4/SH/1gAAAJQBAAALAAAAAAAAAAAAAAAAAC8BAABfcmVscy8ucmVs&#10;c1BLAQItABQABgAIAAAAIQDtMPPGzQIAABEGAAAOAAAAAAAAAAAAAAAAAC4CAABkcnMvZTJvRG9j&#10;LnhtbFBLAQItABQABgAIAAAAIQDdw01g4QAAAAoBAAAPAAAAAAAAAAAAAAAAACcFAABkcnMvZG93&#10;bnJldi54bWxQSwUGAAAAAAQABADzAAAANQYAAAAA&#10;" fillcolor="#f2f2f2 [3052]" strokecolor="#a5a5a5 [2092]" strokeweight="2pt">
                <v:textbox>
                  <w:txbxContent>
                    <w:p w14:paraId="01FF2B89" w14:textId="77777777" w:rsidR="00583A41" w:rsidRPr="00D8504E" w:rsidRDefault="00583A41" w:rsidP="00D8504E">
                      <w:pPr>
                        <w:spacing w:before="240"/>
                        <w:jc w:val="both"/>
                        <w:rPr>
                          <w:color w:val="000000" w:themeColor="text1"/>
                          <w:sz w:val="18"/>
                          <w:szCs w:val="16"/>
                        </w:rPr>
                      </w:pPr>
                      <w:r w:rsidRPr="00D8504E">
                        <w:rPr>
                          <w:color w:val="000000" w:themeColor="text1"/>
                          <w:sz w:val="18"/>
                          <w:szCs w:val="16"/>
                        </w:rPr>
                        <w:t>«У Владимира Ильича было обыкновение смотреть фильмы, но редко — раз в две-три недели. Происходило это в Свердловском зале Кремля, причем сеансы эти, сколько я помню, устраивались не для Ленина лично, а для сотрудников Совнаркома и кремлевских курсантов. На целый сеанс у него времени обычно не хватало. Зажгут свет, когда демонстратор перезаряжает ленту, и видишь: нет Владимира Ильича, уже ушел. Тут и я тороплюсь к себе в секретариат, знаю, что сейчас за чем-нибудь вызовет. Тогдашние игровые ленты Ленин смотрел довольно скептически, а хронику и научные картины воспринимал серьезно».</w:t>
                      </w:r>
                    </w:p>
                    <w:p w14:paraId="3535D587" w14:textId="77777777" w:rsidR="00583A41" w:rsidRPr="00D8504E" w:rsidRDefault="00583A41" w:rsidP="00D8504E">
                      <w:pPr>
                        <w:jc w:val="both"/>
                        <w:rPr>
                          <w:color w:val="000000" w:themeColor="text1"/>
                          <w:sz w:val="18"/>
                          <w:szCs w:val="16"/>
                        </w:rPr>
                      </w:pPr>
                      <w:r w:rsidRPr="00D8504E">
                        <w:rPr>
                          <w:color w:val="000000" w:themeColor="text1"/>
                          <w:sz w:val="18"/>
                          <w:szCs w:val="16"/>
                        </w:rPr>
                        <w:t>Из воспоминаний секретаря Совнаркома Л. А. Фотиевой</w:t>
                      </w:r>
                    </w:p>
                    <w:p w14:paraId="6D4D5CB5" w14:textId="77777777" w:rsidR="00583A41" w:rsidRDefault="00583A41" w:rsidP="00D8504E">
                      <w:pPr>
                        <w:jc w:val="center"/>
                      </w:pPr>
                    </w:p>
                  </w:txbxContent>
                </v:textbox>
                <w10:wrap type="square"/>
              </v:rect>
            </w:pict>
          </mc:Fallback>
        </mc:AlternateContent>
      </w:r>
      <w:r w:rsidR="00A44D98">
        <w:rPr>
          <w:sz w:val="24"/>
        </w:rPr>
        <w:t xml:space="preserve">Восстановить кинематографический опыт Владимира Ильича </w:t>
      </w:r>
      <w:r w:rsidR="00F97A32">
        <w:rPr>
          <w:sz w:val="24"/>
        </w:rPr>
        <w:t xml:space="preserve">как зрителя </w:t>
      </w:r>
      <w:r w:rsidR="00A44D98">
        <w:rPr>
          <w:sz w:val="24"/>
        </w:rPr>
        <w:t xml:space="preserve">достаточно трудно, так как самыми точными свидетельствами о личном знакомстве Ленина с теми или иными фильмами являются мемуары тех, кто присутствовал с ним непосредственно на сеансах — Н. К. Крупской, М. И. Ульяновой, А. В. Луначарского, Е. М. Ярославского и других. </w:t>
      </w:r>
      <w:r>
        <w:rPr>
          <w:sz w:val="24"/>
        </w:rPr>
        <w:t>Предпочитал Ленин «познавательные» фильмы (ведь кино, помимо всего прочего, было также одним</w:t>
      </w:r>
      <w:r w:rsidR="00F97A32">
        <w:rPr>
          <w:sz w:val="24"/>
        </w:rPr>
        <w:t xml:space="preserve"> из важнейших и</w:t>
      </w:r>
      <w:r>
        <w:rPr>
          <w:sz w:val="24"/>
        </w:rPr>
        <w:t xml:space="preserve"> самы</w:t>
      </w:r>
      <w:r w:rsidR="00F97A32">
        <w:rPr>
          <w:sz w:val="24"/>
        </w:rPr>
        <w:t>х</w:t>
      </w:r>
      <w:r>
        <w:rPr>
          <w:sz w:val="24"/>
        </w:rPr>
        <w:t xml:space="preserve"> наглядны</w:t>
      </w:r>
      <w:r w:rsidR="00F97A32">
        <w:rPr>
          <w:sz w:val="24"/>
        </w:rPr>
        <w:t>х</w:t>
      </w:r>
      <w:r>
        <w:rPr>
          <w:sz w:val="24"/>
        </w:rPr>
        <w:t xml:space="preserve"> для него источнико</w:t>
      </w:r>
      <w:r w:rsidR="00F97A32">
        <w:rPr>
          <w:sz w:val="24"/>
        </w:rPr>
        <w:t>в</w:t>
      </w:r>
      <w:r>
        <w:rPr>
          <w:sz w:val="24"/>
        </w:rPr>
        <w:t xml:space="preserve"> получения информации</w:t>
      </w:r>
      <w:r w:rsidR="00F97A32">
        <w:rPr>
          <w:sz w:val="24"/>
        </w:rPr>
        <w:t xml:space="preserve"> о положении дел в стране</w:t>
      </w:r>
      <w:r>
        <w:rPr>
          <w:sz w:val="24"/>
        </w:rPr>
        <w:t xml:space="preserve">): хронику, научное, документальное кино. Некоторые из этих картин до нас дошли </w:t>
      </w:r>
      <w:r w:rsidR="000256E7">
        <w:rPr>
          <w:sz w:val="24"/>
        </w:rPr>
        <w:t xml:space="preserve">либо </w:t>
      </w:r>
      <w:r>
        <w:rPr>
          <w:sz w:val="24"/>
        </w:rPr>
        <w:t>в фрагментарном виде</w:t>
      </w:r>
      <w:r w:rsidR="000256E7">
        <w:rPr>
          <w:sz w:val="24"/>
        </w:rPr>
        <w:t>, либо вовсе были утеряны</w:t>
      </w:r>
      <w:r>
        <w:rPr>
          <w:sz w:val="24"/>
        </w:rPr>
        <w:t>. Среди них можно назвать «События на Украине»</w:t>
      </w:r>
      <w:r w:rsidR="000256E7">
        <w:rPr>
          <w:sz w:val="24"/>
        </w:rPr>
        <w:t xml:space="preserve"> (1918, П. </w:t>
      </w:r>
      <w:r w:rsidR="0088481C">
        <w:rPr>
          <w:sz w:val="24"/>
        </w:rPr>
        <w:t xml:space="preserve">К. </w:t>
      </w:r>
      <w:r w:rsidR="000256E7">
        <w:rPr>
          <w:sz w:val="24"/>
        </w:rPr>
        <w:t>Новицкий), «Октябрьские торжества в Москве» (1918, А. Ф. Винклер, Ю. А. Желябужский, Г. В. Гибер, А. Г. Лемберг), «В вихре революции» (1922, А.</w:t>
      </w:r>
      <w:r w:rsidR="0088481C">
        <w:rPr>
          <w:sz w:val="24"/>
        </w:rPr>
        <w:t xml:space="preserve"> А.</w:t>
      </w:r>
      <w:r w:rsidR="000256E7">
        <w:rPr>
          <w:sz w:val="24"/>
        </w:rPr>
        <w:t xml:space="preserve"> Чаргонин). </w:t>
      </w:r>
    </w:p>
    <w:p w14:paraId="50B205A8" w14:textId="77777777" w:rsidR="00750DDC" w:rsidRDefault="00F92B3C" w:rsidP="007F245A">
      <w:pPr>
        <w:jc w:val="both"/>
        <w:rPr>
          <w:sz w:val="24"/>
        </w:rPr>
      </w:pPr>
      <w:r>
        <w:rPr>
          <w:sz w:val="24"/>
        </w:rPr>
        <w:t>Б</w:t>
      </w:r>
      <w:r w:rsidR="00F97A32">
        <w:rPr>
          <w:sz w:val="24"/>
        </w:rPr>
        <w:t>ольш</w:t>
      </w:r>
      <w:r>
        <w:rPr>
          <w:sz w:val="24"/>
        </w:rPr>
        <w:t>о</w:t>
      </w:r>
      <w:r w:rsidR="00F97A32">
        <w:rPr>
          <w:sz w:val="24"/>
        </w:rPr>
        <w:t xml:space="preserve">е </w:t>
      </w:r>
      <w:r>
        <w:rPr>
          <w:sz w:val="24"/>
        </w:rPr>
        <w:t>место</w:t>
      </w:r>
      <w:r w:rsidR="00F97A32">
        <w:rPr>
          <w:sz w:val="24"/>
        </w:rPr>
        <w:t xml:space="preserve"> в жизни Ленина кино приобретает уже в Горках. В период тяжелой болезни, невозможности читать и писать, Владимир Ильич вынужденно перестраивает ритм своей жизни под строгие предписания врачей. В зимнем саду усадьбы Горки обустраивается небольшой кинозал — киноап</w:t>
      </w:r>
      <w:r w:rsidR="00750DDC">
        <w:rPr>
          <w:sz w:val="24"/>
        </w:rPr>
        <w:t>парат фирмы братьев Пате из кол</w:t>
      </w:r>
      <w:r w:rsidR="00F97A32">
        <w:rPr>
          <w:sz w:val="24"/>
        </w:rPr>
        <w:t>л</w:t>
      </w:r>
      <w:r w:rsidR="00750DDC">
        <w:rPr>
          <w:sz w:val="24"/>
        </w:rPr>
        <w:t>е</w:t>
      </w:r>
      <w:r w:rsidR="00F97A32">
        <w:rPr>
          <w:sz w:val="24"/>
        </w:rPr>
        <w:t xml:space="preserve">кции бывшей хозяйки усадьбы, Зинаиды Григорьевны Морозовой-Рейнбот, транслирует фильмы на большое белое полотно, натянутое </w:t>
      </w:r>
      <w:r w:rsidR="00750DDC">
        <w:rPr>
          <w:sz w:val="24"/>
        </w:rPr>
        <w:t xml:space="preserve">над дверьми. </w:t>
      </w:r>
    </w:p>
    <w:p w14:paraId="588FE98D" w14:textId="77777777" w:rsidR="00750DDC" w:rsidRDefault="00750DDC" w:rsidP="007F245A">
      <w:pPr>
        <w:jc w:val="both"/>
        <w:rPr>
          <w:sz w:val="24"/>
        </w:rPr>
      </w:pPr>
    </w:p>
    <w:p w14:paraId="23FFB92A" w14:textId="77777777" w:rsidR="00750DDC" w:rsidRDefault="00750DDC" w:rsidP="00750DDC">
      <w:pPr>
        <w:jc w:val="center"/>
        <w:rPr>
          <w:sz w:val="24"/>
        </w:rPr>
      </w:pPr>
    </w:p>
    <w:p w14:paraId="39B2B579" w14:textId="77777777" w:rsidR="00D702C0" w:rsidRDefault="00D702C0" w:rsidP="00750DDC">
      <w:pPr>
        <w:jc w:val="center"/>
        <w:rPr>
          <w:sz w:val="24"/>
        </w:rPr>
      </w:pP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12"/>
      </w:tblGrid>
      <w:tr w:rsidR="00A339E8" w14:paraId="13E64060" w14:textId="77777777" w:rsidTr="00583A41">
        <w:tc>
          <w:tcPr>
            <w:tcW w:w="9712" w:type="dxa"/>
          </w:tcPr>
          <w:p w14:paraId="246F4C2A" w14:textId="77777777" w:rsidR="00A339E8" w:rsidRDefault="00A339E8" w:rsidP="00583A41">
            <w:pPr>
              <w:jc w:val="center"/>
              <w:rPr>
                <w:sz w:val="24"/>
              </w:rPr>
            </w:pPr>
          </w:p>
          <w:p w14:paraId="5CC99ACF" w14:textId="77777777" w:rsidR="00A339E8" w:rsidRDefault="00A339E8" w:rsidP="00583A41">
            <w:pPr>
              <w:jc w:val="center"/>
              <w:rPr>
                <w:sz w:val="24"/>
              </w:rPr>
            </w:pPr>
            <w:r>
              <w:rPr>
                <w:noProof/>
                <w:lang w:eastAsia="ru-RU"/>
              </w:rPr>
              <w:drawing>
                <wp:inline distT="0" distB="0" distL="0" distR="0" wp14:anchorId="58BD61CE" wp14:editId="30301DE3">
                  <wp:extent cx="5629524" cy="4977221"/>
                  <wp:effectExtent l="0" t="0" r="9525" b="0"/>
                  <wp:docPr id="12" name="Рисунок 12" descr="https://goskatalog.ru/muzfo-imaginator/rest/images/original/47193917?originalName=4049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skatalog.ru/muzfo-imaginator/rest/images/original/47193917?originalName=40494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206" cy="4979592"/>
                          </a:xfrm>
                          <a:prstGeom prst="rect">
                            <a:avLst/>
                          </a:prstGeom>
                          <a:noFill/>
                          <a:ln w="19050">
                            <a:noFill/>
                          </a:ln>
                        </pic:spPr>
                      </pic:pic>
                    </a:graphicData>
                  </a:graphic>
                </wp:inline>
              </w:drawing>
            </w:r>
          </w:p>
          <w:p w14:paraId="3D44CFD7" w14:textId="77777777" w:rsidR="00A339E8" w:rsidRDefault="00A339E8" w:rsidP="00A339E8">
            <w:pPr>
              <w:rPr>
                <w:sz w:val="24"/>
              </w:rPr>
            </w:pPr>
          </w:p>
        </w:tc>
      </w:tr>
      <w:tr w:rsidR="00A339E8" w14:paraId="5B54F5A5" w14:textId="77777777" w:rsidTr="00583A41">
        <w:tc>
          <w:tcPr>
            <w:tcW w:w="9712" w:type="dxa"/>
          </w:tcPr>
          <w:p w14:paraId="0340717B" w14:textId="77777777" w:rsidR="00A339E8" w:rsidRDefault="00A339E8" w:rsidP="00583A41">
            <w:pPr>
              <w:jc w:val="center"/>
              <w:rPr>
                <w:b/>
                <w:bCs/>
                <w:iCs/>
                <w:color w:val="808080" w:themeColor="background1" w:themeShade="80"/>
                <w:sz w:val="20"/>
                <w:szCs w:val="20"/>
              </w:rPr>
            </w:pPr>
          </w:p>
          <w:p w14:paraId="5A4E1D8D" w14:textId="77777777" w:rsidR="00A339E8" w:rsidRPr="00837A9C" w:rsidRDefault="00A339E8" w:rsidP="00A339E8">
            <w:pPr>
              <w:jc w:val="center"/>
              <w:rPr>
                <w:b/>
                <w:color w:val="808080" w:themeColor="background1" w:themeShade="80"/>
                <w:sz w:val="20"/>
                <w:szCs w:val="20"/>
              </w:rPr>
            </w:pPr>
            <w:r w:rsidRPr="00837A9C">
              <w:rPr>
                <w:b/>
                <w:color w:val="808080" w:themeColor="background1" w:themeShade="80"/>
                <w:sz w:val="20"/>
                <w:szCs w:val="20"/>
              </w:rPr>
              <w:t xml:space="preserve">Киноаппарат передвижной с динамомашиной и вставленной кинопленкой. </w:t>
            </w:r>
          </w:p>
          <w:p w14:paraId="01D087F7" w14:textId="77777777" w:rsidR="00A339E8" w:rsidRPr="00B92311" w:rsidRDefault="00A339E8" w:rsidP="00A339E8">
            <w:pPr>
              <w:jc w:val="center"/>
              <w:rPr>
                <w:color w:val="808080" w:themeColor="background1" w:themeShade="80"/>
                <w:sz w:val="20"/>
                <w:szCs w:val="20"/>
              </w:rPr>
            </w:pPr>
            <w:r w:rsidRPr="00B92311">
              <w:rPr>
                <w:color w:val="808080" w:themeColor="background1" w:themeShade="80"/>
                <w:sz w:val="20"/>
                <w:szCs w:val="20"/>
              </w:rPr>
              <w:t>Фирма «</w:t>
            </w:r>
            <w:r w:rsidRPr="00B92311">
              <w:rPr>
                <w:iCs/>
                <w:color w:val="808080" w:themeColor="background1" w:themeShade="80"/>
                <w:sz w:val="20"/>
                <w:szCs w:val="20"/>
              </w:rPr>
              <w:t>Pathé</w:t>
            </w:r>
            <w:r w:rsidRPr="00B92311">
              <w:rPr>
                <w:color w:val="808080" w:themeColor="background1" w:themeShade="80"/>
                <w:sz w:val="20"/>
                <w:szCs w:val="20"/>
              </w:rPr>
              <w:t>», Франция, 1912-1914 гг.</w:t>
            </w:r>
          </w:p>
          <w:p w14:paraId="37FCBBC3" w14:textId="77777777" w:rsidR="00A339E8" w:rsidRPr="00B92311" w:rsidRDefault="00A339E8" w:rsidP="00A339E8">
            <w:pPr>
              <w:jc w:val="center"/>
              <w:rPr>
                <w:color w:val="808080" w:themeColor="background1" w:themeShade="80"/>
                <w:sz w:val="20"/>
                <w:szCs w:val="20"/>
              </w:rPr>
            </w:pPr>
            <w:r w:rsidRPr="00B92311">
              <w:rPr>
                <w:color w:val="808080" w:themeColor="background1" w:themeShade="80"/>
                <w:sz w:val="20"/>
                <w:szCs w:val="20"/>
              </w:rPr>
              <w:t>Кинопроектор передвижного типа в ручным приводом. Предназначен для демонстрации немых 35-мм кинофильмов с частотой проекции 16-18 кадров в секунду. Динамомашина приводится во вращение заводной пружиной с рукояткой.</w:t>
            </w:r>
          </w:p>
          <w:p w14:paraId="75BC080C" w14:textId="77777777" w:rsidR="00A339E8" w:rsidRPr="00837A9C" w:rsidRDefault="00A339E8" w:rsidP="00A339E8">
            <w:pPr>
              <w:jc w:val="center"/>
              <w:rPr>
                <w:i/>
                <w:color w:val="808080" w:themeColor="background1" w:themeShade="80"/>
                <w:sz w:val="20"/>
                <w:szCs w:val="20"/>
              </w:rPr>
            </w:pPr>
            <w:r w:rsidRPr="00837A9C">
              <w:rPr>
                <w:i/>
                <w:color w:val="808080" w:themeColor="background1" w:themeShade="80"/>
                <w:sz w:val="20"/>
                <w:szCs w:val="20"/>
              </w:rPr>
              <w:t>Из коллекции Государственного исторического музея-заповедника</w:t>
            </w:r>
            <w:r w:rsidRPr="00837A9C">
              <w:rPr>
                <w:i/>
                <w:color w:val="808080" w:themeColor="background1" w:themeShade="80"/>
                <w:sz w:val="20"/>
                <w:szCs w:val="20"/>
              </w:rPr>
              <w:br/>
              <w:t>«Горки Ленинские».</w:t>
            </w:r>
          </w:p>
          <w:p w14:paraId="498DADE5" w14:textId="77777777" w:rsidR="00A339E8" w:rsidRDefault="00A339E8" w:rsidP="00583A41">
            <w:pPr>
              <w:jc w:val="both"/>
              <w:rPr>
                <w:sz w:val="24"/>
              </w:rPr>
            </w:pPr>
          </w:p>
        </w:tc>
      </w:tr>
    </w:tbl>
    <w:p w14:paraId="65609168" w14:textId="317F2C23" w:rsidR="00A339E8" w:rsidRDefault="00B840FF" w:rsidP="00750DDC">
      <w:pPr>
        <w:jc w:val="center"/>
        <w:rPr>
          <w:sz w:val="24"/>
        </w:rPr>
      </w:pPr>
      <w:r>
        <w:rPr>
          <w:noProof/>
          <w:sz w:val="24"/>
          <w:lang w:eastAsia="ru-RU"/>
        </w:rPr>
        <mc:AlternateContent>
          <mc:Choice Requires="wps">
            <w:drawing>
              <wp:anchor distT="0" distB="0" distL="114300" distR="114300" simplePos="0" relativeHeight="251655168" behindDoc="0" locked="0" layoutInCell="1" allowOverlap="1" wp14:anchorId="55C8E6F2" wp14:editId="76CD06C4">
                <wp:simplePos x="0" y="0"/>
                <wp:positionH relativeFrom="column">
                  <wp:posOffset>3342005</wp:posOffset>
                </wp:positionH>
                <wp:positionV relativeFrom="paragraph">
                  <wp:posOffset>155575</wp:posOffset>
                </wp:positionV>
                <wp:extent cx="3052445" cy="2574925"/>
                <wp:effectExtent l="0" t="0" r="14605" b="15875"/>
                <wp:wrapSquare wrapText="bothSides"/>
                <wp:docPr id="14" name="Прямоугольник 14"/>
                <wp:cNvGraphicFramePr/>
                <a:graphic xmlns:a="http://schemas.openxmlformats.org/drawingml/2006/main">
                  <a:graphicData uri="http://schemas.microsoft.com/office/word/2010/wordprocessingShape">
                    <wps:wsp>
                      <wps:cNvSpPr/>
                      <wps:spPr>
                        <a:xfrm>
                          <a:off x="0" y="0"/>
                          <a:ext cx="3052445" cy="257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3726D" w14:textId="77777777" w:rsidR="00583A41" w:rsidRPr="00F92B3C" w:rsidRDefault="00583A41" w:rsidP="008810B7">
                            <w:pPr>
                              <w:jc w:val="both"/>
                              <w:rPr>
                                <w:color w:val="000000" w:themeColor="text1"/>
                                <w:sz w:val="18"/>
                                <w:szCs w:val="18"/>
                              </w:rPr>
                            </w:pPr>
                            <w:r w:rsidRPr="00F92B3C">
                              <w:rPr>
                                <w:color w:val="000000" w:themeColor="text1"/>
                                <w:sz w:val="18"/>
                                <w:szCs w:val="18"/>
                              </w:rPr>
                              <w:t>«Для развлечения Владимира Ильича был устроен комнатный кинематограф. Он охотно соглашался после обеда вместе с Надеждой Константиновной и сестрой смотреть это кино, но большого удовольствия оно ему не доставляло. Он иронически смеялся и махал рукой. Действительно программа этих киновечеров в Горках была, по словам Надежды Константиновны, ниже всякой критики. Редко, редко какой–нибудь кусочек хроники или более или менее революционная постановка вызывали некоторое одобрение Ильича, но, полагая, что все его домашние очень интересуются этим кино, он сам с поспешной любезностью всегда соглашался посидеть и посмотреть».</w:t>
                            </w:r>
                          </w:p>
                          <w:p w14:paraId="2859B131" w14:textId="77777777" w:rsidR="00583A41" w:rsidRPr="00D8504E" w:rsidRDefault="00583A41" w:rsidP="008810B7">
                            <w:pPr>
                              <w:jc w:val="both"/>
                              <w:rPr>
                                <w:color w:val="000000" w:themeColor="text1"/>
                                <w:sz w:val="18"/>
                                <w:szCs w:val="16"/>
                              </w:rPr>
                            </w:pPr>
                            <w:r w:rsidRPr="00D8504E">
                              <w:rPr>
                                <w:color w:val="000000" w:themeColor="text1"/>
                                <w:sz w:val="18"/>
                                <w:szCs w:val="16"/>
                              </w:rPr>
                              <w:t xml:space="preserve">Из воспоминаний </w:t>
                            </w:r>
                            <w:r w:rsidRPr="00F92B3C">
                              <w:rPr>
                                <w:bCs/>
                                <w:color w:val="000000" w:themeColor="text1"/>
                                <w:sz w:val="18"/>
                                <w:szCs w:val="16"/>
                              </w:rPr>
                              <w:t>А. В. Луначарского о В. И. Ленине</w:t>
                            </w:r>
                          </w:p>
                          <w:p w14:paraId="13EF665E" w14:textId="77777777" w:rsidR="00583A41" w:rsidRDefault="00583A41" w:rsidP="0088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7" style="position:absolute;left:0;text-align:left;margin-left:263.15pt;margin-top:12.25pt;width:240.35pt;height:20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5+1AIAABoGAAAOAAAAZHJzL2Uyb0RvYy54bWysVM1u2zAMvg/YOwi6r3Yyp12DOkXQosOA&#10;rg3WDj0rshwbkCVNUmJnpwG7Dtgj7CF2GfbTZ3DeaJTkuD8rhqHYxRZF8iP5UeTBYVNxtGLalFKk&#10;eLATY8QElVkpFil+e3ny7AVGxhKRES4FS/GaGXw4efrkoFZjNpSF5BnTCECEGdcqxYW1ahxFhhas&#10;ImZHKiZAmUtdEQuiXkSZJjWgVzwaxvFuVEudKS0pMwZuj4MSTzx+njNqz/PcMIt4iiE367/af+fu&#10;G00OyHihiSpK2qVBHpFFRUoBQXuoY2IJWuryD6iqpFoamdsdKqtI5nlJma8BqhnE96q5KIhivhYg&#10;x6ieJvP/YOnZaqZRmUHvEowEqaBH7ZfNh83n9md7vfnYfm2v2x+bT+2v9lv7HYERMFYrMwbHCzXT&#10;nWTg6Mpvcl25PxSGGs/yumeZNRZRuHwej4ZJMsKIgm442kv2hyOHGt24K23sSyYr5A4p1tBGzy5Z&#10;nRobTLcmLpqRvMxOSs694J4OO+IarQg0fb4YeFe+rF7LLNztj+LYtx5C+pfmzH0Cd5C4eAz47r+A&#10;Q2CHHjkmA3f+ZNecuZhcvGE5dAXYGvrs+yxDAYRSJmwozBQkY+HaRX64Lg/okHNgqcfuAO4StsUO&#10;NHf2zpX5ceqd478lFpx7Dx9ZCts7V6WQ+iEADlV1kYP9lqRAjWPJNvMmvNjtW5zLbA2vWMsw3kbR&#10;kxIezikxdkY0zDNMPuwoew6fnMs6xbI7YVRI/f6he2cPYwZajGrYDyk275ZEM4z4KwEDuD9IErdQ&#10;vJCM9oYg6Nua+W2NWFZHEl7jALahov7o7C3fHnMtqytYZVMXFVREUIidYmr1VjiyYW/BMqRsOvVm&#10;sEQUsafiQlEH7nh2g3HZXBGtuumxMHhncrtLyPjeEAVb5ynkdGllXvoJc0wHXrsOwALyI9ItS7fh&#10;bsve6malT34DAAD//wMAUEsDBBQABgAIAAAAIQCx4y4C4QAAAAsBAAAPAAAAZHJzL2Rvd25yZXYu&#10;eG1sTI9BT4NAEIXvJv6HzZh4s7sCpQYZGjX24sVYTau3LYyAZWcJu6Xor3d70uNkvrz3vXw5mU6M&#10;NLjWMsL1TIEgLm3Vco3w9rq6ugHhvOZKd5YJ4ZscLIvzs1xnlT3yC41rX4sQwi7TCI33fSalKxsy&#10;2s1sTxx+n3Yw2odzqGU16GMIN52MlEql0S2Hhkb39NBQuV8fDIL54dXHPk2+/OP781O8icbt5l4i&#10;Xl5Md7cgPE3+D4aTflCHIjjt7IErJzqEeZTGAUWIkjmIE6DUIqzbISSxUiCLXP7fUPwCAAD//wMA&#10;UEsBAi0AFAAGAAgAAAAhALaDOJL+AAAA4QEAABMAAAAAAAAAAAAAAAAAAAAAAFtDb250ZW50X1R5&#10;cGVzXS54bWxQSwECLQAUAAYACAAAACEAOP0h/9YAAACUAQAACwAAAAAAAAAAAAAAAAAvAQAAX3Jl&#10;bHMvLnJlbHNQSwECLQAUAAYACAAAACEASOjeftQCAAAaBgAADgAAAAAAAAAAAAAAAAAuAgAAZHJz&#10;L2Uyb0RvYy54bWxQSwECLQAUAAYACAAAACEAseMuAuEAAAALAQAADwAAAAAAAAAAAAAAAAAuBQAA&#10;ZHJzL2Rvd25yZXYueG1sUEsFBgAAAAAEAAQA8wAAADwGAAAAAA==&#10;" fillcolor="#f2f2f2 [3052]" strokecolor="#a5a5a5 [2092]" strokeweight="2pt">
                <v:textbox>
                  <w:txbxContent>
                    <w:p w14:paraId="7C53726D" w14:textId="77777777" w:rsidR="00583A41" w:rsidRPr="00F92B3C" w:rsidRDefault="00583A41" w:rsidP="008810B7">
                      <w:pPr>
                        <w:jc w:val="both"/>
                        <w:rPr>
                          <w:color w:val="000000" w:themeColor="text1"/>
                          <w:sz w:val="18"/>
                          <w:szCs w:val="18"/>
                        </w:rPr>
                      </w:pPr>
                      <w:r w:rsidRPr="00F92B3C">
                        <w:rPr>
                          <w:color w:val="000000" w:themeColor="text1"/>
                          <w:sz w:val="18"/>
                          <w:szCs w:val="18"/>
                        </w:rPr>
                        <w:t>«Для развлечения Владимира Ильича был устроен комнатный кинематограф. Он охотно соглашался после обеда вместе с Надеждой Константиновной и сестрой смотреть это кино, но большого удовольствия оно ему не доставляло. Он иронически смеялся и махал рукой. Действительно программа этих киновечеров в Горках была, по словам Надежды Константиновны, ниже всякой критики. Редко, редко какой–нибудь кусочек хроники или более или менее революционная постановка вызывали некоторое одобрение Ильича, но, полагая, что все его домашние очень интересуются этим кино, он сам с поспешной любезностью всегда соглашался посидеть и посмотреть».</w:t>
                      </w:r>
                    </w:p>
                    <w:p w14:paraId="2859B131" w14:textId="77777777" w:rsidR="00583A41" w:rsidRPr="00D8504E" w:rsidRDefault="00583A41" w:rsidP="008810B7">
                      <w:pPr>
                        <w:jc w:val="both"/>
                        <w:rPr>
                          <w:color w:val="000000" w:themeColor="text1"/>
                          <w:sz w:val="18"/>
                          <w:szCs w:val="16"/>
                        </w:rPr>
                      </w:pPr>
                      <w:r w:rsidRPr="00D8504E">
                        <w:rPr>
                          <w:color w:val="000000" w:themeColor="text1"/>
                          <w:sz w:val="18"/>
                          <w:szCs w:val="16"/>
                        </w:rPr>
                        <w:t xml:space="preserve">Из воспоминаний </w:t>
                      </w:r>
                      <w:r w:rsidRPr="00F92B3C">
                        <w:rPr>
                          <w:bCs/>
                          <w:color w:val="000000" w:themeColor="text1"/>
                          <w:sz w:val="18"/>
                          <w:szCs w:val="16"/>
                        </w:rPr>
                        <w:t>А. В. Луначарского о В. И. Ленине</w:t>
                      </w:r>
                    </w:p>
                    <w:p w14:paraId="13EF665E" w14:textId="77777777" w:rsidR="00583A41" w:rsidRDefault="00583A41" w:rsidP="008810B7">
                      <w:pPr>
                        <w:jc w:val="center"/>
                      </w:pPr>
                    </w:p>
                  </w:txbxContent>
                </v:textbox>
                <w10:wrap type="square"/>
              </v:rect>
            </w:pict>
          </mc:Fallback>
        </mc:AlternateContent>
      </w:r>
    </w:p>
    <w:p w14:paraId="44B73426" w14:textId="57F6C8B8" w:rsidR="00750DDC" w:rsidRDefault="00750DDC" w:rsidP="00750DDC">
      <w:pPr>
        <w:jc w:val="center"/>
        <w:rPr>
          <w:sz w:val="24"/>
        </w:rPr>
      </w:pPr>
    </w:p>
    <w:p w14:paraId="435868D3" w14:textId="77777777" w:rsidR="00F97A32" w:rsidRDefault="00F97A32" w:rsidP="007F245A">
      <w:pPr>
        <w:jc w:val="both"/>
        <w:rPr>
          <w:sz w:val="24"/>
        </w:rPr>
      </w:pPr>
      <w:r>
        <w:rPr>
          <w:sz w:val="24"/>
        </w:rPr>
        <w:t>Из воспоминаний А. В. Луначарского можно предположить, что глав</w:t>
      </w:r>
      <w:r w:rsidR="00F92B3C">
        <w:rPr>
          <w:sz w:val="24"/>
        </w:rPr>
        <w:t xml:space="preserve">ным образом киносеансы в зимнем саду были инициативой «домашних» Владимира Ильича, направленной на поддержание его душевного покоя, отвлечения от тревог и забот. </w:t>
      </w:r>
      <w:r w:rsidR="008810B7">
        <w:rPr>
          <w:sz w:val="24"/>
        </w:rPr>
        <w:t xml:space="preserve">Из этого периода </w:t>
      </w:r>
      <w:r w:rsidR="008810B7">
        <w:rPr>
          <w:sz w:val="24"/>
        </w:rPr>
        <w:lastRenderedPageBreak/>
        <w:t xml:space="preserve">известно чуть больше фильмов, виденных Лениным. Среди них «На красном фронте» (1920, Л. В. Кулешов), </w:t>
      </w:r>
      <w:r w:rsidR="0012402B">
        <w:rPr>
          <w:sz w:val="24"/>
        </w:rPr>
        <w:t xml:space="preserve">«Слесарь и Канцлер» (1923, В. </w:t>
      </w:r>
      <w:r w:rsidR="0088481C">
        <w:rPr>
          <w:sz w:val="24"/>
        </w:rPr>
        <w:t xml:space="preserve">Р. </w:t>
      </w:r>
      <w:r w:rsidR="0012402B">
        <w:rPr>
          <w:sz w:val="24"/>
        </w:rPr>
        <w:t xml:space="preserve">Гардин), </w:t>
      </w:r>
      <w:r w:rsidR="002173AF">
        <w:rPr>
          <w:sz w:val="24"/>
        </w:rPr>
        <w:t>«Комбриг Иванов» (1923, А.</w:t>
      </w:r>
      <w:r w:rsidR="0088481C">
        <w:rPr>
          <w:sz w:val="24"/>
        </w:rPr>
        <w:t xml:space="preserve"> Е.</w:t>
      </w:r>
      <w:r w:rsidR="002173AF">
        <w:rPr>
          <w:sz w:val="24"/>
        </w:rPr>
        <w:t xml:space="preserve"> </w:t>
      </w:r>
      <w:r w:rsidR="002173AF">
        <w:rPr>
          <w:noProof/>
          <w:sz w:val="24"/>
          <w:lang w:eastAsia="ru-RU"/>
        </w:rPr>
        <mc:AlternateContent>
          <mc:Choice Requires="wps">
            <w:drawing>
              <wp:anchor distT="0" distB="0" distL="114300" distR="114300" simplePos="0" relativeHeight="251654144" behindDoc="0" locked="0" layoutInCell="1" allowOverlap="1" wp14:anchorId="102CB682" wp14:editId="6B323050">
                <wp:simplePos x="0" y="0"/>
                <wp:positionH relativeFrom="column">
                  <wp:posOffset>-728345</wp:posOffset>
                </wp:positionH>
                <wp:positionV relativeFrom="paragraph">
                  <wp:posOffset>16510</wp:posOffset>
                </wp:positionV>
                <wp:extent cx="2392680" cy="4746625"/>
                <wp:effectExtent l="0" t="0" r="26670" b="15875"/>
                <wp:wrapSquare wrapText="bothSides"/>
                <wp:docPr id="15" name="Прямоугольник 15"/>
                <wp:cNvGraphicFramePr/>
                <a:graphic xmlns:a="http://schemas.openxmlformats.org/drawingml/2006/main">
                  <a:graphicData uri="http://schemas.microsoft.com/office/word/2010/wordprocessingShape">
                    <wps:wsp>
                      <wps:cNvSpPr/>
                      <wps:spPr>
                        <a:xfrm>
                          <a:off x="0" y="0"/>
                          <a:ext cx="2392680" cy="4746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C0B10" w14:textId="77777777" w:rsidR="00583A41" w:rsidRPr="008810B7" w:rsidRDefault="00583A41" w:rsidP="008810B7">
                            <w:pPr>
                              <w:jc w:val="both"/>
                              <w:rPr>
                                <w:color w:val="000000" w:themeColor="text1"/>
                                <w:sz w:val="18"/>
                                <w:szCs w:val="18"/>
                              </w:rPr>
                            </w:pPr>
                            <w:r w:rsidRPr="008810B7">
                              <w:rPr>
                                <w:color w:val="000000" w:themeColor="text1"/>
                                <w:sz w:val="18"/>
                                <w:szCs w:val="18"/>
                              </w:rPr>
                              <w:t>«После ужина на дверях натягивалась простыня, служившая экраном, приносили ручной киноаппарат, и начинался сеанс. Роль киномеханика выполнял Петр Паккалн</w:t>
                            </w:r>
                            <w:r>
                              <w:rPr>
                                <w:color w:val="000000" w:themeColor="text1"/>
                                <w:sz w:val="18"/>
                                <w:szCs w:val="18"/>
                              </w:rPr>
                              <w:t xml:space="preserve"> </w:t>
                            </w:r>
                            <w:r w:rsidRPr="002173AF">
                              <w:rPr>
                                <w:i/>
                                <w:color w:val="000000" w:themeColor="text1"/>
                                <w:sz w:val="18"/>
                                <w:szCs w:val="18"/>
                              </w:rPr>
                              <w:t>[начальник ох</w:t>
                            </w:r>
                            <w:r>
                              <w:rPr>
                                <w:i/>
                                <w:color w:val="000000" w:themeColor="text1"/>
                                <w:sz w:val="18"/>
                                <w:szCs w:val="18"/>
                              </w:rPr>
                              <w:t>раны В. И. Ленина в Горках – прим</w:t>
                            </w:r>
                            <w:r w:rsidRPr="002173AF">
                              <w:rPr>
                                <w:i/>
                                <w:color w:val="000000" w:themeColor="text1"/>
                                <w:sz w:val="18"/>
                                <w:szCs w:val="18"/>
                              </w:rPr>
                              <w:t>. редактора]</w:t>
                            </w:r>
                            <w:r w:rsidRPr="008810B7">
                              <w:rPr>
                                <w:color w:val="000000" w:themeColor="text1"/>
                                <w:sz w:val="18"/>
                                <w:szCs w:val="18"/>
                              </w:rPr>
                              <w:t>. Все располагались кому где удобно; я обычно устраивался на полу, у ног Владимира Ильича.</w:t>
                            </w:r>
                          </w:p>
                          <w:p w14:paraId="3961531C" w14:textId="77777777" w:rsidR="00583A41" w:rsidRPr="008810B7" w:rsidRDefault="00583A41" w:rsidP="008810B7">
                            <w:pPr>
                              <w:jc w:val="both"/>
                              <w:rPr>
                                <w:color w:val="000000" w:themeColor="text1"/>
                                <w:sz w:val="18"/>
                                <w:szCs w:val="18"/>
                              </w:rPr>
                            </w:pPr>
                            <w:r w:rsidRPr="008810B7">
                              <w:rPr>
                                <w:color w:val="000000" w:themeColor="text1"/>
                                <w:sz w:val="18"/>
                                <w:szCs w:val="18"/>
                              </w:rPr>
                              <w:t>Домашние киносеансы были непродолжительными; особенно серьезные фильмы не демонстрировались, чтобы не вызывать у Владимира Ильича хотя бы малейшего нервного напряжения. Находчивая Мария Ильинична добывала в Москве коротенькие видовые фильмы и комические картины дореволюционного производства.</w:t>
                            </w:r>
                          </w:p>
                          <w:p w14:paraId="65BE1B08" w14:textId="77777777" w:rsidR="00583A41" w:rsidRPr="008810B7" w:rsidRDefault="00583A41" w:rsidP="008810B7">
                            <w:pPr>
                              <w:jc w:val="both"/>
                              <w:rPr>
                                <w:sz w:val="24"/>
                              </w:rPr>
                            </w:pPr>
                            <w:r w:rsidRPr="008810B7">
                              <w:rPr>
                                <w:color w:val="000000" w:themeColor="text1"/>
                                <w:sz w:val="18"/>
                                <w:szCs w:val="18"/>
                              </w:rPr>
                              <w:t>Повеселившись, все расходились по своим комнатам. Владимир Ильич с Надеждой Константиновной удалялись наверх, Мария Ильинична, как главная хозяйка, оставалась ненадолго, чтобы распорядиться на завтрашний день</w:t>
                            </w:r>
                            <w:r w:rsidRPr="00F92B3C">
                              <w:rPr>
                                <w:color w:val="000000" w:themeColor="text1"/>
                                <w:sz w:val="18"/>
                                <w:szCs w:val="18"/>
                              </w:rPr>
                              <w:t>».</w:t>
                            </w:r>
                          </w:p>
                          <w:p w14:paraId="491FF525" w14:textId="77777777" w:rsidR="00583A41" w:rsidRDefault="00583A41" w:rsidP="008810B7">
                            <w:pPr>
                              <w:jc w:val="both"/>
                            </w:pPr>
                            <w:r w:rsidRPr="00D8504E">
                              <w:rPr>
                                <w:color w:val="000000" w:themeColor="text1"/>
                                <w:sz w:val="18"/>
                                <w:szCs w:val="16"/>
                              </w:rPr>
                              <w:t xml:space="preserve">Из воспоминаний </w:t>
                            </w:r>
                            <w:r w:rsidRPr="008810B7">
                              <w:rPr>
                                <w:bCs/>
                                <w:color w:val="000000" w:themeColor="text1"/>
                                <w:sz w:val="18"/>
                                <w:szCs w:val="16"/>
                              </w:rPr>
                              <w:t>Г</w:t>
                            </w:r>
                            <w:r>
                              <w:rPr>
                                <w:bCs/>
                                <w:color w:val="000000" w:themeColor="text1"/>
                                <w:sz w:val="18"/>
                                <w:szCs w:val="16"/>
                              </w:rPr>
                              <w:t>.</w:t>
                            </w:r>
                            <w:r w:rsidRPr="008810B7">
                              <w:rPr>
                                <w:bCs/>
                                <w:color w:val="000000" w:themeColor="text1"/>
                                <w:sz w:val="18"/>
                                <w:szCs w:val="16"/>
                              </w:rPr>
                              <w:t xml:space="preserve"> Я</w:t>
                            </w:r>
                            <w:r>
                              <w:rPr>
                                <w:bCs/>
                                <w:color w:val="000000" w:themeColor="text1"/>
                                <w:sz w:val="18"/>
                                <w:szCs w:val="16"/>
                              </w:rPr>
                              <w:t>.</w:t>
                            </w:r>
                            <w:r w:rsidRPr="008810B7">
                              <w:rPr>
                                <w:bCs/>
                                <w:color w:val="000000" w:themeColor="text1"/>
                                <w:sz w:val="18"/>
                                <w:szCs w:val="16"/>
                              </w:rPr>
                              <w:t xml:space="preserve"> Лозгачов</w:t>
                            </w:r>
                            <w:r>
                              <w:rPr>
                                <w:bCs/>
                                <w:color w:val="000000" w:themeColor="text1"/>
                                <w:sz w:val="18"/>
                                <w:szCs w:val="16"/>
                              </w:rPr>
                              <w:t>а</w:t>
                            </w:r>
                            <w:r w:rsidRPr="008810B7">
                              <w:rPr>
                                <w:bCs/>
                                <w:color w:val="000000" w:themeColor="text1"/>
                                <w:sz w:val="18"/>
                                <w:szCs w:val="16"/>
                              </w:rPr>
                              <w:t>-Елизаров</w:t>
                            </w:r>
                            <w:r>
                              <w:rPr>
                                <w:bCs/>
                                <w:color w:val="000000" w:themeColor="text1"/>
                                <w:sz w:val="18"/>
                                <w:szCs w:val="16"/>
                              </w:rPr>
                              <w:t>а, приемного сына Анны Ильиничны.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8" style="position:absolute;left:0;text-align:left;margin-left:-57.35pt;margin-top:1.3pt;width:188.4pt;height:37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cX1AIAABoGAAAOAAAAZHJzL2Uyb0RvYy54bWysVEtu2zAQ3RfoHQjuG8mq4yRG5MBIkKJA&#10;mgRNiqxpirIEUCRL0rbcVYFsC/QIPUQ3RT85g3yjDklJ+TQoiqAbicOZecN589k/qCuOlkybUooU&#10;D7ZijJigMivFPMXvLo9f7GJkLBEZ4VKwFK+ZwQeT58/2V2rMEllInjGNAESY8UqluLBWjaPI0IJV&#10;xGxJxQQoc6krYkHU8yjTZAXoFY+SOB5FK6kzpSVlxsDtUVDiicfPc0btWZ4bZhFPMbzN+q/235n7&#10;RpN9Mp5rooqSts8gT3hFRUoBQXuoI2IJWujyD6iqpFoamdstKqtI5nlJmc8BshnED7K5KIhiPhcg&#10;x6ieJvP/YOnp8lyjMoPabWMkSAU1ar5sPm4+Nz+bm81187W5aX5sPjW/mm/NdwRGwNhKmTE4Xqhz&#10;3UoGji79OteV+0NiqPYsr3uWWW0Rhcvk5V4y2oViUNANd4ajUeJRo1t3pY19xWSF3CHFGsro2SXL&#10;E2MhJJh2Ji6akbzMjkvOveBahx1yjZYEij6bD7wrX1RvZBbu9rbj2JcecHynOXOPeg+Ji6eAj/4F&#10;HAI79MgxGbjzJ7vmzMXk4i3LoSqOLf/6/pUhAUIpEzYkZgqSsXDtIj+elwd0yDmw1GO3APcJ67AD&#10;za29c2V+nHrn+G8PC869h48she2dq1JI/RgAh6zayMG+IylQ41iy9az2HZt0vTiT2Rq6WMsw3kbR&#10;4xIa54QYe040zDM0G+woewafnMtVimV7wqiQ+sNj984exgy0GK1gP6TYvF8QzTDirwUM4N5gOHQL&#10;xQvD7Z0EBH1XM7urEYvqUEI3DmAbKuqPzt7y7phrWV3BKpu6qKAigkLsFFOrO+HQhr0Fy5Cy6dSb&#10;wRJRxJ6IC0UduOPZDcZlfUW0aqfHwuCdym6XkPGDIQq2zlPI6cLKvPQT5pgOvLYVgAXkR6Rdlm7D&#10;3ZW91e1Kn/wGAAD//wMAUEsDBBQABgAIAAAAIQDnAZuZ4QAAAAoBAAAPAAAAZHJzL2Rvd25yZXYu&#10;eG1sTI/BTsMwEETvSPyDtUjcWsehpChkUwGiFy6Iggrc3HhJQuN1FLtp4OsxJziu5mnmbbGabCdG&#10;GnzrGEHNExDElTMt1wgvz+vZFQgfNBvdOSaEL/KwKk9PCp0bd+QnGjehFrGEfa4RmhD6XEpfNWS1&#10;n7ueOGYfbrA6xHOopRn0MZbbTqZJkkmrW44Lje7prqFqvzlYBPvN6/d9tvgM92+PDxfbdHzd3krE&#10;87Pp5hpEoCn8wfCrH9WhjE47d2DjRYcwU2qxjCxCmoGIQJqlCsQOYXmZKJBlIf+/UP4AAAD//wMA&#10;UEsBAi0AFAAGAAgAAAAhALaDOJL+AAAA4QEAABMAAAAAAAAAAAAAAAAAAAAAAFtDb250ZW50X1R5&#10;cGVzXS54bWxQSwECLQAUAAYACAAAACEAOP0h/9YAAACUAQAACwAAAAAAAAAAAAAAAAAvAQAAX3Jl&#10;bHMvLnJlbHNQSwECLQAUAAYACAAAACEA8bKHF9QCAAAaBgAADgAAAAAAAAAAAAAAAAAuAgAAZHJz&#10;L2Uyb0RvYy54bWxQSwECLQAUAAYACAAAACEA5wGbmeEAAAAKAQAADwAAAAAAAAAAAAAAAAAuBQAA&#10;ZHJzL2Rvd25yZXYueG1sUEsFBgAAAAAEAAQA8wAAADwGAAAAAA==&#10;" fillcolor="#f2f2f2 [3052]" strokecolor="#a5a5a5 [2092]" strokeweight="2pt">
                <v:textbox>
                  <w:txbxContent>
                    <w:p w14:paraId="6C9C0B10" w14:textId="77777777" w:rsidR="00583A41" w:rsidRPr="008810B7" w:rsidRDefault="00583A41" w:rsidP="008810B7">
                      <w:pPr>
                        <w:jc w:val="both"/>
                        <w:rPr>
                          <w:color w:val="000000" w:themeColor="text1"/>
                          <w:sz w:val="18"/>
                          <w:szCs w:val="18"/>
                        </w:rPr>
                      </w:pPr>
                      <w:r w:rsidRPr="008810B7">
                        <w:rPr>
                          <w:color w:val="000000" w:themeColor="text1"/>
                          <w:sz w:val="18"/>
                          <w:szCs w:val="18"/>
                        </w:rPr>
                        <w:t>«После ужина на дверях натягивалась простыня, служившая экраном, приносили ручной киноаппарат, и начинался сеанс. Роль киномеханика выполнял Петр Паккалн</w:t>
                      </w:r>
                      <w:r>
                        <w:rPr>
                          <w:color w:val="000000" w:themeColor="text1"/>
                          <w:sz w:val="18"/>
                          <w:szCs w:val="18"/>
                        </w:rPr>
                        <w:t xml:space="preserve"> </w:t>
                      </w:r>
                      <w:r w:rsidRPr="002173AF">
                        <w:rPr>
                          <w:i/>
                          <w:color w:val="000000" w:themeColor="text1"/>
                          <w:sz w:val="18"/>
                          <w:szCs w:val="18"/>
                        </w:rPr>
                        <w:t>[начальник ох</w:t>
                      </w:r>
                      <w:r>
                        <w:rPr>
                          <w:i/>
                          <w:color w:val="000000" w:themeColor="text1"/>
                          <w:sz w:val="18"/>
                          <w:szCs w:val="18"/>
                        </w:rPr>
                        <w:t>раны В. И. Ленина в Горках – прим</w:t>
                      </w:r>
                      <w:r w:rsidRPr="002173AF">
                        <w:rPr>
                          <w:i/>
                          <w:color w:val="000000" w:themeColor="text1"/>
                          <w:sz w:val="18"/>
                          <w:szCs w:val="18"/>
                        </w:rPr>
                        <w:t>. редактора]</w:t>
                      </w:r>
                      <w:r w:rsidRPr="008810B7">
                        <w:rPr>
                          <w:color w:val="000000" w:themeColor="text1"/>
                          <w:sz w:val="18"/>
                          <w:szCs w:val="18"/>
                        </w:rPr>
                        <w:t>. Все располагались кому где удобно; я обычно устраивался на полу, у ног Владимира Ильича.</w:t>
                      </w:r>
                    </w:p>
                    <w:p w14:paraId="3961531C" w14:textId="77777777" w:rsidR="00583A41" w:rsidRPr="008810B7" w:rsidRDefault="00583A41" w:rsidP="008810B7">
                      <w:pPr>
                        <w:jc w:val="both"/>
                        <w:rPr>
                          <w:color w:val="000000" w:themeColor="text1"/>
                          <w:sz w:val="18"/>
                          <w:szCs w:val="18"/>
                        </w:rPr>
                      </w:pPr>
                      <w:r w:rsidRPr="008810B7">
                        <w:rPr>
                          <w:color w:val="000000" w:themeColor="text1"/>
                          <w:sz w:val="18"/>
                          <w:szCs w:val="18"/>
                        </w:rPr>
                        <w:t>Домашние киносеансы были непродолжительными; особенно серьезные фильмы не демонстрировались, чтобы не вызывать у Владимира Ильича хотя бы малейшего нервного напряжения. Находчивая Мария Ильинична добывала в Москве коротенькие видовые фильмы и комические картины дореволюционного производства.</w:t>
                      </w:r>
                    </w:p>
                    <w:p w14:paraId="65BE1B08" w14:textId="77777777" w:rsidR="00583A41" w:rsidRPr="008810B7" w:rsidRDefault="00583A41" w:rsidP="008810B7">
                      <w:pPr>
                        <w:jc w:val="both"/>
                        <w:rPr>
                          <w:sz w:val="24"/>
                        </w:rPr>
                      </w:pPr>
                      <w:r w:rsidRPr="008810B7">
                        <w:rPr>
                          <w:color w:val="000000" w:themeColor="text1"/>
                          <w:sz w:val="18"/>
                          <w:szCs w:val="18"/>
                        </w:rPr>
                        <w:t>Повеселившись, все расходились по своим комнатам. Владимир Ильич с Надеждой Константиновной удалялись наверх, Мария Ильинична, как главная хозяйка, оставалась ненадолго, чтобы распорядиться на завтрашний день</w:t>
                      </w:r>
                      <w:r w:rsidRPr="00F92B3C">
                        <w:rPr>
                          <w:color w:val="000000" w:themeColor="text1"/>
                          <w:sz w:val="18"/>
                          <w:szCs w:val="18"/>
                        </w:rPr>
                        <w:t>».</w:t>
                      </w:r>
                    </w:p>
                    <w:p w14:paraId="491FF525" w14:textId="77777777" w:rsidR="00583A41" w:rsidRDefault="00583A41" w:rsidP="008810B7">
                      <w:pPr>
                        <w:jc w:val="both"/>
                      </w:pPr>
                      <w:r w:rsidRPr="00D8504E">
                        <w:rPr>
                          <w:color w:val="000000" w:themeColor="text1"/>
                          <w:sz w:val="18"/>
                          <w:szCs w:val="16"/>
                        </w:rPr>
                        <w:t xml:space="preserve">Из воспоминаний </w:t>
                      </w:r>
                      <w:r w:rsidRPr="008810B7">
                        <w:rPr>
                          <w:bCs/>
                          <w:color w:val="000000" w:themeColor="text1"/>
                          <w:sz w:val="18"/>
                          <w:szCs w:val="16"/>
                        </w:rPr>
                        <w:t>Г</w:t>
                      </w:r>
                      <w:r>
                        <w:rPr>
                          <w:bCs/>
                          <w:color w:val="000000" w:themeColor="text1"/>
                          <w:sz w:val="18"/>
                          <w:szCs w:val="16"/>
                        </w:rPr>
                        <w:t>.</w:t>
                      </w:r>
                      <w:r w:rsidRPr="008810B7">
                        <w:rPr>
                          <w:bCs/>
                          <w:color w:val="000000" w:themeColor="text1"/>
                          <w:sz w:val="18"/>
                          <w:szCs w:val="16"/>
                        </w:rPr>
                        <w:t xml:space="preserve"> Я</w:t>
                      </w:r>
                      <w:r>
                        <w:rPr>
                          <w:bCs/>
                          <w:color w:val="000000" w:themeColor="text1"/>
                          <w:sz w:val="18"/>
                          <w:szCs w:val="16"/>
                        </w:rPr>
                        <w:t>.</w:t>
                      </w:r>
                      <w:r w:rsidRPr="008810B7">
                        <w:rPr>
                          <w:bCs/>
                          <w:color w:val="000000" w:themeColor="text1"/>
                          <w:sz w:val="18"/>
                          <w:szCs w:val="16"/>
                        </w:rPr>
                        <w:t xml:space="preserve"> Лозгачов</w:t>
                      </w:r>
                      <w:r>
                        <w:rPr>
                          <w:bCs/>
                          <w:color w:val="000000" w:themeColor="text1"/>
                          <w:sz w:val="18"/>
                          <w:szCs w:val="16"/>
                        </w:rPr>
                        <w:t>а</w:t>
                      </w:r>
                      <w:r w:rsidRPr="008810B7">
                        <w:rPr>
                          <w:bCs/>
                          <w:color w:val="000000" w:themeColor="text1"/>
                          <w:sz w:val="18"/>
                          <w:szCs w:val="16"/>
                        </w:rPr>
                        <w:t>-Елизаров</w:t>
                      </w:r>
                      <w:r>
                        <w:rPr>
                          <w:bCs/>
                          <w:color w:val="000000" w:themeColor="text1"/>
                          <w:sz w:val="18"/>
                          <w:szCs w:val="16"/>
                        </w:rPr>
                        <w:t>а, приемного сына Анны Ильиничны.</w:t>
                      </w:r>
                    </w:p>
                  </w:txbxContent>
                </v:textbox>
                <w10:wrap type="square"/>
              </v:rect>
            </w:pict>
          </mc:Fallback>
        </mc:AlternateContent>
      </w:r>
      <w:r w:rsidR="002173AF">
        <w:rPr>
          <w:sz w:val="24"/>
        </w:rPr>
        <w:t xml:space="preserve">Разумный), «Чудотворец» (1922, А. </w:t>
      </w:r>
      <w:r w:rsidR="0088481C">
        <w:rPr>
          <w:sz w:val="24"/>
        </w:rPr>
        <w:t xml:space="preserve">П. </w:t>
      </w:r>
      <w:r w:rsidR="002173AF">
        <w:rPr>
          <w:sz w:val="24"/>
        </w:rPr>
        <w:t>Пант</w:t>
      </w:r>
      <w:r w:rsidR="009A000F">
        <w:rPr>
          <w:sz w:val="24"/>
        </w:rPr>
        <w:t>е</w:t>
      </w:r>
      <w:r w:rsidR="002173AF">
        <w:rPr>
          <w:sz w:val="24"/>
        </w:rPr>
        <w:t>леев — единственная достоверно известная картина, которая получила похвалу Ленина</w:t>
      </w:r>
      <w:r w:rsidR="002173AF">
        <w:rPr>
          <w:rStyle w:val="a6"/>
          <w:sz w:val="24"/>
        </w:rPr>
        <w:footnoteReference w:id="3"/>
      </w:r>
      <w:r w:rsidR="002173AF">
        <w:rPr>
          <w:sz w:val="24"/>
        </w:rPr>
        <w:t>), «Генуэзская конференция» (1922, Н. Ф. Козловский), «Сегодня» («Живая кар</w:t>
      </w:r>
      <w:r w:rsidR="00932E7A">
        <w:rPr>
          <w:sz w:val="24"/>
        </w:rPr>
        <w:t>тина Европы») (1923, Д.</w:t>
      </w:r>
      <w:r w:rsidR="0071784D">
        <w:rPr>
          <w:sz w:val="24"/>
        </w:rPr>
        <w:t xml:space="preserve"> А.</w:t>
      </w:r>
      <w:r w:rsidR="00932E7A">
        <w:rPr>
          <w:sz w:val="24"/>
        </w:rPr>
        <w:t xml:space="preserve"> Вертов).</w:t>
      </w:r>
      <w:r w:rsidR="002F39E4">
        <w:rPr>
          <w:sz w:val="24"/>
        </w:rPr>
        <w:t xml:space="preserve"> По воспоминания</w:t>
      </w:r>
      <w:r w:rsidR="00643689">
        <w:rPr>
          <w:sz w:val="24"/>
        </w:rPr>
        <w:t>м</w:t>
      </w:r>
      <w:r w:rsidR="002F39E4">
        <w:rPr>
          <w:sz w:val="24"/>
        </w:rPr>
        <w:t xml:space="preserve"> киномеханика И. Н. Хабарова</w:t>
      </w:r>
      <w:r w:rsidR="002F39E4">
        <w:rPr>
          <w:rStyle w:val="a6"/>
          <w:sz w:val="24"/>
        </w:rPr>
        <w:footnoteReference w:id="4"/>
      </w:r>
      <w:r w:rsidR="002F39E4">
        <w:rPr>
          <w:sz w:val="24"/>
        </w:rPr>
        <w:t xml:space="preserve">, последний фильм, который </w:t>
      </w:r>
      <w:r w:rsidR="00643689">
        <w:rPr>
          <w:sz w:val="24"/>
        </w:rPr>
        <w:t xml:space="preserve">видел Владимир Ильич перед смертью, был документальной лентой о производстве тракторов на заводах Форда. </w:t>
      </w:r>
    </w:p>
    <w:p w14:paraId="31BA4A62" w14:textId="77777777" w:rsidR="002173AF" w:rsidRDefault="00643689" w:rsidP="007F245A">
      <w:pPr>
        <w:jc w:val="both"/>
        <w:rPr>
          <w:sz w:val="24"/>
        </w:rPr>
      </w:pPr>
      <w:r>
        <w:rPr>
          <w:sz w:val="24"/>
        </w:rPr>
        <w:t xml:space="preserve">К сожалению, в совокупности, фильмов, которые с полной </w:t>
      </w:r>
      <w:r w:rsidR="005B2159">
        <w:rPr>
          <w:sz w:val="24"/>
        </w:rPr>
        <w:t xml:space="preserve">уверенностью </w:t>
      </w:r>
      <w:r>
        <w:rPr>
          <w:sz w:val="24"/>
        </w:rPr>
        <w:t xml:space="preserve">можно отнести к списку просмотренных Лениным, совсем мало. По большей части это хроника, поскольку игровые ленты в раннем Советском государстве были все еще слабы по своему содержанию. Но пройдет не так много времени, </w:t>
      </w:r>
      <w:r w:rsidR="003F01D2">
        <w:rPr>
          <w:sz w:val="24"/>
        </w:rPr>
        <w:t>когда феномен с</w:t>
      </w:r>
      <w:r>
        <w:rPr>
          <w:sz w:val="24"/>
        </w:rPr>
        <w:t>оветского кинематографа</w:t>
      </w:r>
      <w:r w:rsidR="00684D16">
        <w:rPr>
          <w:sz w:val="24"/>
        </w:rPr>
        <w:t xml:space="preserve"> даст знать о себе всему миру.</w:t>
      </w:r>
      <w:r>
        <w:rPr>
          <w:sz w:val="24"/>
        </w:rPr>
        <w:t xml:space="preserve"> Владимир Ильич зарождения этой мощной силы</w:t>
      </w:r>
      <w:r w:rsidR="00684D16">
        <w:rPr>
          <w:sz w:val="24"/>
        </w:rPr>
        <w:t xml:space="preserve"> не видеть просто не мог</w:t>
      </w:r>
      <w:r>
        <w:rPr>
          <w:sz w:val="24"/>
        </w:rPr>
        <w:t>.</w:t>
      </w:r>
    </w:p>
    <w:p w14:paraId="52C46260" w14:textId="77777777" w:rsidR="008810B7" w:rsidRPr="007F245A" w:rsidRDefault="00643689" w:rsidP="008810B7">
      <w:pPr>
        <w:jc w:val="both"/>
        <w:rPr>
          <w:sz w:val="24"/>
        </w:rPr>
      </w:pPr>
      <w:r>
        <w:rPr>
          <w:sz w:val="24"/>
        </w:rPr>
        <w:t xml:space="preserve">Ленин </w:t>
      </w:r>
      <w:r w:rsidR="002318B0" w:rsidRPr="007F245A">
        <w:rPr>
          <w:sz w:val="24"/>
        </w:rPr>
        <w:t>действительно понимал важность молодого и еще не успевшего полностью себя раскрыть искусства для нового государства. При своем прогнозе он</w:t>
      </w:r>
      <w:r w:rsidR="00710785">
        <w:rPr>
          <w:sz w:val="24"/>
        </w:rPr>
        <w:t>, однако,</w:t>
      </w:r>
      <w:r w:rsidR="002575FD">
        <w:rPr>
          <w:sz w:val="24"/>
        </w:rPr>
        <w:t xml:space="preserve"> </w:t>
      </w:r>
      <w:r w:rsidR="00684D16">
        <w:rPr>
          <w:sz w:val="24"/>
        </w:rPr>
        <w:t xml:space="preserve">рассматривал </w:t>
      </w:r>
      <w:r w:rsidR="002575FD">
        <w:rPr>
          <w:sz w:val="24"/>
        </w:rPr>
        <w:t xml:space="preserve">кинематограф не столько в качестве нового эстетического явления, замкнутого в самом себе, сколько в качестве </w:t>
      </w:r>
      <w:r w:rsidR="009A000F">
        <w:rPr>
          <w:sz w:val="24"/>
        </w:rPr>
        <w:t>элемента</w:t>
      </w:r>
      <w:r w:rsidR="002575FD">
        <w:rPr>
          <w:sz w:val="24"/>
        </w:rPr>
        <w:t xml:space="preserve"> полномасштабного культурного строительства, возведения нового социального устройства, разворачивания искусства в сторону масс.</w:t>
      </w:r>
      <w:r w:rsidR="002318B0" w:rsidRPr="007F245A">
        <w:rPr>
          <w:sz w:val="24"/>
        </w:rPr>
        <w:t xml:space="preserve"> </w:t>
      </w:r>
      <w:r w:rsidR="002575FD">
        <w:rPr>
          <w:sz w:val="24"/>
        </w:rPr>
        <w:t>Он был то</w:t>
      </w:r>
      <w:r w:rsidR="00710785">
        <w:rPr>
          <w:sz w:val="24"/>
        </w:rPr>
        <w:t>чно уверен и решителен в своем воззрении</w:t>
      </w:r>
      <w:r w:rsidR="002318B0" w:rsidRPr="007F245A">
        <w:rPr>
          <w:sz w:val="24"/>
        </w:rPr>
        <w:t xml:space="preserve"> — народ должен овладеть кинематографом, и в руках пролетариата, «в руках настоящих деятелей социалистической культуры, оно явится одним из могущественнейших средств просвещения масс»</w:t>
      </w:r>
      <w:r w:rsidR="002318B0" w:rsidRPr="007F245A">
        <w:rPr>
          <w:rStyle w:val="a6"/>
          <w:sz w:val="24"/>
        </w:rPr>
        <w:footnoteReference w:id="5"/>
      </w:r>
      <w:r w:rsidR="002318B0" w:rsidRPr="007F245A">
        <w:rPr>
          <w:sz w:val="24"/>
        </w:rPr>
        <w:t>.</w:t>
      </w:r>
    </w:p>
    <w:p w14:paraId="52FECF5F" w14:textId="77777777" w:rsidR="00096305" w:rsidRDefault="00BF468F" w:rsidP="007F245A">
      <w:pPr>
        <w:jc w:val="both"/>
        <w:rPr>
          <w:i/>
          <w:sz w:val="24"/>
        </w:rPr>
      </w:pPr>
      <w:r w:rsidRPr="00BF468F">
        <w:rPr>
          <w:i/>
          <w:sz w:val="24"/>
        </w:rPr>
        <w:t xml:space="preserve">«- </w:t>
      </w:r>
      <w:r w:rsidR="00096305" w:rsidRPr="00BF468F">
        <w:rPr>
          <w:i/>
          <w:sz w:val="24"/>
        </w:rPr>
        <w:t>Неужели у нас нет сил изобразить нашу революционную борьбу настоящего и революционную борьбу прошлого и разные другие исторические моменты</w:t>
      </w:r>
      <w:r w:rsidR="00700E44" w:rsidRPr="00BF468F">
        <w:rPr>
          <w:i/>
          <w:sz w:val="24"/>
        </w:rPr>
        <w:t>,</w:t>
      </w:r>
      <w:r w:rsidR="00096305" w:rsidRPr="00BF468F">
        <w:rPr>
          <w:i/>
          <w:sz w:val="24"/>
        </w:rPr>
        <w:t xml:space="preserve"> или разработать всевозможные сюжеты для борьбы с религией, где </w:t>
      </w:r>
      <w:r w:rsidR="00700E44" w:rsidRPr="00BF468F">
        <w:rPr>
          <w:i/>
          <w:sz w:val="24"/>
        </w:rPr>
        <w:t>не нужно никакого издевательства</w:t>
      </w:r>
      <w:r w:rsidR="00096305" w:rsidRPr="00BF468F">
        <w:rPr>
          <w:i/>
          <w:sz w:val="24"/>
        </w:rPr>
        <w:t>, а нужен только правильный, естественно-научный подход?»</w:t>
      </w:r>
      <w:r w:rsidR="00DB2B8E">
        <w:rPr>
          <w:i/>
          <w:sz w:val="24"/>
        </w:rPr>
        <w:t xml:space="preserve"> — В. И. Ленин</w:t>
      </w:r>
      <w:r w:rsidR="00096305" w:rsidRPr="00BF468F">
        <w:rPr>
          <w:rStyle w:val="a6"/>
          <w:i/>
          <w:sz w:val="24"/>
        </w:rPr>
        <w:footnoteReference w:id="6"/>
      </w:r>
      <w:r w:rsidR="00700E44" w:rsidRPr="00BF468F">
        <w:rPr>
          <w:i/>
          <w:sz w:val="24"/>
        </w:rPr>
        <w:t>.</w:t>
      </w:r>
    </w:p>
    <w:p w14:paraId="146648D4" w14:textId="77777777" w:rsidR="00A339E8" w:rsidRDefault="00A339E8" w:rsidP="007F245A">
      <w:pPr>
        <w:jc w:val="both"/>
        <w:rPr>
          <w:i/>
          <w:sz w:val="24"/>
        </w:rPr>
      </w:pPr>
    </w:p>
    <w:p w14:paraId="3304B446" w14:textId="77777777" w:rsidR="003F737F" w:rsidRDefault="003F737F" w:rsidP="007F245A">
      <w:pPr>
        <w:jc w:val="both"/>
        <w:rPr>
          <w:i/>
          <w:sz w:val="24"/>
        </w:rPr>
      </w:pP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12"/>
      </w:tblGrid>
      <w:tr w:rsidR="00A339E8" w14:paraId="184C20FC" w14:textId="77777777" w:rsidTr="00583A41">
        <w:tc>
          <w:tcPr>
            <w:tcW w:w="9712" w:type="dxa"/>
          </w:tcPr>
          <w:p w14:paraId="3B92C8F0" w14:textId="77777777" w:rsidR="00A339E8" w:rsidRDefault="00A339E8" w:rsidP="000A5A57">
            <w:pPr>
              <w:spacing w:before="240"/>
              <w:jc w:val="center"/>
              <w:rPr>
                <w:sz w:val="24"/>
              </w:rPr>
            </w:pPr>
            <w:r>
              <w:rPr>
                <w:noProof/>
                <w:lang w:eastAsia="ru-RU"/>
              </w:rPr>
              <w:drawing>
                <wp:inline distT="0" distB="0" distL="0" distR="0" wp14:anchorId="3D3F1A64" wp14:editId="7F7452F6">
                  <wp:extent cx="3076575" cy="4598380"/>
                  <wp:effectExtent l="0" t="0" r="0" b="0"/>
                  <wp:docPr id="29" name="Рисунок 29" descr="https://goskatalog.ru/muzfo-imaginator/rest/images/original/20649786?originalName=394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oskatalog.ru/muzfo-imaginator/rest/images/original/20649786?originalName=39475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962" cy="4609421"/>
                          </a:xfrm>
                          <a:prstGeom prst="rect">
                            <a:avLst/>
                          </a:prstGeom>
                          <a:noFill/>
                          <a:ln>
                            <a:noFill/>
                          </a:ln>
                        </pic:spPr>
                      </pic:pic>
                    </a:graphicData>
                  </a:graphic>
                </wp:inline>
              </w:drawing>
            </w:r>
          </w:p>
          <w:p w14:paraId="09338398" w14:textId="77777777" w:rsidR="00A339E8" w:rsidRDefault="00A339E8" w:rsidP="00583A41">
            <w:pPr>
              <w:rPr>
                <w:sz w:val="24"/>
              </w:rPr>
            </w:pPr>
          </w:p>
        </w:tc>
      </w:tr>
      <w:tr w:rsidR="00A339E8" w14:paraId="77A48222" w14:textId="77777777" w:rsidTr="00583A41">
        <w:tc>
          <w:tcPr>
            <w:tcW w:w="9712" w:type="dxa"/>
          </w:tcPr>
          <w:p w14:paraId="3B9A10F4" w14:textId="77777777" w:rsidR="00A339E8" w:rsidRDefault="00A339E8" w:rsidP="00583A41">
            <w:pPr>
              <w:jc w:val="center"/>
              <w:rPr>
                <w:b/>
                <w:bCs/>
                <w:iCs/>
                <w:color w:val="808080" w:themeColor="background1" w:themeShade="80"/>
                <w:sz w:val="20"/>
                <w:szCs w:val="20"/>
              </w:rPr>
            </w:pPr>
          </w:p>
          <w:p w14:paraId="20893D54" w14:textId="77777777" w:rsidR="00A339E8" w:rsidRDefault="00A339E8" w:rsidP="00A339E8">
            <w:pPr>
              <w:jc w:val="center"/>
              <w:rPr>
                <w:b/>
                <w:bCs/>
                <w:iCs/>
                <w:color w:val="808080" w:themeColor="background1" w:themeShade="80"/>
                <w:sz w:val="20"/>
                <w:szCs w:val="20"/>
              </w:rPr>
            </w:pPr>
            <w:r w:rsidRPr="00A339E8">
              <w:rPr>
                <w:b/>
                <w:bCs/>
                <w:iCs/>
                <w:color w:val="808080" w:themeColor="background1" w:themeShade="80"/>
                <w:sz w:val="20"/>
                <w:szCs w:val="20"/>
              </w:rPr>
              <w:t xml:space="preserve">Г. Болтянский. Ленин и кино. </w:t>
            </w:r>
          </w:p>
          <w:p w14:paraId="4C028D71" w14:textId="77777777" w:rsidR="00A339E8" w:rsidRPr="00A339E8" w:rsidRDefault="00A339E8" w:rsidP="00A339E8">
            <w:pPr>
              <w:jc w:val="center"/>
              <w:rPr>
                <w:bCs/>
                <w:iCs/>
                <w:color w:val="808080" w:themeColor="background1" w:themeShade="80"/>
                <w:sz w:val="20"/>
                <w:szCs w:val="20"/>
              </w:rPr>
            </w:pPr>
            <w:r w:rsidRPr="00A339E8">
              <w:rPr>
                <w:bCs/>
                <w:iCs/>
                <w:color w:val="808080" w:themeColor="background1" w:themeShade="80"/>
                <w:sz w:val="20"/>
                <w:szCs w:val="20"/>
              </w:rPr>
              <w:t>Москва-Ленинград. Государственное издательство.</w:t>
            </w:r>
          </w:p>
          <w:p w14:paraId="18F8FE4C" w14:textId="77777777" w:rsidR="00A339E8" w:rsidRPr="00837A9C" w:rsidRDefault="00A339E8" w:rsidP="00583A41">
            <w:pPr>
              <w:jc w:val="center"/>
              <w:rPr>
                <w:i/>
                <w:color w:val="808080" w:themeColor="background1" w:themeShade="80"/>
                <w:sz w:val="20"/>
                <w:szCs w:val="20"/>
              </w:rPr>
            </w:pPr>
            <w:r w:rsidRPr="00837A9C">
              <w:rPr>
                <w:i/>
                <w:color w:val="808080" w:themeColor="background1" w:themeShade="80"/>
                <w:sz w:val="20"/>
                <w:szCs w:val="20"/>
              </w:rPr>
              <w:t>Из коллекции Государственного исторического музея-заповедника</w:t>
            </w:r>
            <w:r w:rsidRPr="00837A9C">
              <w:rPr>
                <w:i/>
                <w:color w:val="808080" w:themeColor="background1" w:themeShade="80"/>
                <w:sz w:val="20"/>
                <w:szCs w:val="20"/>
              </w:rPr>
              <w:br/>
              <w:t>«Горки Ленинские».</w:t>
            </w:r>
          </w:p>
          <w:p w14:paraId="23405FB6" w14:textId="77777777" w:rsidR="00A339E8" w:rsidRDefault="00A339E8" w:rsidP="00583A41">
            <w:pPr>
              <w:jc w:val="both"/>
              <w:rPr>
                <w:sz w:val="24"/>
              </w:rPr>
            </w:pPr>
          </w:p>
        </w:tc>
      </w:tr>
    </w:tbl>
    <w:p w14:paraId="7D215B51" w14:textId="77777777" w:rsidR="00A339E8" w:rsidRDefault="00A339E8" w:rsidP="007F245A">
      <w:pPr>
        <w:jc w:val="both"/>
        <w:rPr>
          <w:i/>
          <w:sz w:val="24"/>
        </w:rPr>
      </w:pPr>
    </w:p>
    <w:p w14:paraId="731199A5" w14:textId="77777777" w:rsidR="00FF4815" w:rsidRPr="00FF4815" w:rsidRDefault="004C139A" w:rsidP="007F245A">
      <w:pPr>
        <w:jc w:val="both"/>
        <w:rPr>
          <w:sz w:val="24"/>
        </w:rPr>
      </w:pPr>
      <w:r w:rsidRPr="004C139A">
        <w:rPr>
          <w:b/>
          <w:i/>
          <w:sz w:val="24"/>
        </w:rPr>
        <w:t>Изобразить революцию.</w:t>
      </w:r>
      <w:r>
        <w:rPr>
          <w:b/>
          <w:i/>
          <w:sz w:val="24"/>
        </w:rPr>
        <w:t xml:space="preserve"> </w:t>
      </w:r>
      <w:r>
        <w:rPr>
          <w:sz w:val="24"/>
        </w:rPr>
        <w:t>Призыв Ленина, безусловно, откликался во множестве горящих сердец того времени. Но как возможно «изобразить революцию»? Ухватить ее? Обуздать? Какие старые языки нужно трансформировать и какие новые изобрести для того, чтобы будущий инструментарий смог не только запечатл</w:t>
      </w:r>
      <w:r w:rsidR="005B2159">
        <w:rPr>
          <w:sz w:val="24"/>
        </w:rPr>
        <w:t>и</w:t>
      </w:r>
      <w:r>
        <w:rPr>
          <w:sz w:val="24"/>
        </w:rPr>
        <w:t xml:space="preserve">ть, не только обозначить, но вместе с образом, формой революции воспроизвести и ее дух, раздуть ее пламя? </w:t>
      </w:r>
      <w:r w:rsidR="002318B0" w:rsidRPr="007F245A">
        <w:rPr>
          <w:sz w:val="24"/>
        </w:rPr>
        <w:t xml:space="preserve">Великая Октябрьская революция далеко не сразу повлекла за собой революцию в кино. </w:t>
      </w:r>
      <w:r w:rsidR="0046765B">
        <w:rPr>
          <w:sz w:val="24"/>
        </w:rPr>
        <w:t xml:space="preserve">Отречение от старого мира </w:t>
      </w:r>
      <w:r w:rsidR="00FF4815">
        <w:rPr>
          <w:sz w:val="24"/>
        </w:rPr>
        <w:t>процесс не легкий, поэтому революционный пыл творцов, строителей и архитекторов будущего, выпустив</w:t>
      </w:r>
      <w:r w:rsidR="00DB6F0C">
        <w:rPr>
          <w:sz w:val="24"/>
        </w:rPr>
        <w:t>ший</w:t>
      </w:r>
      <w:r w:rsidR="00FF4815">
        <w:rPr>
          <w:sz w:val="24"/>
        </w:rPr>
        <w:t xml:space="preserve"> на свободу неукротимый водоворот закованных в вечной мерзлоте порывов, столкнулся с оглушающей </w:t>
      </w:r>
      <w:r w:rsidR="00FF4815" w:rsidRPr="00FF4815">
        <w:rPr>
          <w:i/>
          <w:sz w:val="24"/>
        </w:rPr>
        <w:t>немотой.</w:t>
      </w:r>
      <w:r w:rsidR="00FF4815">
        <w:rPr>
          <w:i/>
          <w:sz w:val="24"/>
        </w:rPr>
        <w:t xml:space="preserve"> </w:t>
      </w:r>
      <w:r w:rsidR="00FF4815">
        <w:rPr>
          <w:sz w:val="24"/>
        </w:rPr>
        <w:t>Но об этом позже.</w:t>
      </w:r>
    </w:p>
    <w:tbl>
      <w:tblPr>
        <w:tblStyle w:val="af2"/>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077"/>
      </w:tblGrid>
      <w:tr w:rsidR="00651C21" w14:paraId="4194922A" w14:textId="77777777" w:rsidTr="00583A41">
        <w:tc>
          <w:tcPr>
            <w:tcW w:w="4077" w:type="dxa"/>
          </w:tcPr>
          <w:p w14:paraId="30582BC9" w14:textId="77777777" w:rsidR="00651C21" w:rsidRDefault="00651C21" w:rsidP="00583A41">
            <w:pPr>
              <w:spacing w:before="100" w:beforeAutospacing="1" w:after="100" w:afterAutospacing="1"/>
              <w:rPr>
                <w:sz w:val="24"/>
              </w:rPr>
            </w:pPr>
            <w:r w:rsidRPr="002A5CF4">
              <w:rPr>
                <w:rFonts w:ascii="Times New Roman" w:eastAsia="Times New Roman" w:hAnsi="Times New Roman" w:cs="Times New Roman"/>
                <w:noProof/>
                <w:sz w:val="24"/>
                <w:szCs w:val="24"/>
                <w:lang w:eastAsia="ru-RU"/>
              </w:rPr>
              <w:lastRenderedPageBreak/>
              <w:drawing>
                <wp:inline distT="0" distB="0" distL="0" distR="0" wp14:anchorId="7D27E131" wp14:editId="2C9FA8C5">
                  <wp:extent cx="2432050" cy="5300648"/>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04" t="5692" r="44742" b="32088"/>
                          <a:stretch/>
                        </pic:blipFill>
                        <pic:spPr bwMode="auto">
                          <a:xfrm>
                            <a:off x="0" y="0"/>
                            <a:ext cx="2433299" cy="5303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C21" w14:paraId="36E4A8AE" w14:textId="77777777" w:rsidTr="00583A41">
        <w:tc>
          <w:tcPr>
            <w:tcW w:w="4077" w:type="dxa"/>
          </w:tcPr>
          <w:p w14:paraId="7BB82E6B" w14:textId="77777777" w:rsidR="00651C21" w:rsidRDefault="00651C21" w:rsidP="00583A41">
            <w:pPr>
              <w:jc w:val="center"/>
              <w:rPr>
                <w:b/>
                <w:bCs/>
                <w:iCs/>
                <w:color w:val="808080" w:themeColor="background1" w:themeShade="80"/>
                <w:sz w:val="20"/>
                <w:szCs w:val="20"/>
              </w:rPr>
            </w:pPr>
          </w:p>
          <w:p w14:paraId="63D9C4EA" w14:textId="412E8285" w:rsidR="00651C21" w:rsidRPr="002A5CF4" w:rsidRDefault="00651C21" w:rsidP="00583A41">
            <w:pPr>
              <w:jc w:val="center"/>
              <w:rPr>
                <w:b/>
                <w:bCs/>
                <w:iCs/>
                <w:color w:val="808080" w:themeColor="background1" w:themeShade="80"/>
                <w:sz w:val="20"/>
                <w:szCs w:val="20"/>
              </w:rPr>
            </w:pPr>
            <w:bookmarkStart w:id="0" w:name="_Hlk189083290"/>
            <w:r w:rsidRPr="002A5CF4">
              <w:rPr>
                <w:b/>
                <w:bCs/>
                <w:iCs/>
                <w:color w:val="808080" w:themeColor="background1" w:themeShade="80"/>
                <w:sz w:val="20"/>
                <w:szCs w:val="20"/>
              </w:rPr>
              <w:t>Кадры кинохроники с В. И. Лениным.</w:t>
            </w:r>
          </w:p>
          <w:bookmarkEnd w:id="0"/>
          <w:p w14:paraId="34644390" w14:textId="77777777" w:rsidR="00651C21" w:rsidRPr="002A5CF4" w:rsidRDefault="00651C21" w:rsidP="00583A41">
            <w:pPr>
              <w:jc w:val="center"/>
              <w:rPr>
                <w:iCs/>
                <w:color w:val="808080" w:themeColor="background1" w:themeShade="80"/>
                <w:sz w:val="20"/>
                <w:szCs w:val="20"/>
              </w:rPr>
            </w:pPr>
            <w:r w:rsidRPr="002A5CF4">
              <w:rPr>
                <w:iCs/>
                <w:color w:val="808080" w:themeColor="background1" w:themeShade="80"/>
                <w:sz w:val="20"/>
                <w:szCs w:val="20"/>
              </w:rPr>
              <w:t xml:space="preserve">В. И. Ленин выступает с речью с балкона Моссовета на митинге протеста против убийства вождей германского пролетариата Карла Либкнехта и Розы Люксембург. </w:t>
            </w:r>
          </w:p>
          <w:p w14:paraId="0580BD23" w14:textId="77777777" w:rsidR="00651C21" w:rsidRDefault="00651C21" w:rsidP="00583A41">
            <w:pPr>
              <w:jc w:val="center"/>
              <w:rPr>
                <w:sz w:val="24"/>
              </w:rPr>
            </w:pPr>
          </w:p>
        </w:tc>
      </w:tr>
    </w:tbl>
    <w:p w14:paraId="05404FF9" w14:textId="63436D8E" w:rsidR="00932E7A" w:rsidRDefault="00FF4815" w:rsidP="007F245A">
      <w:pPr>
        <w:jc w:val="both"/>
        <w:rPr>
          <w:sz w:val="24"/>
        </w:rPr>
      </w:pPr>
      <w:r>
        <w:rPr>
          <w:sz w:val="24"/>
        </w:rPr>
        <w:t xml:space="preserve">1917 год. Прогремел взрыв, прорвана плотина. </w:t>
      </w:r>
      <w:r w:rsidR="00932E7A">
        <w:rPr>
          <w:sz w:val="24"/>
        </w:rPr>
        <w:t xml:space="preserve">Искусство сразу устремляется в появившуюся брешь, но кинематограф малоподвижен. Производство фильмов процесс нелегкий и дорогостоящий, </w:t>
      </w:r>
      <w:r w:rsidR="005D75F1">
        <w:rPr>
          <w:sz w:val="24"/>
        </w:rPr>
        <w:t>п</w:t>
      </w:r>
      <w:r w:rsidR="00932E7A">
        <w:rPr>
          <w:sz w:val="24"/>
        </w:rPr>
        <w:t>оэтому первое время пер</w:t>
      </w:r>
      <w:r w:rsidR="00D30164">
        <w:rPr>
          <w:sz w:val="24"/>
        </w:rPr>
        <w:t>с</w:t>
      </w:r>
      <w:r w:rsidR="00932E7A">
        <w:rPr>
          <w:sz w:val="24"/>
        </w:rPr>
        <w:t>пектива кин</w:t>
      </w:r>
      <w:r w:rsidR="0071784D">
        <w:rPr>
          <w:sz w:val="24"/>
        </w:rPr>
        <w:t>е</w:t>
      </w:r>
      <w:r w:rsidR="00932E7A">
        <w:rPr>
          <w:sz w:val="24"/>
        </w:rPr>
        <w:t>ма</w:t>
      </w:r>
      <w:r w:rsidR="005D75F1">
        <w:rPr>
          <w:sz w:val="24"/>
        </w:rPr>
        <w:t xml:space="preserve">тографа </w:t>
      </w:r>
      <w:r w:rsidR="00932E7A">
        <w:rPr>
          <w:sz w:val="24"/>
        </w:rPr>
        <w:t>остается весьма туманной — большинство сценари</w:t>
      </w:r>
      <w:r w:rsidR="0071784D">
        <w:rPr>
          <w:sz w:val="24"/>
        </w:rPr>
        <w:t>ев</w:t>
      </w:r>
      <w:r w:rsidR="00932E7A">
        <w:rPr>
          <w:sz w:val="24"/>
        </w:rPr>
        <w:t xml:space="preserve"> пишутся </w:t>
      </w:r>
      <w:r w:rsidR="00932E7A" w:rsidRPr="000903B3">
        <w:rPr>
          <w:sz w:val="24"/>
        </w:rPr>
        <w:t>в стол</w:t>
      </w:r>
      <w:r w:rsidR="0071784D" w:rsidRPr="000903B3">
        <w:rPr>
          <w:rStyle w:val="a6"/>
          <w:sz w:val="24"/>
        </w:rPr>
        <w:footnoteReference w:id="7"/>
      </w:r>
      <w:r w:rsidR="00932E7A" w:rsidRPr="000903B3">
        <w:rPr>
          <w:sz w:val="24"/>
        </w:rPr>
        <w:t xml:space="preserve">. </w:t>
      </w:r>
      <w:r w:rsidR="003912C0" w:rsidRPr="000903B3">
        <w:rPr>
          <w:sz w:val="24"/>
        </w:rPr>
        <w:t xml:space="preserve">Позднее </w:t>
      </w:r>
      <w:r w:rsidR="000903B3">
        <w:rPr>
          <w:sz w:val="24"/>
        </w:rPr>
        <w:t xml:space="preserve">один из виднейших советских режиссеров </w:t>
      </w:r>
      <w:r w:rsidR="003912C0" w:rsidRPr="000903B3">
        <w:rPr>
          <w:sz w:val="24"/>
        </w:rPr>
        <w:t xml:space="preserve">С. М. Эйзенштейн </w:t>
      </w:r>
      <w:r w:rsidR="000903B3">
        <w:rPr>
          <w:sz w:val="24"/>
        </w:rPr>
        <w:t>скажет</w:t>
      </w:r>
      <w:r w:rsidR="00672E1D">
        <w:rPr>
          <w:sz w:val="24"/>
        </w:rPr>
        <w:t>:</w:t>
      </w:r>
      <w:r w:rsidR="000903B3" w:rsidRPr="000903B3">
        <w:rPr>
          <w:sz w:val="24"/>
        </w:rPr>
        <w:t xml:space="preserve"> </w:t>
      </w:r>
      <w:r w:rsidR="00834129" w:rsidRPr="00D30164">
        <w:rPr>
          <w:sz w:val="24"/>
        </w:rPr>
        <w:t>«П</w:t>
      </w:r>
      <w:r w:rsidR="000903B3" w:rsidRPr="00D30164">
        <w:rPr>
          <w:sz w:val="24"/>
        </w:rPr>
        <w:t>ервое пятилетие нашей кинематографии было прежде всего этапом хозяйственно-экономического и организационного становления и первых намечавшихся ростков собственной кинематографии»</w:t>
      </w:r>
      <w:r w:rsidR="000903B3" w:rsidRPr="00D30164">
        <w:rPr>
          <w:rStyle w:val="a6"/>
          <w:sz w:val="24"/>
        </w:rPr>
        <w:footnoteReference w:id="8"/>
      </w:r>
      <w:r w:rsidR="000903B3">
        <w:rPr>
          <w:sz w:val="24"/>
        </w:rPr>
        <w:t xml:space="preserve">. </w:t>
      </w:r>
      <w:r w:rsidR="0071784D">
        <w:rPr>
          <w:sz w:val="24"/>
        </w:rPr>
        <w:t>Страна переживает одно из самых тяжелых времен с</w:t>
      </w:r>
      <w:r w:rsidR="0038043F">
        <w:rPr>
          <w:sz w:val="24"/>
        </w:rPr>
        <w:t>воей истории:</w:t>
      </w:r>
      <w:r w:rsidR="0071784D">
        <w:rPr>
          <w:sz w:val="24"/>
        </w:rPr>
        <w:t xml:space="preserve"> экономический упадок, война, голод, повсеместный хаос и состояние тотальной неуравновешенности. Все, что можно сделать — запечатлить, пока не поздно! Выгравировать на монументе кинопленки!</w:t>
      </w:r>
    </w:p>
    <w:p w14:paraId="0F48AED8" w14:textId="79E4E4CD" w:rsidR="002318B0" w:rsidRDefault="00651C21" w:rsidP="007F245A">
      <w:pPr>
        <w:jc w:val="both"/>
        <w:rPr>
          <w:sz w:val="24"/>
        </w:rPr>
      </w:pPr>
      <w:r>
        <w:rPr>
          <w:noProof/>
          <w:sz w:val="24"/>
          <w:lang w:eastAsia="ru-RU"/>
        </w:rPr>
        <mc:AlternateContent>
          <mc:Choice Requires="wps">
            <w:drawing>
              <wp:anchor distT="0" distB="0" distL="114300" distR="114300" simplePos="0" relativeHeight="251657216" behindDoc="0" locked="0" layoutInCell="1" allowOverlap="1" wp14:anchorId="25980EFD" wp14:editId="041A5BB8">
                <wp:simplePos x="0" y="0"/>
                <wp:positionH relativeFrom="column">
                  <wp:posOffset>1292225</wp:posOffset>
                </wp:positionH>
                <wp:positionV relativeFrom="paragraph">
                  <wp:posOffset>1385570</wp:posOffset>
                </wp:positionV>
                <wp:extent cx="2392680" cy="1645285"/>
                <wp:effectExtent l="0" t="0" r="26670" b="12065"/>
                <wp:wrapSquare wrapText="bothSides"/>
                <wp:docPr id="2" name="Прямоугольник 2"/>
                <wp:cNvGraphicFramePr/>
                <a:graphic xmlns:a="http://schemas.openxmlformats.org/drawingml/2006/main">
                  <a:graphicData uri="http://schemas.microsoft.com/office/word/2010/wordprocessingShape">
                    <wps:wsp>
                      <wps:cNvSpPr/>
                      <wps:spPr>
                        <a:xfrm>
                          <a:off x="0" y="0"/>
                          <a:ext cx="2392680" cy="164528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351C5" w14:textId="77777777" w:rsidR="00583A41" w:rsidRPr="00932111" w:rsidRDefault="00583A41" w:rsidP="00932111">
                            <w:pPr>
                              <w:jc w:val="both"/>
                              <w:rPr>
                                <w:color w:val="000000" w:themeColor="text1"/>
                                <w:sz w:val="18"/>
                                <w:szCs w:val="18"/>
                              </w:rPr>
                            </w:pPr>
                            <w:r w:rsidRPr="00932111">
                              <w:rPr>
                                <w:color w:val="000000" w:themeColor="text1"/>
                                <w:sz w:val="18"/>
                                <w:szCs w:val="18"/>
                              </w:rPr>
                              <w:t>«Мы должны делать то, чего никто другой сделать не сможет и не захочет. Мы должны помнить, что социалистическое государство должно придать социалистический дух и кинозрелищам».</w:t>
                            </w:r>
                          </w:p>
                          <w:p w14:paraId="17F4F312" w14:textId="77777777" w:rsidR="00583A41" w:rsidRPr="00932111" w:rsidRDefault="00583A41" w:rsidP="00932111">
                            <w:pPr>
                              <w:jc w:val="both"/>
                              <w:rPr>
                                <w:color w:val="000000" w:themeColor="text1"/>
                                <w:sz w:val="18"/>
                                <w:szCs w:val="18"/>
                              </w:rPr>
                            </w:pPr>
                            <w:r>
                              <w:rPr>
                                <w:bCs/>
                                <w:color w:val="000000" w:themeColor="text1"/>
                                <w:sz w:val="18"/>
                                <w:szCs w:val="18"/>
                              </w:rPr>
                              <w:t xml:space="preserve">А. В. Луначарский. </w:t>
                            </w:r>
                            <w:r w:rsidRPr="00932111">
                              <w:rPr>
                                <w:bCs/>
                                <w:color w:val="000000" w:themeColor="text1"/>
                                <w:sz w:val="18"/>
                                <w:szCs w:val="18"/>
                              </w:rPr>
                              <w:t>Задачи государственного кинодела в РСФСР.</w:t>
                            </w:r>
                            <w:r w:rsidRPr="00932111">
                              <w:rPr>
                                <w:color w:val="000000" w:themeColor="text1"/>
                                <w:sz w:val="18"/>
                                <w:szCs w:val="1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9" style="position:absolute;left:0;text-align:left;margin-left:101.75pt;margin-top:109.1pt;width:188.4pt;height:12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HY0wIAABgGAAAOAAAAZHJzL2Uyb0RvYy54bWysVM1u2zAMvg/YOwi6r3bcJGuDOkXQosOA&#10;bi3WDj0rshwbkCVNUuJkpwG7Dtgj7CF2GfbTZ3DeaJRkuz8rhqHYxRZF8iP5ieTB4briaMW0KaVI&#10;8WAnxogJKrNSLFL89vLk2R5GxhKRES4FS/GGGXw4ffrkoFYTlshC8oxpBCDCTGqV4sJaNYkiQwtW&#10;EbMjFROgzKWuiAVRL6JMkxrQKx4lcTyOaqkzpSVlxsDtcVDiqcfPc0btWZ4bZhFPMeRm/Vf779x9&#10;o+kBmSw0UUVJ2zTII7KoSCkgaA91TCxBS13+AVWVVEsjc7tDZRXJPC8p8zVANYP4XjUXBVHM1wLk&#10;GNXTZP4fLH29OteozFKcYCRIBU/UfNl+2H5ufjbX24/N1+a6+bH91PxqvjXfUeL4qpWZgNuFOtet&#10;ZODoil/nunJ/KAutPcebnmO2tojCZbK7n4z34Cko6Abj4SjZGznU6MZdaWNfMFkhd0ixhkf03JLV&#10;qbHBtDNx0YzkZXZScu4F1zjsiGu0IvDk88XAu/Jl9Upm4W5/FMf+4SGk7zNn7hO4g8TFY8DH/wIO&#10;gR165JgM3PmT3XDmYnLxhuXwJo4tn32fZSiAUMqEDYWZgmQsXLvID9flAR1yDiz12C3AXcI67EBz&#10;a+9cmR+m3jn+W2LBuffwkaWwvXNVCqkfAuBQVRs52HckBWocS3Y9X/t+3e16cS6zDfSwlmG4jaIn&#10;JTTOKTH2nGiYZmg22FD2DD45l3WKZXvCqJD6/UP3zh6GDLQY1bAdUmzeLYlmGPGXAsZvfzAcunXi&#10;heHoeQKCvq2Z39aIZXUkoRsHsAsV9Udnb3l3zLWsrmCRzVxUUBFBIXaKqdWdcGTD1oJVSNls5s1g&#10;hShiT8WFog7c8ewG43J9RbRqp8fC4L2W3SYhk3tDFGydp5CzpZV56SfMMR14bV8A1o8fkXZVuv12&#10;W/ZWNwt9+hsAAP//AwBQSwMEFAAGAAgAAAAhAK/j1cfjAAAACwEAAA8AAABkcnMvZG93bnJldi54&#10;bWxMj01PwzAMhu9I/IfISNxYsnYfVWk6AWIXLhMDDbhlrWnLGqdqsq7w6zGncbPlR6+fN1uNthUD&#10;9r5xpGE6USCQClc2VGl4fVnfJCB8MFSa1hFq+EYPq/zyIjNp6U70jMM2VIJDyKdGQx1Cl0rpixqt&#10;8RPXIfHt0/XWBF77Spa9OXG4bWWk1EJa0xB/qE2HDzUWh+3RarA/tP44LGZf4fF98xTvouFtdy+1&#10;vr4a725BBBzDGYY/fVaHnJ327kilF62GSMVzRnmYJhEIJuaJikHsNcyWyxhknsn/HfJfAAAA//8D&#10;AFBLAQItABQABgAIAAAAIQC2gziS/gAAAOEBAAATAAAAAAAAAAAAAAAAAAAAAABbQ29udGVudF9U&#10;eXBlc10ueG1sUEsBAi0AFAAGAAgAAAAhADj9If/WAAAAlAEAAAsAAAAAAAAAAAAAAAAALwEAAF9y&#10;ZWxzLy5yZWxzUEsBAi0AFAAGAAgAAAAhAAZHgdjTAgAAGAYAAA4AAAAAAAAAAAAAAAAALgIAAGRy&#10;cy9lMm9Eb2MueG1sUEsBAi0AFAAGAAgAAAAhAK/j1cfjAAAACwEAAA8AAAAAAAAAAAAAAAAALQUA&#10;AGRycy9kb3ducmV2LnhtbFBLBQYAAAAABAAEAPMAAAA9BgAAAAA=&#10;" fillcolor="#f2f2f2 [3052]" strokecolor="#a5a5a5 [2092]" strokeweight="2pt">
                <v:textbox>
                  <w:txbxContent>
                    <w:p w14:paraId="7AD351C5" w14:textId="77777777" w:rsidR="00583A41" w:rsidRPr="00932111" w:rsidRDefault="00583A41" w:rsidP="00932111">
                      <w:pPr>
                        <w:jc w:val="both"/>
                        <w:rPr>
                          <w:color w:val="000000" w:themeColor="text1"/>
                          <w:sz w:val="18"/>
                          <w:szCs w:val="18"/>
                        </w:rPr>
                      </w:pPr>
                      <w:r w:rsidRPr="00932111">
                        <w:rPr>
                          <w:color w:val="000000" w:themeColor="text1"/>
                          <w:sz w:val="18"/>
                          <w:szCs w:val="18"/>
                        </w:rPr>
                        <w:t>«Мы должны делать то, чего никто другой сделать не сможет и не захочет. Мы должны помнить, что социалистическое государство должно придать социалистический дух и кинозрелищам».</w:t>
                      </w:r>
                    </w:p>
                    <w:p w14:paraId="17F4F312" w14:textId="77777777" w:rsidR="00583A41" w:rsidRPr="00932111" w:rsidRDefault="00583A41" w:rsidP="00932111">
                      <w:pPr>
                        <w:jc w:val="both"/>
                        <w:rPr>
                          <w:color w:val="000000" w:themeColor="text1"/>
                          <w:sz w:val="18"/>
                          <w:szCs w:val="18"/>
                        </w:rPr>
                      </w:pPr>
                      <w:r>
                        <w:rPr>
                          <w:bCs/>
                          <w:color w:val="000000" w:themeColor="text1"/>
                          <w:sz w:val="18"/>
                          <w:szCs w:val="18"/>
                        </w:rPr>
                        <w:t xml:space="preserve">А. В. Луначарский. </w:t>
                      </w:r>
                      <w:r w:rsidRPr="00932111">
                        <w:rPr>
                          <w:bCs/>
                          <w:color w:val="000000" w:themeColor="text1"/>
                          <w:sz w:val="18"/>
                          <w:szCs w:val="18"/>
                        </w:rPr>
                        <w:t>Задачи государственного кинодела в РСФСР.</w:t>
                      </w:r>
                      <w:r w:rsidRPr="00932111">
                        <w:rPr>
                          <w:color w:val="000000" w:themeColor="text1"/>
                          <w:sz w:val="18"/>
                          <w:szCs w:val="18"/>
                        </w:rPr>
                        <w:t> </w:t>
                      </w:r>
                    </w:p>
                  </w:txbxContent>
                </v:textbox>
                <w10:wrap type="square"/>
              </v:rect>
            </w:pict>
          </mc:Fallback>
        </mc:AlternateContent>
      </w:r>
      <w:r w:rsidR="00672E1D">
        <w:rPr>
          <w:sz w:val="24"/>
        </w:rPr>
        <w:t>Несмотря на то, что, начиная с 1919 года, на съездах РКП(б) регулярно встает вопрос о важности кинематографа как одного из первостепенных средств просвещения, агитации и пропаганды, как действительно уникального и специфического рода зрелища, д</w:t>
      </w:r>
      <w:r w:rsidR="002318B0" w:rsidRPr="007F245A">
        <w:rPr>
          <w:sz w:val="24"/>
        </w:rPr>
        <w:t xml:space="preserve">олгое время </w:t>
      </w:r>
      <w:r w:rsidR="00672E1D">
        <w:rPr>
          <w:sz w:val="24"/>
        </w:rPr>
        <w:t xml:space="preserve">кинематограф остается в стороне от непосредственного участия в строительстве нового государства. </w:t>
      </w:r>
      <w:r w:rsidR="002318B0" w:rsidRPr="007F245A">
        <w:rPr>
          <w:sz w:val="24"/>
        </w:rPr>
        <w:t>При этом</w:t>
      </w:r>
      <w:r w:rsidR="00D30164">
        <w:rPr>
          <w:sz w:val="24"/>
        </w:rPr>
        <w:t xml:space="preserve"> важно отдельно отметить</w:t>
      </w:r>
      <w:r w:rsidR="002318B0" w:rsidRPr="007F245A">
        <w:rPr>
          <w:sz w:val="24"/>
        </w:rPr>
        <w:t>, что</w:t>
      </w:r>
      <w:r w:rsidR="00D30164">
        <w:rPr>
          <w:sz w:val="24"/>
        </w:rPr>
        <w:t xml:space="preserve"> такой прикладной, политико-просвещенческий взгляд на кин</w:t>
      </w:r>
      <w:r w:rsidR="00DB6F0C">
        <w:rPr>
          <w:sz w:val="24"/>
        </w:rPr>
        <w:t>о</w:t>
      </w:r>
      <w:r w:rsidR="00A56018">
        <w:rPr>
          <w:sz w:val="24"/>
        </w:rPr>
        <w:t xml:space="preserve"> на государственном уровне</w:t>
      </w:r>
      <w:r w:rsidR="00DB6F0C">
        <w:rPr>
          <w:sz w:val="24"/>
        </w:rPr>
        <w:t xml:space="preserve"> до </w:t>
      </w:r>
      <w:r w:rsidR="00D30164">
        <w:rPr>
          <w:sz w:val="24"/>
        </w:rPr>
        <w:t>т</w:t>
      </w:r>
      <w:r w:rsidR="00DB6F0C">
        <w:rPr>
          <w:sz w:val="24"/>
        </w:rPr>
        <w:t>е</w:t>
      </w:r>
      <w:r w:rsidR="00D30164">
        <w:rPr>
          <w:sz w:val="24"/>
        </w:rPr>
        <w:t xml:space="preserve">х лет буквально не имел себе аналогов. </w:t>
      </w:r>
      <w:r w:rsidR="00A56018">
        <w:rPr>
          <w:sz w:val="24"/>
        </w:rPr>
        <w:t>Молодая Страна</w:t>
      </w:r>
      <w:r w:rsidR="002318B0" w:rsidRPr="007F245A">
        <w:rPr>
          <w:sz w:val="24"/>
        </w:rPr>
        <w:t xml:space="preserve"> Советов</w:t>
      </w:r>
      <w:r w:rsidR="00A56018">
        <w:rPr>
          <w:sz w:val="24"/>
        </w:rPr>
        <w:t xml:space="preserve"> шла на ощупь в очень многих сферах управления, и </w:t>
      </w:r>
      <w:r w:rsidR="00A56018">
        <w:rPr>
          <w:sz w:val="24"/>
        </w:rPr>
        <w:lastRenderedPageBreak/>
        <w:t xml:space="preserve">кинематограф не стал исключением — ему </w:t>
      </w:r>
      <w:r w:rsidR="00A56018" w:rsidRPr="00A56018">
        <w:rPr>
          <w:sz w:val="24"/>
        </w:rPr>
        <w:t>еще предстояло достичь необходимой организованности и точности</w:t>
      </w:r>
      <w:r w:rsidR="00A56018">
        <w:rPr>
          <w:rStyle w:val="a6"/>
          <w:sz w:val="24"/>
        </w:rPr>
        <w:footnoteReference w:id="9"/>
      </w:r>
      <w:r w:rsidR="00A56018" w:rsidRPr="00A56018">
        <w:rPr>
          <w:sz w:val="24"/>
        </w:rPr>
        <w:t>.</w:t>
      </w:r>
    </w:p>
    <w:p w14:paraId="72684E76" w14:textId="03EB6DEE" w:rsidR="00A17ADE" w:rsidRDefault="005D75F1" w:rsidP="007F245A">
      <w:pPr>
        <w:jc w:val="both"/>
        <w:rPr>
          <w:sz w:val="24"/>
        </w:rPr>
      </w:pPr>
      <w:r>
        <w:rPr>
          <w:sz w:val="24"/>
        </w:rPr>
        <w:t xml:space="preserve">Точкой отчета </w:t>
      </w:r>
      <w:r w:rsidR="002318B0" w:rsidRPr="007F245A">
        <w:rPr>
          <w:sz w:val="24"/>
        </w:rPr>
        <w:t xml:space="preserve">в области государственного управления кино </w:t>
      </w:r>
      <w:r>
        <w:rPr>
          <w:sz w:val="24"/>
        </w:rPr>
        <w:t xml:space="preserve">можно считать </w:t>
      </w:r>
      <w:r w:rsidR="002318B0" w:rsidRPr="007F245A">
        <w:rPr>
          <w:sz w:val="24"/>
        </w:rPr>
        <w:t>Ленинский декрет от 27 августа 1919 года «О переходе фотографической и кинематографической промышленности в ведение Народного комиссариата по просвещению»</w:t>
      </w:r>
      <w:r w:rsidR="009342A9">
        <w:rPr>
          <w:rStyle w:val="a6"/>
          <w:sz w:val="24"/>
        </w:rPr>
        <w:footnoteReference w:id="10"/>
      </w:r>
      <w:r w:rsidR="002318B0" w:rsidRPr="007F245A">
        <w:rPr>
          <w:sz w:val="24"/>
        </w:rPr>
        <w:t>.</w:t>
      </w:r>
      <w:r w:rsidR="009342A9">
        <w:rPr>
          <w:sz w:val="24"/>
        </w:rPr>
        <w:t xml:space="preserve"> </w:t>
      </w:r>
      <w:r w:rsidR="002318B0" w:rsidRPr="007F245A">
        <w:rPr>
          <w:sz w:val="24"/>
        </w:rPr>
        <w:t>Именно эта дата, 27 августа, сегодня отмечается как День российского кино.</w:t>
      </w:r>
      <w:r w:rsidR="00800550">
        <w:rPr>
          <w:sz w:val="24"/>
        </w:rPr>
        <w:t xml:space="preserve"> </w:t>
      </w:r>
      <w:r w:rsidR="002318B0" w:rsidRPr="007F245A">
        <w:rPr>
          <w:sz w:val="24"/>
        </w:rPr>
        <w:t xml:space="preserve">Национализация кино послужила важнейшим признанием искусства в качестве одного из отраслей государственного управления. </w:t>
      </w:r>
    </w:p>
    <w:p w14:paraId="2696F556" w14:textId="77777777" w:rsidR="00D13065" w:rsidRDefault="00D13065" w:rsidP="00D13065">
      <w:pPr>
        <w:jc w:val="center"/>
        <w:rPr>
          <w:sz w:val="24"/>
        </w:rPr>
      </w:pPr>
      <w:r>
        <w:rPr>
          <w:noProof/>
          <w:sz w:val="24"/>
          <w:lang w:eastAsia="ru-RU"/>
        </w:rPr>
        <w:drawing>
          <wp:inline distT="0" distB="0" distL="0" distR="0" wp14:anchorId="3C2EC47A" wp14:editId="023D66A2">
            <wp:extent cx="4937760" cy="347279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новагон агитпоезда имени В. И. Ленина. Украина. 1919.jpg"/>
                    <pic:cNvPicPr/>
                  </pic:nvPicPr>
                  <pic:blipFill rotWithShape="1">
                    <a:blip r:embed="rId13">
                      <a:extLst>
                        <a:ext uri="{28A0092B-C50C-407E-A947-70E740481C1C}">
                          <a14:useLocalDpi xmlns:a14="http://schemas.microsoft.com/office/drawing/2010/main" val="0"/>
                        </a:ext>
                      </a:extLst>
                    </a:blip>
                    <a:srcRect l="1006" t="1979" r="1104" b="1412"/>
                    <a:stretch/>
                  </pic:blipFill>
                  <pic:spPr bwMode="auto">
                    <a:xfrm>
                      <a:off x="0" y="0"/>
                      <a:ext cx="4936175" cy="3471684"/>
                    </a:xfrm>
                    <a:prstGeom prst="rect">
                      <a:avLst/>
                    </a:prstGeom>
                    <a:ln>
                      <a:noFill/>
                    </a:ln>
                    <a:extLst>
                      <a:ext uri="{53640926-AAD7-44D8-BBD7-CCE9431645EC}">
                        <a14:shadowObscured xmlns:a14="http://schemas.microsoft.com/office/drawing/2010/main"/>
                      </a:ext>
                    </a:extLst>
                  </pic:spPr>
                </pic:pic>
              </a:graphicData>
            </a:graphic>
          </wp:inline>
        </w:drawing>
      </w:r>
    </w:p>
    <w:p w14:paraId="084EB073" w14:textId="3F3C7CED" w:rsidR="00D13065" w:rsidRPr="001C33A4" w:rsidRDefault="00D13065" w:rsidP="00D13065">
      <w:pPr>
        <w:jc w:val="center"/>
        <w:rPr>
          <w:color w:val="808080" w:themeColor="background1" w:themeShade="80"/>
          <w:sz w:val="20"/>
        </w:rPr>
      </w:pPr>
      <w:r w:rsidRPr="001C33A4">
        <w:rPr>
          <w:color w:val="808080" w:themeColor="background1" w:themeShade="80"/>
          <w:sz w:val="20"/>
        </w:rPr>
        <w:t>Киновагон агитпоезда имени В. И. Ленина. Украина. 1919</w:t>
      </w:r>
      <w:r w:rsidR="007D6E86">
        <w:rPr>
          <w:color w:val="808080" w:themeColor="background1" w:themeShade="80"/>
          <w:sz w:val="20"/>
        </w:rPr>
        <w:t xml:space="preserve"> </w:t>
      </w:r>
      <w:r>
        <w:rPr>
          <w:color w:val="808080" w:themeColor="background1" w:themeShade="80"/>
          <w:sz w:val="20"/>
        </w:rPr>
        <w:t>г.</w:t>
      </w:r>
    </w:p>
    <w:p w14:paraId="4DD3D4D6" w14:textId="77777777" w:rsidR="001C33A4" w:rsidRDefault="00D30164" w:rsidP="007F245A">
      <w:pPr>
        <w:jc w:val="both"/>
        <w:rPr>
          <w:sz w:val="24"/>
        </w:rPr>
      </w:pPr>
      <w:r>
        <w:rPr>
          <w:sz w:val="24"/>
        </w:rPr>
        <w:t xml:space="preserve">Но во весь рост политическое </w:t>
      </w:r>
      <w:r w:rsidR="001C33A4">
        <w:rPr>
          <w:sz w:val="24"/>
        </w:rPr>
        <w:t>значение кинематографа встает в отдельном агитационном явлении раннего советского государства — агитпарпоездах</w:t>
      </w:r>
      <w:r w:rsidR="00886042">
        <w:rPr>
          <w:sz w:val="24"/>
        </w:rPr>
        <w:t xml:space="preserve"> (1918-1920 гг.)</w:t>
      </w:r>
      <w:r w:rsidR="001C33A4">
        <w:rPr>
          <w:sz w:val="24"/>
        </w:rPr>
        <w:t>. В своей статье</w:t>
      </w:r>
      <w:r w:rsidR="005D5B7B">
        <w:rPr>
          <w:sz w:val="24"/>
        </w:rPr>
        <w:t xml:space="preserve"> </w:t>
      </w:r>
      <w:r w:rsidR="005D5B7B" w:rsidRPr="005D5B7B">
        <w:rPr>
          <w:bCs/>
          <w:sz w:val="24"/>
        </w:rPr>
        <w:t>«Революция культуры в России»</w:t>
      </w:r>
      <w:r w:rsidR="005D5B7B">
        <w:rPr>
          <w:bCs/>
          <w:sz w:val="24"/>
        </w:rPr>
        <w:t xml:space="preserve"> А. В. Луначарский</w:t>
      </w:r>
      <w:r w:rsidR="001C33A4">
        <w:rPr>
          <w:sz w:val="24"/>
        </w:rPr>
        <w:t xml:space="preserve"> </w:t>
      </w:r>
      <w:r w:rsidR="005D5B7B">
        <w:rPr>
          <w:sz w:val="24"/>
        </w:rPr>
        <w:t xml:space="preserve">пишет, что </w:t>
      </w:r>
      <w:r w:rsidR="005D5B7B" w:rsidRPr="00DB6F0C">
        <w:rPr>
          <w:sz w:val="24"/>
        </w:rPr>
        <w:t>«</w:t>
      </w:r>
      <w:r w:rsidR="001C33A4" w:rsidRPr="00DB6F0C">
        <w:rPr>
          <w:sz w:val="24"/>
        </w:rPr>
        <w:t>агитационные поезда и пароходы, украшенные плакатами и заполненные пропагандистами, возившими с собой кино и разъезжавшими по всей стране</w:t>
      </w:r>
      <w:r w:rsidR="005D5B7B" w:rsidRPr="00DB6F0C">
        <w:rPr>
          <w:sz w:val="24"/>
        </w:rPr>
        <w:t xml:space="preserve">», сыграли </w:t>
      </w:r>
      <w:r w:rsidR="00932111" w:rsidRPr="00DB6F0C">
        <w:rPr>
          <w:sz w:val="24"/>
        </w:rPr>
        <w:t>«</w:t>
      </w:r>
      <w:r w:rsidR="005D5B7B" w:rsidRPr="00DB6F0C">
        <w:rPr>
          <w:sz w:val="24"/>
        </w:rPr>
        <w:t>огромную пропагандистскую роль</w:t>
      </w:r>
      <w:r w:rsidR="00932111" w:rsidRPr="00DB6F0C">
        <w:rPr>
          <w:sz w:val="24"/>
        </w:rPr>
        <w:t>»</w:t>
      </w:r>
      <w:r w:rsidR="005D5B7B">
        <w:rPr>
          <w:rStyle w:val="a6"/>
          <w:sz w:val="24"/>
        </w:rPr>
        <w:footnoteReference w:id="11"/>
      </w:r>
      <w:r w:rsidR="005D5B7B">
        <w:rPr>
          <w:sz w:val="24"/>
        </w:rPr>
        <w:t>.</w:t>
      </w:r>
      <w:r w:rsidR="00800550">
        <w:rPr>
          <w:sz w:val="24"/>
        </w:rPr>
        <w:t xml:space="preserve"> Не будет преувеличением отметить </w:t>
      </w:r>
      <w:r w:rsidR="005D5B7B">
        <w:rPr>
          <w:sz w:val="24"/>
        </w:rPr>
        <w:t>— несмотря на то, что основной задачей агитпарпоездов было инфо</w:t>
      </w:r>
      <w:r w:rsidR="00F136A0">
        <w:rPr>
          <w:sz w:val="24"/>
        </w:rPr>
        <w:t>р</w:t>
      </w:r>
      <w:r w:rsidR="005D5B7B">
        <w:rPr>
          <w:sz w:val="24"/>
        </w:rPr>
        <w:t>мирование населения о политике партии</w:t>
      </w:r>
      <w:r w:rsidR="00F136A0">
        <w:rPr>
          <w:sz w:val="24"/>
        </w:rPr>
        <w:t xml:space="preserve"> и положении дел в стране</w:t>
      </w:r>
      <w:r w:rsidR="005D5B7B">
        <w:rPr>
          <w:sz w:val="24"/>
        </w:rPr>
        <w:t xml:space="preserve">, </w:t>
      </w:r>
      <w:r w:rsidR="005D5B7B">
        <w:rPr>
          <w:sz w:val="24"/>
        </w:rPr>
        <w:lastRenderedPageBreak/>
        <w:t xml:space="preserve">налаживание </w:t>
      </w:r>
      <w:r w:rsidR="00F136A0">
        <w:rPr>
          <w:sz w:val="24"/>
        </w:rPr>
        <w:t xml:space="preserve">административных связей на местах, большинство людей привлекал, не </w:t>
      </w:r>
      <w:r w:rsidR="00204031">
        <w:rPr>
          <w:sz w:val="24"/>
        </w:rPr>
        <w:t xml:space="preserve">в </w:t>
      </w:r>
      <w:r w:rsidR="00F136A0">
        <w:rPr>
          <w:sz w:val="24"/>
        </w:rPr>
        <w:t xml:space="preserve">последнюю очередь, кинематограф. </w:t>
      </w:r>
    </w:p>
    <w:p w14:paraId="52990443" w14:textId="77777777" w:rsidR="00204031" w:rsidRDefault="00431E01" w:rsidP="00204031">
      <w:pPr>
        <w:jc w:val="both"/>
        <w:rPr>
          <w:sz w:val="24"/>
        </w:rPr>
      </w:pPr>
      <w:r>
        <w:rPr>
          <w:noProof/>
          <w:sz w:val="24"/>
          <w:lang w:eastAsia="ru-RU"/>
        </w:rPr>
        <mc:AlternateContent>
          <mc:Choice Requires="wps">
            <w:drawing>
              <wp:anchor distT="0" distB="0" distL="114300" distR="114300" simplePos="0" relativeHeight="251659264" behindDoc="0" locked="0" layoutInCell="1" allowOverlap="1" wp14:anchorId="17AC36A3" wp14:editId="0896FE97">
                <wp:simplePos x="0" y="0"/>
                <wp:positionH relativeFrom="column">
                  <wp:posOffset>-764540</wp:posOffset>
                </wp:positionH>
                <wp:positionV relativeFrom="paragraph">
                  <wp:posOffset>73025</wp:posOffset>
                </wp:positionV>
                <wp:extent cx="2392680" cy="1502410"/>
                <wp:effectExtent l="0" t="0" r="26670" b="21590"/>
                <wp:wrapSquare wrapText="bothSides"/>
                <wp:docPr id="20" name="Прямоугольник 20"/>
                <wp:cNvGraphicFramePr/>
                <a:graphic xmlns:a="http://schemas.openxmlformats.org/drawingml/2006/main">
                  <a:graphicData uri="http://schemas.microsoft.com/office/word/2010/wordprocessingShape">
                    <wps:wsp>
                      <wps:cNvSpPr/>
                      <wps:spPr>
                        <a:xfrm>
                          <a:off x="0" y="0"/>
                          <a:ext cx="2392680" cy="150241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A21FC" w14:textId="77777777" w:rsidR="00583A41" w:rsidRPr="00431E01" w:rsidRDefault="00583A41" w:rsidP="00431E01">
                            <w:pPr>
                              <w:jc w:val="both"/>
                              <w:rPr>
                                <w:color w:val="000000" w:themeColor="text1"/>
                                <w:sz w:val="18"/>
                                <w:szCs w:val="18"/>
                              </w:rPr>
                            </w:pPr>
                            <w:r w:rsidRPr="00431E01">
                              <w:rPr>
                                <w:color w:val="000000" w:themeColor="text1"/>
                                <w:sz w:val="18"/>
                                <w:szCs w:val="18"/>
                              </w:rPr>
                              <w:t>«5)</w:t>
                            </w:r>
                            <w:r>
                              <w:rPr>
                                <w:color w:val="000000" w:themeColor="text1"/>
                                <w:sz w:val="18"/>
                                <w:szCs w:val="18"/>
                              </w:rPr>
                              <w:t xml:space="preserve"> </w:t>
                            </w:r>
                            <w:r w:rsidRPr="00431E01">
                              <w:rPr>
                                <w:color w:val="000000" w:themeColor="text1"/>
                                <w:sz w:val="18"/>
                                <w:szCs w:val="18"/>
                              </w:rPr>
                              <w:t>Обратить внимание на необходимость тщательного подбора кинолент и учет действия каждой киноленты на население на время демонстрирования ее».</w:t>
                            </w:r>
                          </w:p>
                          <w:p w14:paraId="7B768C25" w14:textId="77777777" w:rsidR="00583A41" w:rsidRPr="00431E01" w:rsidRDefault="00583A41" w:rsidP="00431E01">
                            <w:pPr>
                              <w:jc w:val="both"/>
                              <w:rPr>
                                <w:bCs/>
                                <w:color w:val="000000" w:themeColor="text1"/>
                                <w:sz w:val="18"/>
                                <w:szCs w:val="18"/>
                              </w:rPr>
                            </w:pPr>
                            <w:r>
                              <w:rPr>
                                <w:bCs/>
                                <w:color w:val="000000" w:themeColor="text1"/>
                                <w:sz w:val="18"/>
                                <w:szCs w:val="18"/>
                              </w:rPr>
                              <w:t xml:space="preserve">В. И. Ленин. </w:t>
                            </w:r>
                            <w:r w:rsidRPr="00431E01">
                              <w:rPr>
                                <w:bCs/>
                                <w:color w:val="000000" w:themeColor="text1"/>
                                <w:sz w:val="18"/>
                                <w:szCs w:val="18"/>
                              </w:rPr>
                              <w:t>Указания о работе агитационно-инструкторских поездов и пароходов</w:t>
                            </w:r>
                            <w:r>
                              <w:rPr>
                                <w:bCs/>
                                <w:color w:val="000000" w:themeColor="text1"/>
                                <w:sz w:val="18"/>
                                <w:szCs w:val="18"/>
                              </w:rPr>
                              <w:t xml:space="preserve">. </w:t>
                            </w:r>
                          </w:p>
                          <w:p w14:paraId="0DEB7236" w14:textId="77777777" w:rsidR="00583A41" w:rsidRPr="00932111" w:rsidRDefault="00583A41" w:rsidP="00431E01">
                            <w:pPr>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0" style="position:absolute;left:0;text-align:left;margin-left:-60.2pt;margin-top:5.75pt;width:188.4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JC0gIAABoGAAAOAAAAZHJzL2Uyb0RvYy54bWysVM1u1DAQviPxDpbvNMmyLe2q2WrVqgip&#10;tBUt6tnr2JtIjm1s7ybLCYkrEo/AQ3BB/PQZsm/E2PnpDxVCFZfE9sx84/k88+0f1KVAK2ZsoWSK&#10;k60YIyapygq5SPHby+NnuxhZR2RGhJIsxWtm8cH06ZP9Sk/YSOVKZMwgAJF2UukU587pSRRZmrOS&#10;2C2lmQQjV6YkDrZmEWWGVIBeimgUxztRpUymjaLMWjg9ao14GvA5Z9SdcW6ZQyLFcDcXviZ85/4b&#10;TffJZGGIzgvaXYM84hYlKSQkHaCOiCNoaYo/oMqCGmUVd1tUlZHivKAs1ADVJPG9ai5yolmoBcix&#10;eqDJ/j9Yero6N6jIUjwCeiQp4Y2aL5sPm8/Nz+Z687H52lw3Pzafml/Nt+Y7AidgrNJ2AoEX+tx0&#10;OwtLX37NTen/UBiqA8vrgWVWO0ThcPR8b7SzC9ko2JLteDROAmp0E66NdS+ZKpFfpNjAMwZ2yerE&#10;OkgJrr2Lz2aVKLLjQoiw8a3DDoVBKwKPPl8kIVQsy9cqa8/2tuO4Txk6zbsH1DtIQj4GfOdfwKEA&#10;jx55JlvuwsqtBfM5hXzDOLyKZyvcfrhlWwChlEnXFmZzkrH22Gd+uK4A6JE5sDRgdwB3CeuxW5o7&#10;fx/KwjgNwfHfLtYGDxEhs5JuCC4LqcxDAAKq6jK3/j1JLTWeJVfP69Cx474X5ypbQxcb1Y631fS4&#10;gMY5IdadEwPzDM0GGuXO4MOFqlKsuhVGuTLvHzr3/jBmYMWoAn1IsX23JIZhJF5JGMC9ZDz2ghI2&#10;4+0XfnzMbcv8tkUuy0MF3ZiAGmoalt7fiX7JjSqvQMpmPiuYiKSQO8XUmX5z6FrdAjGkbDYLbiAi&#10;mrgTeaGpB/c8+8G4rK+I0d30OBi8U9VrCZncG6LW10dKNVs6xYswYZ7pltfuBUCAwoh0YukV7vY+&#10;eN1I+vQ3AAAA//8DAFBLAwQUAAYACAAAACEAU6/fhOEAAAALAQAADwAAAGRycy9kb3ducmV2Lnht&#10;bEyPQU/DMAyF70j8h8hI3La0paum0nQCxC5cEAON7ZY1pi1rnKrJusKvx5zgZvs9PX+vWE22EyMO&#10;vnWkIJ5HIJAqZ1qqFby9rmdLED5oMrpzhAq+0MOqvLwodG7cmV5w3IRacAj5XCtoQuhzKX3VoNV+&#10;7nok1j7cYHXgdailGfSZw20nkyjKpNUt8YdG9/jQYHXcnKwC+03r/TFLP8Pj7vnpZpuM79t7qdT1&#10;1XR3CyLgFP7M8IvP6FAy08GdyHjRKZjFSZSyl5V4AYIdySLjw4GHdBmDLAv5v0P5AwAA//8DAFBL&#10;AQItABQABgAIAAAAIQC2gziS/gAAAOEBAAATAAAAAAAAAAAAAAAAAAAAAABbQ29udGVudF9UeXBl&#10;c10ueG1sUEsBAi0AFAAGAAgAAAAhADj9If/WAAAAlAEAAAsAAAAAAAAAAAAAAAAALwEAAF9yZWxz&#10;Ly5yZWxzUEsBAi0AFAAGAAgAAAAhAJOnQkLSAgAAGgYAAA4AAAAAAAAAAAAAAAAALgIAAGRycy9l&#10;Mm9Eb2MueG1sUEsBAi0AFAAGAAgAAAAhAFOv34ThAAAACwEAAA8AAAAAAAAAAAAAAAAALAUAAGRy&#10;cy9kb3ducmV2LnhtbFBLBQYAAAAABAAEAPMAAAA6BgAAAAA=&#10;" fillcolor="#f2f2f2 [3052]" strokecolor="#a5a5a5 [2092]" strokeweight="2pt">
                <v:textbox>
                  <w:txbxContent>
                    <w:p w14:paraId="2F7A21FC" w14:textId="77777777" w:rsidR="00583A41" w:rsidRPr="00431E01" w:rsidRDefault="00583A41" w:rsidP="00431E01">
                      <w:pPr>
                        <w:jc w:val="both"/>
                        <w:rPr>
                          <w:color w:val="000000" w:themeColor="text1"/>
                          <w:sz w:val="18"/>
                          <w:szCs w:val="18"/>
                        </w:rPr>
                      </w:pPr>
                      <w:r w:rsidRPr="00431E01">
                        <w:rPr>
                          <w:color w:val="000000" w:themeColor="text1"/>
                          <w:sz w:val="18"/>
                          <w:szCs w:val="18"/>
                        </w:rPr>
                        <w:t>«5)</w:t>
                      </w:r>
                      <w:r>
                        <w:rPr>
                          <w:color w:val="000000" w:themeColor="text1"/>
                          <w:sz w:val="18"/>
                          <w:szCs w:val="18"/>
                        </w:rPr>
                        <w:t xml:space="preserve"> </w:t>
                      </w:r>
                      <w:r w:rsidRPr="00431E01">
                        <w:rPr>
                          <w:color w:val="000000" w:themeColor="text1"/>
                          <w:sz w:val="18"/>
                          <w:szCs w:val="18"/>
                        </w:rPr>
                        <w:t>Обратить внимание на необходимость тщательного подбора кинолент и учет действия каждой киноленты на население на время демонстрирования ее».</w:t>
                      </w:r>
                    </w:p>
                    <w:p w14:paraId="7B768C25" w14:textId="77777777" w:rsidR="00583A41" w:rsidRPr="00431E01" w:rsidRDefault="00583A41" w:rsidP="00431E01">
                      <w:pPr>
                        <w:jc w:val="both"/>
                        <w:rPr>
                          <w:bCs/>
                          <w:color w:val="000000" w:themeColor="text1"/>
                          <w:sz w:val="18"/>
                          <w:szCs w:val="18"/>
                        </w:rPr>
                      </w:pPr>
                      <w:r>
                        <w:rPr>
                          <w:bCs/>
                          <w:color w:val="000000" w:themeColor="text1"/>
                          <w:sz w:val="18"/>
                          <w:szCs w:val="18"/>
                        </w:rPr>
                        <w:t xml:space="preserve">В. И. Ленин. </w:t>
                      </w:r>
                      <w:r w:rsidRPr="00431E01">
                        <w:rPr>
                          <w:bCs/>
                          <w:color w:val="000000" w:themeColor="text1"/>
                          <w:sz w:val="18"/>
                          <w:szCs w:val="18"/>
                        </w:rPr>
                        <w:t>Указания о работе агитационно-инструкторских поездов и пароходов</w:t>
                      </w:r>
                      <w:r>
                        <w:rPr>
                          <w:bCs/>
                          <w:color w:val="000000" w:themeColor="text1"/>
                          <w:sz w:val="18"/>
                          <w:szCs w:val="18"/>
                        </w:rPr>
                        <w:t xml:space="preserve">. </w:t>
                      </w:r>
                    </w:p>
                    <w:p w14:paraId="0DEB7236" w14:textId="77777777" w:rsidR="00583A41" w:rsidRPr="00932111" w:rsidRDefault="00583A41" w:rsidP="00431E01">
                      <w:pPr>
                        <w:jc w:val="both"/>
                        <w:rPr>
                          <w:color w:val="000000" w:themeColor="text1"/>
                          <w:sz w:val="18"/>
                          <w:szCs w:val="18"/>
                        </w:rPr>
                      </w:pPr>
                    </w:p>
                  </w:txbxContent>
                </v:textbox>
                <w10:wrap type="square"/>
              </v:rect>
            </w:pict>
          </mc:Fallback>
        </mc:AlternateContent>
      </w:r>
      <w:r w:rsidR="00F136A0" w:rsidRPr="00F136A0">
        <w:rPr>
          <w:sz w:val="24"/>
        </w:rPr>
        <w:t xml:space="preserve">На каждом агитпоезде </w:t>
      </w:r>
      <w:r w:rsidR="00932111">
        <w:rPr>
          <w:sz w:val="24"/>
        </w:rPr>
        <w:t>или пароходе был кинозал</w:t>
      </w:r>
      <w:r>
        <w:rPr>
          <w:sz w:val="24"/>
        </w:rPr>
        <w:t xml:space="preserve"> для просмотра фильмов и </w:t>
      </w:r>
      <w:r w:rsidR="00F136A0" w:rsidRPr="00F136A0">
        <w:rPr>
          <w:sz w:val="24"/>
        </w:rPr>
        <w:t>к</w:t>
      </w:r>
      <w:r>
        <w:rPr>
          <w:sz w:val="24"/>
        </w:rPr>
        <w:t xml:space="preserve">инооператор, </w:t>
      </w:r>
      <w:r w:rsidR="007A0F0F">
        <w:rPr>
          <w:sz w:val="24"/>
        </w:rPr>
        <w:t>задачей которого было заснять выступление партийных</w:t>
      </w:r>
      <w:r w:rsidR="005B2159">
        <w:rPr>
          <w:sz w:val="24"/>
        </w:rPr>
        <w:t xml:space="preserve"> представителей</w:t>
      </w:r>
      <w:r w:rsidR="007A0F0F">
        <w:rPr>
          <w:sz w:val="24"/>
        </w:rPr>
        <w:t>, работу агитгруппы, а также жизнь местного населения.  Киноисторик В. Листов писал, что агитпоезда</w:t>
      </w:r>
      <w:r w:rsidR="00886042">
        <w:rPr>
          <w:sz w:val="24"/>
        </w:rPr>
        <w:t xml:space="preserve"> в период гражданской войны</w:t>
      </w:r>
      <w:r w:rsidR="007A0F0F">
        <w:rPr>
          <w:sz w:val="24"/>
        </w:rPr>
        <w:t xml:space="preserve"> были </w:t>
      </w:r>
      <w:r w:rsidR="00886042">
        <w:rPr>
          <w:sz w:val="24"/>
        </w:rPr>
        <w:t xml:space="preserve">также </w:t>
      </w:r>
      <w:r w:rsidR="007A0F0F">
        <w:rPr>
          <w:sz w:val="24"/>
        </w:rPr>
        <w:t>уникальной возможностью для оператора</w:t>
      </w:r>
      <w:r w:rsidR="00204031" w:rsidRPr="00F136A0">
        <w:rPr>
          <w:sz w:val="24"/>
        </w:rPr>
        <w:t>-хроникера</w:t>
      </w:r>
      <w:r w:rsidR="007A0F0F">
        <w:rPr>
          <w:sz w:val="24"/>
        </w:rPr>
        <w:t xml:space="preserve"> </w:t>
      </w:r>
      <w:r w:rsidR="00886042">
        <w:rPr>
          <w:sz w:val="24"/>
        </w:rPr>
        <w:t>очутиться непосредственно на местах боевых событий</w:t>
      </w:r>
      <w:r w:rsidR="00204031" w:rsidRPr="00F136A0">
        <w:rPr>
          <w:sz w:val="24"/>
        </w:rPr>
        <w:t xml:space="preserve">: </w:t>
      </w:r>
      <w:r w:rsidR="00204031" w:rsidRPr="00DB6F0C">
        <w:rPr>
          <w:sz w:val="24"/>
        </w:rPr>
        <w:t>«Оператор приезжает на фронт с агитпоездом, присоединяется к воинским частям, становится не только кинолетописцем, но и участником событий — ходит в разведку, высаживается с десантниками и т. д.»</w:t>
      </w:r>
      <w:r w:rsidR="00204031">
        <w:rPr>
          <w:rStyle w:val="a6"/>
          <w:sz w:val="24"/>
        </w:rPr>
        <w:footnoteReference w:id="12"/>
      </w:r>
      <w:r w:rsidR="00204031" w:rsidRPr="00F136A0">
        <w:rPr>
          <w:sz w:val="24"/>
        </w:rPr>
        <w:t>.</w:t>
      </w:r>
      <w:r w:rsidR="00204031">
        <w:rPr>
          <w:sz w:val="24"/>
        </w:rPr>
        <w:t xml:space="preserve"> </w:t>
      </w:r>
    </w:p>
    <w:p w14:paraId="5345551B" w14:textId="77777777" w:rsidR="00204031" w:rsidRDefault="00204031" w:rsidP="00204031">
      <w:pPr>
        <w:jc w:val="both"/>
        <w:rPr>
          <w:sz w:val="24"/>
        </w:rPr>
      </w:pPr>
      <w:r>
        <w:rPr>
          <w:sz w:val="24"/>
        </w:rPr>
        <w:t>В работе одного из агитпоездов принимал участие Дзига Вертов, который о своих поездках</w:t>
      </w:r>
      <w:r w:rsidR="00800550">
        <w:rPr>
          <w:sz w:val="24"/>
        </w:rPr>
        <w:t xml:space="preserve"> позднее</w:t>
      </w:r>
      <w:r>
        <w:rPr>
          <w:sz w:val="24"/>
        </w:rPr>
        <w:t xml:space="preserve"> сказал: </w:t>
      </w:r>
      <w:r w:rsidRPr="00DB6F0C">
        <w:rPr>
          <w:sz w:val="24"/>
        </w:rPr>
        <w:t>«Изучаем нового зрителя»</w:t>
      </w:r>
      <w:r w:rsidR="00886042" w:rsidRPr="00D702C0">
        <w:rPr>
          <w:rStyle w:val="a6"/>
          <w:sz w:val="24"/>
        </w:rPr>
        <w:footnoteReference w:id="13"/>
      </w:r>
      <w:r w:rsidRPr="00D702C0">
        <w:rPr>
          <w:sz w:val="24"/>
        </w:rPr>
        <w:t>.</w:t>
      </w:r>
      <w:r>
        <w:rPr>
          <w:sz w:val="24"/>
        </w:rPr>
        <w:t xml:space="preserve"> Это не п</w:t>
      </w:r>
      <w:r w:rsidR="00886042">
        <w:rPr>
          <w:sz w:val="24"/>
        </w:rPr>
        <w:t xml:space="preserve">росто громкие слова: пропагандистская задача </w:t>
      </w:r>
      <w:r>
        <w:rPr>
          <w:sz w:val="24"/>
        </w:rPr>
        <w:t>кино логичным образом приводит к необходимости появления социологии кино — исследования воздействия фильма на зрителя.</w:t>
      </w:r>
      <w:r w:rsidR="00886042">
        <w:rPr>
          <w:sz w:val="24"/>
        </w:rPr>
        <w:t xml:space="preserve"> </w:t>
      </w:r>
      <w:r w:rsidR="004B598F">
        <w:rPr>
          <w:sz w:val="24"/>
        </w:rPr>
        <w:t>Так начинают формироваться основы не только практики, но и теори</w:t>
      </w:r>
      <w:r w:rsidR="004F457D">
        <w:rPr>
          <w:sz w:val="24"/>
        </w:rPr>
        <w:t>и кино.</w:t>
      </w: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12"/>
      </w:tblGrid>
      <w:tr w:rsidR="003F737F" w14:paraId="721D0C2F" w14:textId="77777777" w:rsidTr="00583A41">
        <w:tc>
          <w:tcPr>
            <w:tcW w:w="9712" w:type="dxa"/>
          </w:tcPr>
          <w:p w14:paraId="25DED3B0" w14:textId="77777777" w:rsidR="003F737F" w:rsidRDefault="003F737F" w:rsidP="000A5A57">
            <w:pPr>
              <w:spacing w:before="240"/>
              <w:jc w:val="center"/>
              <w:rPr>
                <w:sz w:val="24"/>
              </w:rPr>
            </w:pPr>
            <w:r>
              <w:rPr>
                <w:noProof/>
                <w:lang w:eastAsia="ru-RU"/>
              </w:rPr>
              <w:drawing>
                <wp:inline distT="0" distB="0" distL="0" distR="0" wp14:anchorId="0288EF29" wp14:editId="4C2BEE78">
                  <wp:extent cx="3198732" cy="3991555"/>
                  <wp:effectExtent l="0" t="0" r="1905" b="9525"/>
                  <wp:docPr id="31" name="Рисунок 31" descr="https://goskatalog.ru/muzfo-imaginator/rest/images/original/6183894?originalName=388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skatalog.ru/muzfo-imaginator/rest/images/original/6183894?originalName=388363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515" t="2214" r="3164"/>
                          <a:stretch/>
                        </pic:blipFill>
                        <pic:spPr bwMode="auto">
                          <a:xfrm>
                            <a:off x="0" y="0"/>
                            <a:ext cx="3202485" cy="3996238"/>
                          </a:xfrm>
                          <a:prstGeom prst="rect">
                            <a:avLst/>
                          </a:prstGeom>
                          <a:noFill/>
                          <a:ln>
                            <a:noFill/>
                          </a:ln>
                          <a:extLst>
                            <a:ext uri="{53640926-AAD7-44D8-BBD7-CCE9431645EC}">
                              <a14:shadowObscured xmlns:a14="http://schemas.microsoft.com/office/drawing/2010/main"/>
                            </a:ext>
                          </a:extLst>
                        </pic:spPr>
                      </pic:pic>
                    </a:graphicData>
                  </a:graphic>
                </wp:inline>
              </w:drawing>
            </w:r>
          </w:p>
          <w:p w14:paraId="706BC979" w14:textId="77777777" w:rsidR="000A5A57" w:rsidRDefault="000A5A57" w:rsidP="000A5A57">
            <w:pPr>
              <w:jc w:val="center"/>
              <w:rPr>
                <w:sz w:val="24"/>
              </w:rPr>
            </w:pPr>
          </w:p>
        </w:tc>
      </w:tr>
      <w:tr w:rsidR="003F737F" w14:paraId="3EA30DEC" w14:textId="77777777" w:rsidTr="00583A41">
        <w:tc>
          <w:tcPr>
            <w:tcW w:w="9712" w:type="dxa"/>
          </w:tcPr>
          <w:p w14:paraId="5F695032" w14:textId="77777777" w:rsidR="003F737F" w:rsidRDefault="003F737F" w:rsidP="00583A41">
            <w:pPr>
              <w:jc w:val="center"/>
              <w:rPr>
                <w:b/>
                <w:bCs/>
                <w:iCs/>
                <w:color w:val="808080" w:themeColor="background1" w:themeShade="80"/>
                <w:sz w:val="20"/>
                <w:szCs w:val="20"/>
              </w:rPr>
            </w:pPr>
          </w:p>
          <w:p w14:paraId="6636885F" w14:textId="61B4A14F" w:rsidR="003F737F" w:rsidRPr="003F737F" w:rsidRDefault="003F737F" w:rsidP="003F737F">
            <w:pPr>
              <w:jc w:val="center"/>
              <w:rPr>
                <w:b/>
                <w:bCs/>
                <w:iCs/>
                <w:color w:val="808080" w:themeColor="background1" w:themeShade="80"/>
                <w:sz w:val="20"/>
                <w:szCs w:val="20"/>
              </w:rPr>
            </w:pPr>
            <w:r w:rsidRPr="003F737F">
              <w:rPr>
                <w:b/>
                <w:bCs/>
                <w:iCs/>
                <w:color w:val="808080" w:themeColor="background1" w:themeShade="80"/>
                <w:sz w:val="20"/>
                <w:szCs w:val="20"/>
              </w:rPr>
              <w:t>Трояновский</w:t>
            </w:r>
            <w:r w:rsidR="007D6E86" w:rsidRPr="003F737F">
              <w:rPr>
                <w:b/>
                <w:bCs/>
                <w:iCs/>
                <w:color w:val="808080" w:themeColor="background1" w:themeShade="80"/>
                <w:sz w:val="20"/>
                <w:szCs w:val="20"/>
              </w:rPr>
              <w:t xml:space="preserve"> А. В.</w:t>
            </w:r>
            <w:r w:rsidRPr="003F737F">
              <w:rPr>
                <w:b/>
                <w:bCs/>
                <w:iCs/>
                <w:color w:val="808080" w:themeColor="background1" w:themeShade="80"/>
                <w:sz w:val="20"/>
                <w:szCs w:val="20"/>
              </w:rPr>
              <w:t xml:space="preserve">, </w:t>
            </w:r>
            <w:r>
              <w:rPr>
                <w:b/>
                <w:bCs/>
                <w:iCs/>
                <w:color w:val="808080" w:themeColor="background1" w:themeShade="80"/>
                <w:sz w:val="20"/>
                <w:szCs w:val="20"/>
              </w:rPr>
              <w:t>Егиазаров</w:t>
            </w:r>
            <w:r w:rsidR="007D6E86" w:rsidRPr="003F737F">
              <w:rPr>
                <w:b/>
                <w:bCs/>
                <w:iCs/>
                <w:color w:val="808080" w:themeColor="background1" w:themeShade="80"/>
                <w:sz w:val="20"/>
                <w:szCs w:val="20"/>
              </w:rPr>
              <w:t xml:space="preserve"> Р.</w:t>
            </w:r>
            <w:r w:rsidR="007D6E86">
              <w:rPr>
                <w:b/>
                <w:bCs/>
                <w:iCs/>
                <w:color w:val="808080" w:themeColor="background1" w:themeShade="80"/>
                <w:sz w:val="20"/>
                <w:szCs w:val="20"/>
              </w:rPr>
              <w:t xml:space="preserve"> И</w:t>
            </w:r>
            <w:r>
              <w:rPr>
                <w:b/>
                <w:bCs/>
                <w:iCs/>
                <w:color w:val="808080" w:themeColor="background1" w:themeShade="80"/>
                <w:sz w:val="20"/>
                <w:szCs w:val="20"/>
              </w:rPr>
              <w:t xml:space="preserve">. </w:t>
            </w:r>
            <w:r w:rsidRPr="003F737F">
              <w:rPr>
                <w:b/>
                <w:bCs/>
                <w:iCs/>
                <w:color w:val="808080" w:themeColor="background1" w:themeShade="80"/>
                <w:sz w:val="20"/>
                <w:szCs w:val="20"/>
              </w:rPr>
              <w:t xml:space="preserve">Изучение кино-зрителя. </w:t>
            </w:r>
          </w:p>
          <w:p w14:paraId="551A882A" w14:textId="77777777" w:rsidR="003F737F" w:rsidRPr="003F737F" w:rsidRDefault="003F737F" w:rsidP="003F737F">
            <w:pPr>
              <w:jc w:val="center"/>
              <w:rPr>
                <w:bCs/>
                <w:iCs/>
                <w:color w:val="808080" w:themeColor="background1" w:themeShade="80"/>
                <w:sz w:val="20"/>
                <w:szCs w:val="20"/>
              </w:rPr>
            </w:pPr>
            <w:r w:rsidRPr="003F737F">
              <w:rPr>
                <w:bCs/>
                <w:iCs/>
                <w:color w:val="808080" w:themeColor="background1" w:themeShade="80"/>
                <w:sz w:val="20"/>
                <w:szCs w:val="20"/>
              </w:rPr>
              <w:t>Москва-Ленинград. Государственное издательство. Наркомпрос РСФСР. 1928 г.</w:t>
            </w:r>
          </w:p>
          <w:p w14:paraId="75E6A36C" w14:textId="77777777" w:rsidR="003F737F" w:rsidRPr="00837A9C" w:rsidRDefault="003F737F" w:rsidP="00583A41">
            <w:pPr>
              <w:jc w:val="center"/>
              <w:rPr>
                <w:i/>
                <w:color w:val="808080" w:themeColor="background1" w:themeShade="80"/>
                <w:sz w:val="20"/>
                <w:szCs w:val="20"/>
              </w:rPr>
            </w:pPr>
            <w:r w:rsidRPr="00837A9C">
              <w:rPr>
                <w:i/>
                <w:color w:val="808080" w:themeColor="background1" w:themeShade="80"/>
                <w:sz w:val="20"/>
                <w:szCs w:val="20"/>
              </w:rPr>
              <w:t>Из коллекции Государственного исторического музея-заповедника</w:t>
            </w:r>
            <w:r w:rsidRPr="00837A9C">
              <w:rPr>
                <w:i/>
                <w:color w:val="808080" w:themeColor="background1" w:themeShade="80"/>
                <w:sz w:val="20"/>
                <w:szCs w:val="20"/>
              </w:rPr>
              <w:br/>
              <w:t>«Горки Ленинские».</w:t>
            </w:r>
          </w:p>
          <w:p w14:paraId="2C186337" w14:textId="77777777" w:rsidR="003F737F" w:rsidRDefault="003F737F" w:rsidP="00583A41">
            <w:pPr>
              <w:jc w:val="both"/>
              <w:rPr>
                <w:sz w:val="24"/>
              </w:rPr>
            </w:pPr>
          </w:p>
        </w:tc>
      </w:tr>
    </w:tbl>
    <w:p w14:paraId="1059E184" w14:textId="77777777" w:rsidR="00286932" w:rsidRDefault="00286932" w:rsidP="00204031">
      <w:pPr>
        <w:jc w:val="both"/>
        <w:rPr>
          <w:sz w:val="24"/>
        </w:rPr>
      </w:pPr>
    </w:p>
    <w:p w14:paraId="632D4311" w14:textId="6E725DC4" w:rsidR="004B598F" w:rsidRPr="00F75754" w:rsidRDefault="004F457D" w:rsidP="001C33A4">
      <w:pPr>
        <w:jc w:val="both"/>
        <w:rPr>
          <w:bCs/>
          <w:sz w:val="24"/>
          <w:szCs w:val="24"/>
        </w:rPr>
      </w:pPr>
      <w:r w:rsidRPr="00F75754">
        <w:rPr>
          <w:b/>
          <w:bCs/>
          <w:i/>
          <w:sz w:val="24"/>
          <w:szCs w:val="24"/>
        </w:rPr>
        <w:t>Мировая революция</w:t>
      </w:r>
      <w:r w:rsidR="00D13065" w:rsidRPr="00F75754">
        <w:rPr>
          <w:b/>
          <w:bCs/>
          <w:i/>
          <w:sz w:val="24"/>
          <w:szCs w:val="24"/>
        </w:rPr>
        <w:t>.</w:t>
      </w:r>
      <w:r w:rsidR="00D13065" w:rsidRPr="00F75754">
        <w:rPr>
          <w:bCs/>
          <w:sz w:val="24"/>
          <w:szCs w:val="24"/>
        </w:rPr>
        <w:t xml:space="preserve"> </w:t>
      </w:r>
      <w:r w:rsidR="0057368E" w:rsidRPr="00F75754">
        <w:rPr>
          <w:bCs/>
          <w:sz w:val="24"/>
          <w:szCs w:val="24"/>
        </w:rPr>
        <w:t xml:space="preserve">1920-е годы </w:t>
      </w:r>
      <w:r w:rsidR="003052F4">
        <w:rPr>
          <w:bCs/>
          <w:sz w:val="24"/>
          <w:szCs w:val="24"/>
        </w:rPr>
        <w:t>о</w:t>
      </w:r>
      <w:r w:rsidR="0057368E" w:rsidRPr="00F75754">
        <w:rPr>
          <w:bCs/>
          <w:sz w:val="24"/>
          <w:szCs w:val="24"/>
        </w:rPr>
        <w:t>знаменуются расцветом советского кинематографа, которому будет суждено совершить мировой переворот в ис</w:t>
      </w:r>
      <w:r w:rsidR="004B598F" w:rsidRPr="00F75754">
        <w:rPr>
          <w:bCs/>
          <w:sz w:val="24"/>
          <w:szCs w:val="24"/>
        </w:rPr>
        <w:t>к</w:t>
      </w:r>
      <w:r w:rsidR="0057368E" w:rsidRPr="00F75754">
        <w:rPr>
          <w:bCs/>
          <w:sz w:val="24"/>
          <w:szCs w:val="24"/>
        </w:rPr>
        <w:t xml:space="preserve">усстве кино. </w:t>
      </w:r>
      <w:r w:rsidR="004B598F" w:rsidRPr="00F75754">
        <w:rPr>
          <w:bCs/>
          <w:sz w:val="24"/>
          <w:szCs w:val="24"/>
        </w:rPr>
        <w:t>У его истоков стоят первооткрыватели так называемого «советского</w:t>
      </w:r>
      <w:r w:rsidR="00F74392">
        <w:rPr>
          <w:bCs/>
          <w:sz w:val="24"/>
          <w:szCs w:val="24"/>
        </w:rPr>
        <w:t>» или «русского</w:t>
      </w:r>
      <w:r w:rsidR="004B598F" w:rsidRPr="00F75754">
        <w:rPr>
          <w:bCs/>
          <w:sz w:val="24"/>
          <w:szCs w:val="24"/>
        </w:rPr>
        <w:t xml:space="preserve"> монтажа» — </w:t>
      </w:r>
      <w:r w:rsidR="00086B36" w:rsidRPr="00F75754">
        <w:rPr>
          <w:bCs/>
          <w:sz w:val="24"/>
          <w:szCs w:val="24"/>
        </w:rPr>
        <w:t>Дзига Вертов</w:t>
      </w:r>
      <w:r w:rsidR="00086B36">
        <w:rPr>
          <w:bCs/>
          <w:sz w:val="24"/>
          <w:szCs w:val="24"/>
        </w:rPr>
        <w:t>,</w:t>
      </w:r>
      <w:r w:rsidR="00086B36" w:rsidRPr="00F75754">
        <w:rPr>
          <w:bCs/>
          <w:sz w:val="24"/>
          <w:szCs w:val="24"/>
        </w:rPr>
        <w:t xml:space="preserve"> </w:t>
      </w:r>
      <w:r w:rsidR="001C33A4" w:rsidRPr="00F75754">
        <w:rPr>
          <w:bCs/>
          <w:sz w:val="24"/>
          <w:szCs w:val="24"/>
        </w:rPr>
        <w:t>Лев Кулешов, Серге</w:t>
      </w:r>
      <w:r w:rsidR="00086B36">
        <w:rPr>
          <w:bCs/>
          <w:sz w:val="24"/>
          <w:szCs w:val="24"/>
        </w:rPr>
        <w:t>й Эйзенштейн, Всеволод Пудовкин</w:t>
      </w:r>
      <w:r w:rsidR="001C33A4" w:rsidRPr="00F75754">
        <w:rPr>
          <w:bCs/>
          <w:sz w:val="24"/>
          <w:szCs w:val="24"/>
        </w:rPr>
        <w:t>.</w:t>
      </w:r>
      <w:r w:rsidR="00CC4A1C" w:rsidRPr="00F75754">
        <w:rPr>
          <w:bCs/>
          <w:sz w:val="24"/>
          <w:szCs w:val="24"/>
        </w:rPr>
        <w:t xml:space="preserve"> </w:t>
      </w:r>
      <w:r w:rsidR="003052F4">
        <w:rPr>
          <w:bCs/>
          <w:sz w:val="24"/>
          <w:szCs w:val="24"/>
        </w:rPr>
        <w:t>Как события 1917 года повлияли на революцию в кино и в чем заключается феномен раннесоветского кинематографа</w:t>
      </w:r>
      <w:r w:rsidR="004B598F" w:rsidRPr="00F75754">
        <w:rPr>
          <w:bCs/>
          <w:sz w:val="24"/>
          <w:szCs w:val="24"/>
        </w:rPr>
        <w:t>?</w:t>
      </w:r>
    </w:p>
    <w:p w14:paraId="5A72D344" w14:textId="2B3DDB7A" w:rsidR="004B598F" w:rsidRPr="00F75754" w:rsidRDefault="004B598F" w:rsidP="004B598F">
      <w:pPr>
        <w:jc w:val="both"/>
        <w:rPr>
          <w:sz w:val="24"/>
          <w:szCs w:val="24"/>
        </w:rPr>
      </w:pPr>
      <w:r w:rsidRPr="00F75754">
        <w:rPr>
          <w:noProof/>
          <w:sz w:val="24"/>
          <w:szCs w:val="24"/>
          <w:lang w:eastAsia="ru-RU"/>
        </w:rPr>
        <mc:AlternateContent>
          <mc:Choice Requires="wps">
            <w:drawing>
              <wp:anchor distT="0" distB="0" distL="114300" distR="114300" simplePos="0" relativeHeight="251658240" behindDoc="0" locked="0" layoutInCell="1" allowOverlap="1" wp14:anchorId="248FA677" wp14:editId="52D4E0E6">
                <wp:simplePos x="0" y="0"/>
                <wp:positionH relativeFrom="column">
                  <wp:posOffset>3968115</wp:posOffset>
                </wp:positionH>
                <wp:positionV relativeFrom="paragraph">
                  <wp:posOffset>19685</wp:posOffset>
                </wp:positionV>
                <wp:extent cx="2392680" cy="2043430"/>
                <wp:effectExtent l="0" t="0" r="26670" b="13970"/>
                <wp:wrapSquare wrapText="bothSides"/>
                <wp:docPr id="19" name="Прямоугольник 19"/>
                <wp:cNvGraphicFramePr/>
                <a:graphic xmlns:a="http://schemas.openxmlformats.org/drawingml/2006/main">
                  <a:graphicData uri="http://schemas.microsoft.com/office/word/2010/wordprocessingShape">
                    <wps:wsp>
                      <wps:cNvSpPr/>
                      <wps:spPr>
                        <a:xfrm>
                          <a:off x="0" y="0"/>
                          <a:ext cx="2392680" cy="204343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11102" w14:textId="77777777" w:rsidR="00583A41" w:rsidRPr="00431E01" w:rsidRDefault="00583A41" w:rsidP="00431E01">
                            <w:pPr>
                              <w:jc w:val="both"/>
                              <w:rPr>
                                <w:color w:val="000000" w:themeColor="text1"/>
                                <w:sz w:val="18"/>
                                <w:szCs w:val="18"/>
                              </w:rPr>
                            </w:pPr>
                            <w:r w:rsidRPr="00431E01">
                              <w:rPr>
                                <w:color w:val="000000" w:themeColor="text1"/>
                                <w:sz w:val="18"/>
                                <w:szCs w:val="18"/>
                              </w:rPr>
                              <w:t>«Огромную важность имеет революционная хроника. Прежде всего, конечно, она важна для будущего историка, и поэтому засъемка хроники, правильный монтаж и тщательное сохранение есть прямая задача советской кинематографии, имеющая самое прямое отношение к революционной идеологии».</w:t>
                            </w:r>
                          </w:p>
                          <w:p w14:paraId="7EC65669" w14:textId="77777777" w:rsidR="00583A41" w:rsidRPr="00932111" w:rsidRDefault="00583A41" w:rsidP="00431E01">
                            <w:pPr>
                              <w:jc w:val="both"/>
                              <w:rPr>
                                <w:color w:val="000000" w:themeColor="text1"/>
                                <w:sz w:val="18"/>
                                <w:szCs w:val="18"/>
                              </w:rPr>
                            </w:pPr>
                            <w:r>
                              <w:rPr>
                                <w:bCs/>
                                <w:color w:val="000000" w:themeColor="text1"/>
                                <w:sz w:val="18"/>
                                <w:szCs w:val="18"/>
                              </w:rPr>
                              <w:t xml:space="preserve">А. В. </w:t>
                            </w:r>
                            <w:r w:rsidRPr="00431E01">
                              <w:rPr>
                                <w:bCs/>
                                <w:color w:val="000000" w:themeColor="text1"/>
                                <w:sz w:val="18"/>
                                <w:szCs w:val="18"/>
                              </w:rPr>
                              <w:t>Луначарский. Революционная идеология и кино.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1" style="position:absolute;left:0;text-align:left;margin-left:312.45pt;margin-top:1.55pt;width:188.4pt;height:16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Xy0wIAABoGAAAOAAAAZHJzL2Uyb0RvYy54bWysVEtu2zAQ3RfoHQjuG8mOk8ZG5MBIkKJA&#10;mgRNiqxpirIEUCRL0pbcVYFsC/QIPUQ3RT85g3yjDklJ+TQoiqAbicOZecN589k/qEuOVkybQooE&#10;D7ZijJigMi3EIsHvLo9f7GFkLBEp4VKwBK+ZwQfT58/2KzVhQ5lLnjKNAESYSaUSnFurJlFkaM5K&#10;YrakYgKUmdQlsSDqRZRqUgF6yaNhHO9GldSp0pIyY+D2KCjx1ONnGaP2LMsMs4gnGN5m/Vf779x9&#10;o+k+mSw0UXlB22eQJ7yiJIWAoD3UEbEELXXxB1RZUC2NzOwWlWUks6ygzOcA2QziB9lc5EQxnwuQ&#10;Y1RPk/l/sPR0da5RkULtxhgJUkKNmi+bj5vPzc/mZnPdfG1umh+bT82v5lvzHYERMFYpMwHHC3Wu&#10;W8nA0aVfZ7p0f0gM1Z7ldc8yqy2icDncHg9396AYFHTDeLQ92vZ1iG7dlTb2FZMlcocEayijZ5es&#10;ToyFkGDambhoRvIiPS4494JrHXbINVoRKPp8MfCufFm+kWm4G+/EcRfSd5oz96j3kLh4Cvjuv4BD&#10;Ag49ckwG7vzJrjlzMbl4yzKoimPLv75/ZUiAUMqEDYmZnKQsXLvIj+flAR1yBiz12C3AfcI67EBz&#10;a+9cmR+n3jn+28OCc+/hI0the+eyEFI/BsAhqzZysO9ICtQ4lmw9r33H7nS9OJfpGrpYyzDeRtHj&#10;AhrnhBh7TjTMMzQb7Ch7Bp+MyyrBsj1hlEv94bF7Zw9jBlqMKtgPCTbvl0QzjPhrAQM4HoxGbqF4&#10;YbTzcgiCvquZ39WIZXkooRsHsA0V9Udnb3l3zLQsr2CVzVxUUBFBIXaCqdWdcGjD3oJlSNls5s1g&#10;iShiT8SFog7c8ewG47K+Ilq102Nh8E5lt0vI5MEQBVvnKeRsaWVW+AlzTAde2wrAAvIj0i5Lt+Hu&#10;yt7qdqVPfwMAAP//AwBQSwMEFAAGAAgAAAAhAKhxBl/gAAAACgEAAA8AAABkcnMvZG93bnJldi54&#10;bWxMj8FOwzAMhu9IvENkJG4saTeV0TWdALELF8Q2beyWNaYta5yqybrC05Oe4Gh/v35/zpaDaViP&#10;nastSYgmAhhSYXVNpYTtZnU3B+a8Iq0aSyjhGx0s8+urTKXaXugd+7UvWSghlyoJlfdtyrkrKjTK&#10;TWyLFNin7YzyYexKrjt1CeWm4bEQCTeqpnChUi0+V1ic1mcjwfzQ6nBKZl/+5ePtdbqL+/3uiUt5&#10;ezM8LoB5HPxfGEb9oA55cDraM2nHGglJPHsIUQnTCNjIhYjugR3DYiQ8z/j/F/JfAAAA//8DAFBL&#10;AQItABQABgAIAAAAIQC2gziS/gAAAOEBAAATAAAAAAAAAAAAAAAAAAAAAABbQ29udGVudF9UeXBl&#10;c10ueG1sUEsBAi0AFAAGAAgAAAAhADj9If/WAAAAlAEAAAsAAAAAAAAAAAAAAAAALwEAAF9yZWxz&#10;Ly5yZWxzUEsBAi0AFAAGAAgAAAAhAHxFVfLTAgAAGgYAAA4AAAAAAAAAAAAAAAAALgIAAGRycy9l&#10;Mm9Eb2MueG1sUEsBAi0AFAAGAAgAAAAhAKhxBl/gAAAACgEAAA8AAAAAAAAAAAAAAAAALQUAAGRy&#10;cy9kb3ducmV2LnhtbFBLBQYAAAAABAAEAPMAAAA6BgAAAAA=&#10;" fillcolor="#f2f2f2 [3052]" strokecolor="#a5a5a5 [2092]" strokeweight="2pt">
                <v:textbox>
                  <w:txbxContent>
                    <w:p w14:paraId="59111102" w14:textId="77777777" w:rsidR="00583A41" w:rsidRPr="00431E01" w:rsidRDefault="00583A41" w:rsidP="00431E01">
                      <w:pPr>
                        <w:jc w:val="both"/>
                        <w:rPr>
                          <w:color w:val="000000" w:themeColor="text1"/>
                          <w:sz w:val="18"/>
                          <w:szCs w:val="18"/>
                        </w:rPr>
                      </w:pPr>
                      <w:r w:rsidRPr="00431E01">
                        <w:rPr>
                          <w:color w:val="000000" w:themeColor="text1"/>
                          <w:sz w:val="18"/>
                          <w:szCs w:val="18"/>
                        </w:rPr>
                        <w:t>«Огромную важность имеет революционная хроника. Прежде всего, конечно, она важна для будущего историка, и поэтому засъемка хроники, правильный монтаж и тщательное сохранение есть прямая задача советской кинематографии, имеющая самое прямое отношение к революционной идеологии».</w:t>
                      </w:r>
                    </w:p>
                    <w:p w14:paraId="7EC65669" w14:textId="77777777" w:rsidR="00583A41" w:rsidRPr="00932111" w:rsidRDefault="00583A41" w:rsidP="00431E01">
                      <w:pPr>
                        <w:jc w:val="both"/>
                        <w:rPr>
                          <w:color w:val="000000" w:themeColor="text1"/>
                          <w:sz w:val="18"/>
                          <w:szCs w:val="18"/>
                        </w:rPr>
                      </w:pPr>
                      <w:r>
                        <w:rPr>
                          <w:bCs/>
                          <w:color w:val="000000" w:themeColor="text1"/>
                          <w:sz w:val="18"/>
                          <w:szCs w:val="18"/>
                        </w:rPr>
                        <w:t xml:space="preserve">А. В. </w:t>
                      </w:r>
                      <w:r w:rsidRPr="00431E01">
                        <w:rPr>
                          <w:bCs/>
                          <w:color w:val="000000" w:themeColor="text1"/>
                          <w:sz w:val="18"/>
                          <w:szCs w:val="18"/>
                        </w:rPr>
                        <w:t>Луначарский. Революционная идеология и кино.</w:t>
                      </w:r>
                    </w:p>
                  </w:txbxContent>
                </v:textbox>
                <w10:wrap type="square"/>
              </v:rect>
            </w:pict>
          </mc:Fallback>
        </mc:AlternateContent>
      </w:r>
      <w:r w:rsidRPr="00F75754">
        <w:rPr>
          <w:sz w:val="24"/>
          <w:szCs w:val="24"/>
        </w:rPr>
        <w:t xml:space="preserve">Как уже было сказано, в период Гражданской войны основной задачей кино было </w:t>
      </w:r>
      <w:r w:rsidR="003052F4" w:rsidRPr="00F75754">
        <w:rPr>
          <w:sz w:val="24"/>
          <w:szCs w:val="24"/>
        </w:rPr>
        <w:t>запечатлеть</w:t>
      </w:r>
      <w:r w:rsidRPr="00F75754">
        <w:rPr>
          <w:sz w:val="24"/>
          <w:szCs w:val="24"/>
        </w:rPr>
        <w:t xml:space="preserve"> происходящее. Кинохроника — главное напра</w:t>
      </w:r>
      <w:r w:rsidR="00B00452" w:rsidRPr="00F75754">
        <w:rPr>
          <w:sz w:val="24"/>
          <w:szCs w:val="24"/>
        </w:rPr>
        <w:t>в</w:t>
      </w:r>
      <w:r w:rsidRPr="00F75754">
        <w:rPr>
          <w:sz w:val="24"/>
          <w:szCs w:val="24"/>
        </w:rPr>
        <w:t>ление и «прямая задача советской кинематографии»</w:t>
      </w:r>
      <w:r w:rsidRPr="00F75754">
        <w:rPr>
          <w:rStyle w:val="a6"/>
          <w:sz w:val="24"/>
          <w:szCs w:val="24"/>
        </w:rPr>
        <w:footnoteReference w:id="14"/>
      </w:r>
      <w:r w:rsidRPr="00F75754">
        <w:rPr>
          <w:sz w:val="24"/>
          <w:szCs w:val="24"/>
        </w:rPr>
        <w:t>. Несмотря на острую нехватку кинопленки, громоздкость оборудования для съемок и естественные трудности работы в военных условиях — кино было. В период Гражданской войны было снято свыше 200 хроникальных фильмов и специальных киновыпусков общим объемом до 100 тысяч метров</w:t>
      </w:r>
      <w:r w:rsidRPr="00F75754">
        <w:rPr>
          <w:rStyle w:val="a6"/>
          <w:sz w:val="24"/>
          <w:szCs w:val="24"/>
        </w:rPr>
        <w:footnoteReference w:id="15"/>
      </w:r>
      <w:r w:rsidRPr="00F75754">
        <w:rPr>
          <w:sz w:val="24"/>
          <w:szCs w:val="24"/>
        </w:rPr>
        <w:t>. В фильмах находили свое отражение локальные столкновения, бои и победы Красной Армии. С их помощью люди знакомились с уже ставшими народными героями благодаря газетным сводкам красноармейцами — С. М. Буденным, М. В. Фрунзе, М. Н. Тухачевским, С. М. Кировым, В. И. Чапаевым и другими. В 1918 году Дзигой Вертовым совершается первая попытка объединить эти хроникальные «кино-отчеты» в целостную картину преобразования царской России в советскую</w:t>
      </w:r>
      <w:r w:rsidRPr="00F75754">
        <w:rPr>
          <w:rStyle w:val="a6"/>
          <w:sz w:val="24"/>
          <w:szCs w:val="24"/>
        </w:rPr>
        <w:footnoteReference w:id="16"/>
      </w:r>
      <w:r w:rsidRPr="00F75754">
        <w:rPr>
          <w:sz w:val="24"/>
          <w:szCs w:val="24"/>
        </w:rPr>
        <w:t xml:space="preserve">. Фильм получил </w:t>
      </w:r>
      <w:r w:rsidR="003052F4" w:rsidRPr="00F75754">
        <w:rPr>
          <w:sz w:val="24"/>
          <w:szCs w:val="24"/>
        </w:rPr>
        <w:t>лаконичное</w:t>
      </w:r>
      <w:r w:rsidRPr="00F75754">
        <w:rPr>
          <w:sz w:val="24"/>
          <w:szCs w:val="24"/>
        </w:rPr>
        <w:t xml:space="preserve"> название «Годовщина революции».</w:t>
      </w:r>
    </w:p>
    <w:p w14:paraId="0BA2D2D3" w14:textId="592AB1AC" w:rsidR="000E186A" w:rsidRDefault="00C713C5" w:rsidP="00814BEA">
      <w:pPr>
        <w:jc w:val="both"/>
        <w:rPr>
          <w:iCs/>
          <w:sz w:val="24"/>
          <w:szCs w:val="24"/>
        </w:rPr>
      </w:pPr>
      <w:r w:rsidRPr="00F75754">
        <w:rPr>
          <w:sz w:val="24"/>
          <w:szCs w:val="24"/>
        </w:rPr>
        <w:t>«Годовщина революции» была для Вертова, как он сам выражался, его «производственным экзаменом»</w:t>
      </w:r>
      <w:r w:rsidRPr="00F75754">
        <w:rPr>
          <w:rStyle w:val="a6"/>
          <w:sz w:val="24"/>
          <w:szCs w:val="24"/>
        </w:rPr>
        <w:footnoteReference w:id="17"/>
      </w:r>
      <w:r w:rsidRPr="00F75754">
        <w:rPr>
          <w:i/>
          <w:sz w:val="24"/>
          <w:szCs w:val="24"/>
        </w:rPr>
        <w:t xml:space="preserve">. </w:t>
      </w:r>
      <w:r w:rsidRPr="00F75754">
        <w:rPr>
          <w:iCs/>
          <w:sz w:val="24"/>
          <w:szCs w:val="24"/>
        </w:rPr>
        <w:t>Будучи уверенным в том, что художник должен служить революции, Вертов искал новый язык для ее описания. Соеди</w:t>
      </w:r>
      <w:r w:rsidR="00F75754">
        <w:rPr>
          <w:iCs/>
          <w:sz w:val="24"/>
          <w:szCs w:val="24"/>
        </w:rPr>
        <w:t>нив в один полнометражный фильм</w:t>
      </w:r>
      <w:r w:rsidR="00F75754" w:rsidRPr="00F75754">
        <w:rPr>
          <w:iCs/>
          <w:sz w:val="24"/>
          <w:szCs w:val="24"/>
        </w:rPr>
        <w:t xml:space="preserve"> различные части хро</w:t>
      </w:r>
      <w:r w:rsidR="00F75754">
        <w:rPr>
          <w:iCs/>
          <w:sz w:val="24"/>
          <w:szCs w:val="24"/>
        </w:rPr>
        <w:t>никальных материалов, Вертов стал одним из первооткрывателей монтажного кино. Символично, что «Годовщина революции», родившись из склейки многочисленных кино-фрагментов, сама бесследно растворилась в других: «</w:t>
      </w:r>
      <w:r w:rsidR="00F75754" w:rsidRPr="00F75754">
        <w:rPr>
          <w:i/>
          <w:iCs/>
          <w:sz w:val="24"/>
          <w:szCs w:val="24"/>
        </w:rPr>
        <w:t xml:space="preserve">Позитивные копии истрепались и погибли. Некоторые, правда, еще пару лет </w:t>
      </w:r>
      <w:r w:rsidR="00F75754" w:rsidRPr="00F75754">
        <w:rPr>
          <w:i/>
          <w:iCs/>
          <w:sz w:val="24"/>
          <w:szCs w:val="24"/>
        </w:rPr>
        <w:lastRenderedPageBreak/>
        <w:t>ездили по стране с агитпоездами, но и они разделили судьбу прочих экземпляров. Негатив же фильма неоднократно использовался для производства других хроникальных фильмов и был разделен на мелкие куски: такая практика была тогда вполне обычной</w:t>
      </w:r>
      <w:r w:rsidR="00F75754">
        <w:rPr>
          <w:iCs/>
          <w:sz w:val="24"/>
          <w:szCs w:val="24"/>
        </w:rPr>
        <w:t>»</w:t>
      </w:r>
      <w:r w:rsidR="00F75754">
        <w:rPr>
          <w:rStyle w:val="a6"/>
          <w:iCs/>
          <w:sz w:val="24"/>
          <w:szCs w:val="24"/>
        </w:rPr>
        <w:footnoteReference w:id="18"/>
      </w:r>
      <w:r w:rsidR="00F75754" w:rsidRPr="00F75754">
        <w:rPr>
          <w:iCs/>
          <w:sz w:val="24"/>
          <w:szCs w:val="24"/>
        </w:rPr>
        <w:t>.</w:t>
      </w:r>
    </w:p>
    <w:p w14:paraId="5572AD09" w14:textId="5ED56F2A" w:rsidR="00814BEA" w:rsidRDefault="00814BEA" w:rsidP="000E186A">
      <w:pPr>
        <w:jc w:val="center"/>
        <w:rPr>
          <w:iCs/>
          <w:sz w:val="24"/>
          <w:szCs w:val="24"/>
        </w:rPr>
      </w:pPr>
      <w:r>
        <w:rPr>
          <w:noProof/>
          <w:lang w:eastAsia="ru-RU"/>
        </w:rPr>
        <w:drawing>
          <wp:inline distT="0" distB="0" distL="0" distR="0" wp14:anchorId="7C0164A0" wp14:editId="6F56D9BE">
            <wp:extent cx="5120640" cy="3778426"/>
            <wp:effectExtent l="0" t="0" r="3810" b="0"/>
            <wp:docPr id="26" name="Рисунок 26" descr="http://www.dvdbeaver.com/film5/blu-ray_reviews_67/the_man_with_the_movie_camera_blu-ray_/large/large_man_with_movie_camera_06_blu-ra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vdbeaver.com/film5/blu-ray_reviews_67/the_man_with_the_movie_camera_blu-ray_/large/large_man_with_movie_camera_06_blu-ray_.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39" t="2114" r="13060" b="1355"/>
                    <a:stretch/>
                  </pic:blipFill>
                  <pic:spPr bwMode="auto">
                    <a:xfrm>
                      <a:off x="0" y="0"/>
                      <a:ext cx="5133029" cy="3787568"/>
                    </a:xfrm>
                    <a:prstGeom prst="rect">
                      <a:avLst/>
                    </a:prstGeom>
                    <a:noFill/>
                    <a:ln>
                      <a:noFill/>
                    </a:ln>
                    <a:extLst>
                      <a:ext uri="{53640926-AAD7-44D8-BBD7-CCE9431645EC}">
                        <a14:shadowObscured xmlns:a14="http://schemas.microsoft.com/office/drawing/2010/main"/>
                      </a:ext>
                    </a:extLst>
                  </pic:spPr>
                </pic:pic>
              </a:graphicData>
            </a:graphic>
          </wp:inline>
        </w:drawing>
      </w:r>
    </w:p>
    <w:p w14:paraId="0BEB18E8" w14:textId="77777777" w:rsidR="000A5A57" w:rsidRDefault="000A5A57" w:rsidP="000A5A57">
      <w:pPr>
        <w:jc w:val="center"/>
        <w:rPr>
          <w:iCs/>
          <w:sz w:val="24"/>
          <w:szCs w:val="24"/>
        </w:rPr>
      </w:pPr>
      <w:r>
        <w:rPr>
          <w:color w:val="808080" w:themeColor="background1" w:themeShade="80"/>
          <w:sz w:val="20"/>
        </w:rPr>
        <w:t>К</w:t>
      </w:r>
      <w:r w:rsidRPr="000F373D">
        <w:rPr>
          <w:color w:val="808080" w:themeColor="background1" w:themeShade="80"/>
          <w:sz w:val="20"/>
        </w:rPr>
        <w:t xml:space="preserve">адр из фильма </w:t>
      </w:r>
      <w:r>
        <w:rPr>
          <w:color w:val="808080" w:themeColor="background1" w:themeShade="80"/>
          <w:sz w:val="20"/>
        </w:rPr>
        <w:t>«</w:t>
      </w:r>
      <w:r w:rsidRPr="000F373D">
        <w:rPr>
          <w:color w:val="808080" w:themeColor="background1" w:themeShade="80"/>
          <w:sz w:val="20"/>
        </w:rPr>
        <w:t>Человек с киноаппаратом</w:t>
      </w:r>
      <w:r>
        <w:rPr>
          <w:color w:val="808080" w:themeColor="background1" w:themeShade="80"/>
          <w:sz w:val="20"/>
        </w:rPr>
        <w:t>»</w:t>
      </w:r>
      <w:r w:rsidRPr="000F373D">
        <w:rPr>
          <w:color w:val="808080" w:themeColor="background1" w:themeShade="80"/>
          <w:sz w:val="20"/>
        </w:rPr>
        <w:t xml:space="preserve">, </w:t>
      </w:r>
      <w:r>
        <w:rPr>
          <w:color w:val="808080" w:themeColor="background1" w:themeShade="80"/>
          <w:sz w:val="20"/>
        </w:rPr>
        <w:t>(</w:t>
      </w:r>
      <w:r w:rsidRPr="000F373D">
        <w:rPr>
          <w:color w:val="808080" w:themeColor="background1" w:themeShade="80"/>
          <w:sz w:val="20"/>
        </w:rPr>
        <w:t>1929</w:t>
      </w:r>
      <w:r>
        <w:rPr>
          <w:color w:val="808080" w:themeColor="background1" w:themeShade="80"/>
          <w:sz w:val="20"/>
        </w:rPr>
        <w:t xml:space="preserve"> г.)</w:t>
      </w:r>
    </w:p>
    <w:p w14:paraId="55272E8F" w14:textId="7F1992A9" w:rsidR="00256089" w:rsidRDefault="00256089" w:rsidP="00256089">
      <w:pPr>
        <w:jc w:val="both"/>
        <w:rPr>
          <w:sz w:val="24"/>
          <w:szCs w:val="24"/>
        </w:rPr>
      </w:pPr>
      <w:r>
        <w:rPr>
          <w:sz w:val="24"/>
          <w:szCs w:val="24"/>
        </w:rPr>
        <w:t xml:space="preserve">Продолжая свое исследование возможностей кинематографа, </w:t>
      </w:r>
      <w:hyperlink r:id="rId16" w:tooltip="Дзига Вертов" w:history="1">
        <w:r w:rsidR="00B00452" w:rsidRPr="00F75754">
          <w:rPr>
            <w:rStyle w:val="a3"/>
            <w:color w:val="auto"/>
            <w:sz w:val="24"/>
            <w:szCs w:val="24"/>
            <w:u w:val="none"/>
          </w:rPr>
          <w:t>Дзига Вертов</w:t>
        </w:r>
      </w:hyperlink>
      <w:r w:rsidR="00B00452" w:rsidRPr="00F75754">
        <w:rPr>
          <w:sz w:val="24"/>
          <w:szCs w:val="24"/>
        </w:rPr>
        <w:t> </w:t>
      </w:r>
      <w:r>
        <w:rPr>
          <w:sz w:val="24"/>
          <w:szCs w:val="24"/>
        </w:rPr>
        <w:t>приходит к созданию нового творческого объединения, собравшегося вокруг его кино-экспериментов. Дабы отделить себя от остальных</w:t>
      </w:r>
      <w:r w:rsidR="00802CB5">
        <w:rPr>
          <w:sz w:val="24"/>
          <w:szCs w:val="24"/>
        </w:rPr>
        <w:t xml:space="preserve"> кинематографистов, группа берет</w:t>
      </w:r>
      <w:r>
        <w:rPr>
          <w:sz w:val="24"/>
          <w:szCs w:val="24"/>
        </w:rPr>
        <w:t xml:space="preserve"> название «киноки» (</w:t>
      </w:r>
      <w:r w:rsidRPr="00256089">
        <w:t xml:space="preserve">от </w:t>
      </w:r>
      <w:r>
        <w:t>«</w:t>
      </w:r>
      <w:r w:rsidRPr="00256089">
        <w:rPr>
          <w:sz w:val="24"/>
          <w:szCs w:val="24"/>
        </w:rPr>
        <w:t>кино-око</w:t>
      </w:r>
      <w:r>
        <w:rPr>
          <w:sz w:val="24"/>
          <w:szCs w:val="24"/>
        </w:rPr>
        <w:t>»</w:t>
      </w:r>
      <w:r w:rsidRPr="00256089">
        <w:rPr>
          <w:sz w:val="24"/>
          <w:szCs w:val="24"/>
        </w:rPr>
        <w:t xml:space="preserve">, т. е. </w:t>
      </w:r>
      <w:r>
        <w:rPr>
          <w:sz w:val="24"/>
          <w:szCs w:val="24"/>
        </w:rPr>
        <w:t>«</w:t>
      </w:r>
      <w:r w:rsidRPr="00256089">
        <w:rPr>
          <w:sz w:val="24"/>
          <w:szCs w:val="24"/>
        </w:rPr>
        <w:t>киноглаз</w:t>
      </w:r>
      <w:r>
        <w:rPr>
          <w:sz w:val="24"/>
          <w:szCs w:val="24"/>
        </w:rPr>
        <w:t>»</w:t>
      </w:r>
      <w:r w:rsidRPr="00256089">
        <w:rPr>
          <w:sz w:val="24"/>
          <w:szCs w:val="24"/>
        </w:rPr>
        <w:t>)</w:t>
      </w:r>
      <w:r>
        <w:rPr>
          <w:sz w:val="24"/>
          <w:szCs w:val="24"/>
        </w:rPr>
        <w:t>.</w:t>
      </w:r>
      <w:r w:rsidR="00B00452" w:rsidRPr="00F75754">
        <w:rPr>
          <w:sz w:val="24"/>
          <w:szCs w:val="24"/>
        </w:rPr>
        <w:t> </w:t>
      </w:r>
      <w:r>
        <w:rPr>
          <w:sz w:val="24"/>
          <w:szCs w:val="24"/>
        </w:rPr>
        <w:t>В своем манифесте «Киноки. Переворот»</w:t>
      </w:r>
      <w:r w:rsidR="00802CB5">
        <w:rPr>
          <w:sz w:val="24"/>
          <w:szCs w:val="24"/>
        </w:rPr>
        <w:t xml:space="preserve"> Вертов пишет:</w:t>
      </w:r>
    </w:p>
    <w:p w14:paraId="5B31F937" w14:textId="77777777" w:rsidR="00802CB5" w:rsidRPr="00651C21" w:rsidRDefault="00802CB5" w:rsidP="00802CB5">
      <w:pPr>
        <w:spacing w:after="0"/>
        <w:ind w:firstLine="284"/>
        <w:rPr>
          <w:i/>
          <w:sz w:val="24"/>
          <w:szCs w:val="24"/>
        </w:rPr>
      </w:pPr>
      <w:r w:rsidRPr="00802CB5">
        <w:rPr>
          <w:i/>
          <w:sz w:val="24"/>
          <w:szCs w:val="24"/>
        </w:rPr>
        <w:t>«Я кино-глаз, я создаю человека, более совершенного, чем созданный Адам, я создаю тысячи разных людей по разным предварительным чертежам и схемам.</w:t>
      </w:r>
      <w:r w:rsidRPr="00802CB5">
        <w:rPr>
          <w:i/>
          <w:sz w:val="24"/>
          <w:szCs w:val="24"/>
        </w:rPr>
        <w:br/>
        <w:t>&lt;…&gt;</w:t>
      </w:r>
      <w:r w:rsidRPr="00802CB5">
        <w:rPr>
          <w:i/>
          <w:sz w:val="24"/>
          <w:szCs w:val="24"/>
        </w:rPr>
        <w:br/>
        <w:t>     Я кино-глаз.</w:t>
      </w:r>
      <w:r w:rsidRPr="00802CB5">
        <w:rPr>
          <w:i/>
          <w:sz w:val="24"/>
          <w:szCs w:val="24"/>
        </w:rPr>
        <w:br/>
        <w:t>     Я у одного беру руки самые сильные и самые ловкие, у другого беру ноги самые стройные и самые быстрые, у третьего голову самую красивую и самую выразительную и монтажем создаю нового, совершенного человека...</w:t>
      </w:r>
      <w:r w:rsidRPr="00802CB5">
        <w:rPr>
          <w:i/>
          <w:sz w:val="24"/>
          <w:szCs w:val="24"/>
        </w:rPr>
        <w:br/>
        <w:t>&lt;…&gt;</w:t>
      </w:r>
    </w:p>
    <w:p w14:paraId="2732A7F2" w14:textId="77777777" w:rsidR="00802CB5" w:rsidRPr="00802CB5" w:rsidRDefault="00802CB5" w:rsidP="00802CB5">
      <w:pPr>
        <w:ind w:firstLine="284"/>
        <w:rPr>
          <w:i/>
          <w:sz w:val="24"/>
          <w:szCs w:val="24"/>
        </w:rPr>
      </w:pPr>
      <w:r w:rsidRPr="00802CB5">
        <w:rPr>
          <w:i/>
          <w:sz w:val="24"/>
          <w:szCs w:val="24"/>
        </w:rPr>
        <w:t>... Я - кино-глаз. Я - глаз механический.</w:t>
      </w:r>
      <w:r w:rsidRPr="00802CB5">
        <w:rPr>
          <w:i/>
          <w:sz w:val="24"/>
          <w:szCs w:val="24"/>
        </w:rPr>
        <w:br/>
        <w:t>     Я, машина, показываю вам мир таким, каким только я его смогу увидеть.</w:t>
      </w:r>
      <w:r w:rsidRPr="00802CB5">
        <w:rPr>
          <w:i/>
          <w:sz w:val="24"/>
          <w:szCs w:val="24"/>
        </w:rPr>
        <w:br/>
      </w:r>
      <w:r w:rsidRPr="00802CB5">
        <w:rPr>
          <w:i/>
          <w:sz w:val="24"/>
          <w:szCs w:val="24"/>
        </w:rPr>
        <w:lastRenderedPageBreak/>
        <w:t>     Я освобождаю себя с сегодня навсегда от неподвижности человеческой, я в непрерывном движении, я приближаюсь и удаляюсь от предметов, я подлезаю под них, я влезаю на них, я двигаюсь рядом с мордой бегущей лошади, я врезаюсь на полном ходу в толпу, я бегу перед бегущими солдатами, я опрокидываюсь на спину, я поднимаюсь вместе с аэропланами, я падаю и взлетаю вместе с падающими и взлетающими телами»</w:t>
      </w:r>
      <w:r>
        <w:rPr>
          <w:rStyle w:val="a6"/>
          <w:i/>
          <w:sz w:val="24"/>
          <w:szCs w:val="24"/>
        </w:rPr>
        <w:footnoteReference w:id="19"/>
      </w:r>
      <w:r w:rsidRPr="00802CB5">
        <w:rPr>
          <w:i/>
          <w:sz w:val="24"/>
          <w:szCs w:val="24"/>
        </w:rPr>
        <w:t>.</w:t>
      </w:r>
    </w:p>
    <w:p w14:paraId="5D61B725" w14:textId="679B0CDB" w:rsidR="00B00452" w:rsidRDefault="00814BEA" w:rsidP="00B00452">
      <w:pPr>
        <w:jc w:val="center"/>
        <w:rPr>
          <w:sz w:val="24"/>
        </w:rPr>
      </w:pPr>
      <w:r w:rsidRPr="00814BEA">
        <w:t xml:space="preserve"> </w:t>
      </w:r>
      <w:r>
        <w:rPr>
          <w:noProof/>
          <w:lang w:eastAsia="ru-RU"/>
        </w:rPr>
        <w:drawing>
          <wp:inline distT="0" distB="0" distL="0" distR="0" wp14:anchorId="3C8E459B" wp14:editId="3EF1C240">
            <wp:extent cx="5200153" cy="3925747"/>
            <wp:effectExtent l="0" t="0" r="635" b="0"/>
            <wp:docPr id="25" name="Рисунок 25" descr="http://www.dvdbeaver.com/film5/blu-ray_reviews_67/the_man_with_the_movie_camera_blu-ray_/large/large_man_with_movie_camera_07_blu-ra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vdbeaver.com/film5/blu-ray_reviews_67/the_man_with_the_movie_camera_blu-ray_/large/large_man_with_movie_camera_07_blu-ray_.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44" r="12533"/>
                    <a:stretch/>
                  </pic:blipFill>
                  <pic:spPr bwMode="auto">
                    <a:xfrm>
                      <a:off x="0" y="0"/>
                      <a:ext cx="5220430" cy="3941055"/>
                    </a:xfrm>
                    <a:prstGeom prst="rect">
                      <a:avLst/>
                    </a:prstGeom>
                    <a:noFill/>
                    <a:ln>
                      <a:noFill/>
                    </a:ln>
                    <a:extLst>
                      <a:ext uri="{53640926-AAD7-44D8-BBD7-CCE9431645EC}">
                        <a14:shadowObscured xmlns:a14="http://schemas.microsoft.com/office/drawing/2010/main"/>
                      </a:ext>
                    </a:extLst>
                  </pic:spPr>
                </pic:pic>
              </a:graphicData>
            </a:graphic>
          </wp:inline>
        </w:drawing>
      </w:r>
    </w:p>
    <w:p w14:paraId="08BBE42E" w14:textId="77777777" w:rsidR="00B00452" w:rsidRPr="000F373D" w:rsidRDefault="00B00452" w:rsidP="00B00452">
      <w:pPr>
        <w:jc w:val="center"/>
        <w:rPr>
          <w:color w:val="808080" w:themeColor="background1" w:themeShade="80"/>
          <w:sz w:val="20"/>
        </w:rPr>
      </w:pPr>
      <w:r>
        <w:rPr>
          <w:color w:val="808080" w:themeColor="background1" w:themeShade="80"/>
          <w:sz w:val="20"/>
        </w:rPr>
        <w:t>К</w:t>
      </w:r>
      <w:r w:rsidRPr="000F373D">
        <w:rPr>
          <w:color w:val="808080" w:themeColor="background1" w:themeShade="80"/>
          <w:sz w:val="20"/>
        </w:rPr>
        <w:t xml:space="preserve">адр из фильма </w:t>
      </w:r>
      <w:r>
        <w:rPr>
          <w:color w:val="808080" w:themeColor="background1" w:themeShade="80"/>
          <w:sz w:val="20"/>
        </w:rPr>
        <w:t>«</w:t>
      </w:r>
      <w:r w:rsidRPr="000F373D">
        <w:rPr>
          <w:color w:val="808080" w:themeColor="background1" w:themeShade="80"/>
          <w:sz w:val="20"/>
        </w:rPr>
        <w:t>Человек с киноаппаратом</w:t>
      </w:r>
      <w:r>
        <w:rPr>
          <w:color w:val="808080" w:themeColor="background1" w:themeShade="80"/>
          <w:sz w:val="20"/>
        </w:rPr>
        <w:t>»</w:t>
      </w:r>
      <w:r w:rsidR="005B4C0B">
        <w:rPr>
          <w:color w:val="808080" w:themeColor="background1" w:themeShade="80"/>
          <w:sz w:val="20"/>
        </w:rPr>
        <w:t xml:space="preserve"> (</w:t>
      </w:r>
      <w:r w:rsidRPr="000F373D">
        <w:rPr>
          <w:color w:val="808080" w:themeColor="background1" w:themeShade="80"/>
          <w:sz w:val="20"/>
        </w:rPr>
        <w:t>1929</w:t>
      </w:r>
      <w:r w:rsidR="005B4C0B">
        <w:rPr>
          <w:color w:val="808080" w:themeColor="background1" w:themeShade="80"/>
          <w:sz w:val="20"/>
        </w:rPr>
        <w:t xml:space="preserve"> </w:t>
      </w:r>
      <w:r>
        <w:rPr>
          <w:color w:val="808080" w:themeColor="background1" w:themeShade="80"/>
          <w:sz w:val="20"/>
        </w:rPr>
        <w:t>г.</w:t>
      </w:r>
      <w:r w:rsidR="005B4C0B">
        <w:rPr>
          <w:color w:val="808080" w:themeColor="background1" w:themeShade="80"/>
          <w:sz w:val="20"/>
        </w:rPr>
        <w:t>)</w:t>
      </w:r>
    </w:p>
    <w:p w14:paraId="2B2D751B" w14:textId="16CD2B6C" w:rsidR="00B00452" w:rsidRPr="00C409E5" w:rsidRDefault="00C409E5" w:rsidP="00B00452">
      <w:pPr>
        <w:jc w:val="both"/>
        <w:rPr>
          <w:iCs/>
          <w:sz w:val="24"/>
          <w:szCs w:val="24"/>
        </w:rPr>
      </w:pPr>
      <w:r>
        <w:rPr>
          <w:iCs/>
          <w:sz w:val="24"/>
          <w:szCs w:val="24"/>
        </w:rPr>
        <w:t>Квинтэссенцией заявленных в манифесте идей и, одновременно, м</w:t>
      </w:r>
      <w:r w:rsidR="006905D2" w:rsidRPr="006905D2">
        <w:rPr>
          <w:iCs/>
          <w:sz w:val="24"/>
          <w:szCs w:val="24"/>
        </w:rPr>
        <w:t>агнум опус</w:t>
      </w:r>
      <w:r w:rsidR="003338E6">
        <w:rPr>
          <w:iCs/>
          <w:sz w:val="24"/>
          <w:szCs w:val="24"/>
        </w:rPr>
        <w:t>ом</w:t>
      </w:r>
      <w:r w:rsidR="006905D2" w:rsidRPr="006905D2">
        <w:rPr>
          <w:iCs/>
          <w:sz w:val="24"/>
          <w:szCs w:val="24"/>
        </w:rPr>
        <w:t xml:space="preserve"> Дзиги Вертова по праву считается </w:t>
      </w:r>
      <w:r>
        <w:rPr>
          <w:iCs/>
          <w:sz w:val="24"/>
          <w:szCs w:val="24"/>
        </w:rPr>
        <w:t xml:space="preserve">фильм </w:t>
      </w:r>
      <w:r w:rsidR="006905D2" w:rsidRPr="006905D2">
        <w:rPr>
          <w:iCs/>
          <w:sz w:val="24"/>
          <w:szCs w:val="24"/>
        </w:rPr>
        <w:t xml:space="preserve">«Человек с киноаппаратом» </w:t>
      </w:r>
      <w:r w:rsidR="003338E6">
        <w:rPr>
          <w:iCs/>
          <w:sz w:val="24"/>
          <w:szCs w:val="24"/>
        </w:rPr>
        <w:t xml:space="preserve">(1929), в титрах к которому </w:t>
      </w:r>
      <w:r w:rsidR="00802CB5" w:rsidRPr="006905D2">
        <w:rPr>
          <w:iCs/>
          <w:sz w:val="24"/>
          <w:szCs w:val="24"/>
        </w:rPr>
        <w:t>режиссёр</w:t>
      </w:r>
      <w:r w:rsidR="003338E6">
        <w:rPr>
          <w:iCs/>
          <w:sz w:val="24"/>
          <w:szCs w:val="24"/>
        </w:rPr>
        <w:t xml:space="preserve"> именует себя «киноразведчиком». Кадр из фильма выше дает отчетливое представление об отправной точке программы киноков: камера — это киноглаз. Глаз нечеловеческий, а, значит, с</w:t>
      </w:r>
      <w:r w:rsidR="005C7DB8">
        <w:rPr>
          <w:iCs/>
          <w:sz w:val="24"/>
          <w:szCs w:val="24"/>
        </w:rPr>
        <w:t xml:space="preserve">пособный ухватить </w:t>
      </w:r>
      <w:r w:rsidR="003338E6">
        <w:rPr>
          <w:iCs/>
          <w:sz w:val="24"/>
          <w:szCs w:val="24"/>
        </w:rPr>
        <w:t>беспристрастно, непогрешимо. Вертов стремится преодолеть человеческое, вырваться из оков зыбкого, архаичного и неустойчивого. Врываясь в пространство реальности</w:t>
      </w:r>
      <w:r w:rsidR="00641F4C">
        <w:rPr>
          <w:iCs/>
          <w:sz w:val="24"/>
          <w:szCs w:val="24"/>
        </w:rPr>
        <w:t xml:space="preserve"> человеческой</w:t>
      </w:r>
      <w:r w:rsidR="003338E6" w:rsidRPr="00641F4C">
        <w:rPr>
          <w:iCs/>
          <w:sz w:val="24"/>
          <w:szCs w:val="24"/>
        </w:rPr>
        <w:t>, Вертов застигает «жизнь врасплох»</w:t>
      </w:r>
      <w:r w:rsidR="00641F4C" w:rsidRPr="00641F4C">
        <w:rPr>
          <w:iCs/>
          <w:sz w:val="24"/>
          <w:szCs w:val="24"/>
        </w:rPr>
        <w:t xml:space="preserve"> — выхватывает ее объективом киноглаза и ко</w:t>
      </w:r>
      <w:r>
        <w:rPr>
          <w:iCs/>
          <w:sz w:val="24"/>
          <w:szCs w:val="24"/>
        </w:rPr>
        <w:t>м</w:t>
      </w:r>
      <w:r w:rsidR="00641F4C" w:rsidRPr="00641F4C">
        <w:rPr>
          <w:iCs/>
          <w:sz w:val="24"/>
          <w:szCs w:val="24"/>
        </w:rPr>
        <w:t xml:space="preserve">бинирует в калейдоскопе реальности фильма. Стремление </w:t>
      </w:r>
      <w:r w:rsidR="00641F4C" w:rsidRPr="005B4C0B">
        <w:rPr>
          <w:iCs/>
          <w:sz w:val="24"/>
          <w:szCs w:val="24"/>
        </w:rPr>
        <w:t>изобрести «</w:t>
      </w:r>
      <w:r w:rsidR="00641F4C" w:rsidRPr="005B4C0B">
        <w:rPr>
          <w:rFonts w:cs="Arial"/>
          <w:sz w:val="24"/>
          <w:szCs w:val="24"/>
        </w:rPr>
        <w:t>подлинно международный абсолютный язык кино»</w:t>
      </w:r>
      <w:r w:rsidR="00641F4C" w:rsidRPr="005B4C0B">
        <w:rPr>
          <w:rStyle w:val="a6"/>
          <w:rFonts w:cs="Arial"/>
          <w:sz w:val="24"/>
          <w:szCs w:val="24"/>
        </w:rPr>
        <w:footnoteReference w:id="20"/>
      </w:r>
      <w:r w:rsidR="00641F4C" w:rsidRPr="005B4C0B">
        <w:rPr>
          <w:rFonts w:cs="Arial"/>
          <w:sz w:val="24"/>
          <w:szCs w:val="24"/>
        </w:rPr>
        <w:t xml:space="preserve">, создать </w:t>
      </w:r>
      <w:r w:rsidR="005C7DB8" w:rsidRPr="005B4C0B">
        <w:rPr>
          <w:rFonts w:cs="Arial"/>
          <w:sz w:val="24"/>
          <w:szCs w:val="24"/>
        </w:rPr>
        <w:t xml:space="preserve">нового, </w:t>
      </w:r>
      <w:r w:rsidR="00641F4C" w:rsidRPr="005B4C0B">
        <w:rPr>
          <w:rFonts w:cs="Arial"/>
          <w:sz w:val="24"/>
          <w:szCs w:val="24"/>
        </w:rPr>
        <w:t>идеального</w:t>
      </w:r>
      <w:r w:rsidR="005C7DB8" w:rsidRPr="005B4C0B">
        <w:rPr>
          <w:rFonts w:cs="Arial"/>
          <w:sz w:val="24"/>
          <w:szCs w:val="24"/>
        </w:rPr>
        <w:t>, механизированного</w:t>
      </w:r>
      <w:r w:rsidR="00641F4C" w:rsidRPr="005B4C0B">
        <w:rPr>
          <w:rFonts w:cs="Arial"/>
          <w:sz w:val="24"/>
          <w:szCs w:val="24"/>
        </w:rPr>
        <w:t xml:space="preserve"> человека («более совершенного</w:t>
      </w:r>
      <w:r w:rsidR="00641F4C" w:rsidRPr="005B4C0B">
        <w:rPr>
          <w:sz w:val="24"/>
          <w:szCs w:val="24"/>
        </w:rPr>
        <w:t xml:space="preserve">, </w:t>
      </w:r>
      <w:r w:rsidR="00641F4C" w:rsidRPr="005B4C0B">
        <w:rPr>
          <w:sz w:val="24"/>
          <w:szCs w:val="24"/>
        </w:rPr>
        <w:lastRenderedPageBreak/>
        <w:t>чем созданный Адам»</w:t>
      </w:r>
      <w:r w:rsidR="00641F4C" w:rsidRPr="005B4C0B">
        <w:rPr>
          <w:rStyle w:val="a6"/>
          <w:sz w:val="24"/>
          <w:szCs w:val="24"/>
        </w:rPr>
        <w:footnoteReference w:id="21"/>
      </w:r>
      <w:r w:rsidR="00641F4C" w:rsidRPr="005B4C0B">
        <w:rPr>
          <w:sz w:val="24"/>
          <w:szCs w:val="24"/>
        </w:rPr>
        <w:t xml:space="preserve">), </w:t>
      </w:r>
      <w:r w:rsidR="005C7DB8" w:rsidRPr="005B4C0B">
        <w:rPr>
          <w:sz w:val="24"/>
          <w:szCs w:val="24"/>
        </w:rPr>
        <w:t>«</w:t>
      </w:r>
      <w:r w:rsidR="005B4C0B" w:rsidRPr="005B4C0B">
        <w:rPr>
          <w:sz w:val="24"/>
          <w:szCs w:val="24"/>
        </w:rPr>
        <w:t>утвер</w:t>
      </w:r>
      <w:r w:rsidR="005C7DB8" w:rsidRPr="005B4C0B">
        <w:rPr>
          <w:sz w:val="24"/>
          <w:szCs w:val="24"/>
        </w:rPr>
        <w:t>д</w:t>
      </w:r>
      <w:r w:rsidR="005B4C0B" w:rsidRPr="005B4C0B">
        <w:rPr>
          <w:sz w:val="24"/>
          <w:szCs w:val="24"/>
        </w:rPr>
        <w:t>ить</w:t>
      </w:r>
      <w:r w:rsidR="005C7DB8" w:rsidRPr="005B4C0B">
        <w:rPr>
          <w:sz w:val="24"/>
          <w:szCs w:val="24"/>
        </w:rPr>
        <w:t xml:space="preserve"> будущее киноискусства отрицанием его настоящего»</w:t>
      </w:r>
      <w:r w:rsidR="005C7DB8" w:rsidRPr="005B4C0B">
        <w:rPr>
          <w:rStyle w:val="a6"/>
          <w:sz w:val="24"/>
          <w:szCs w:val="24"/>
        </w:rPr>
        <w:footnoteReference w:id="22"/>
      </w:r>
      <w:r w:rsidR="005B4C0B" w:rsidRPr="005B4C0B">
        <w:rPr>
          <w:sz w:val="24"/>
          <w:szCs w:val="24"/>
        </w:rPr>
        <w:t xml:space="preserve"> — все это, безусловно, </w:t>
      </w:r>
      <w:r w:rsidR="00C25A93">
        <w:rPr>
          <w:sz w:val="24"/>
          <w:szCs w:val="24"/>
        </w:rPr>
        <w:t xml:space="preserve">отзвуки лозунгов </w:t>
      </w:r>
      <w:r w:rsidR="005B4C0B" w:rsidRPr="005B4C0B">
        <w:rPr>
          <w:sz w:val="24"/>
          <w:szCs w:val="24"/>
        </w:rPr>
        <w:t>Революции 1917 года.</w:t>
      </w:r>
      <w:r w:rsidR="005B4C0B">
        <w:t xml:space="preserve"> </w:t>
      </w:r>
    </w:p>
    <w:p w14:paraId="09F24FB9" w14:textId="77777777" w:rsidR="005B4C0B" w:rsidRDefault="005B4C0B" w:rsidP="005B4C0B">
      <w:pPr>
        <w:jc w:val="center"/>
        <w:rPr>
          <w:color w:val="808080" w:themeColor="background1" w:themeShade="80"/>
          <w:sz w:val="20"/>
        </w:rPr>
      </w:pP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12"/>
      </w:tblGrid>
      <w:tr w:rsidR="000A5A57" w14:paraId="59B50ECB" w14:textId="77777777" w:rsidTr="00583A41">
        <w:tc>
          <w:tcPr>
            <w:tcW w:w="9712" w:type="dxa"/>
          </w:tcPr>
          <w:p w14:paraId="2FE9278D" w14:textId="77777777" w:rsidR="000A5A57" w:rsidRDefault="000A5A57" w:rsidP="000A5A57">
            <w:pPr>
              <w:spacing w:before="240"/>
              <w:jc w:val="center"/>
              <w:rPr>
                <w:sz w:val="24"/>
              </w:rPr>
            </w:pPr>
            <w:r>
              <w:rPr>
                <w:noProof/>
                <w:lang w:eastAsia="ru-RU"/>
              </w:rPr>
              <w:drawing>
                <wp:inline distT="0" distB="0" distL="0" distR="0" wp14:anchorId="1458E97B" wp14:editId="265B4255">
                  <wp:extent cx="3165442" cy="4295548"/>
                  <wp:effectExtent l="0" t="0" r="0" b="0"/>
                  <wp:docPr id="28" name="Рисунок 28" descr="https://goskatalog.ru/muzfo-imaginator/rest/images/original/36508907?originalName=395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skatalog.ru/muzfo-imaginator/rest/images/original/36508907?originalName=39546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774" cy="4301427"/>
                          </a:xfrm>
                          <a:prstGeom prst="rect">
                            <a:avLst/>
                          </a:prstGeom>
                          <a:noFill/>
                          <a:ln>
                            <a:noFill/>
                          </a:ln>
                        </pic:spPr>
                      </pic:pic>
                    </a:graphicData>
                  </a:graphic>
                </wp:inline>
              </w:drawing>
            </w:r>
          </w:p>
          <w:p w14:paraId="1E9F20AB" w14:textId="77777777" w:rsidR="000A5A57" w:rsidRDefault="000A5A57" w:rsidP="00583A41">
            <w:pPr>
              <w:jc w:val="center"/>
              <w:rPr>
                <w:sz w:val="24"/>
              </w:rPr>
            </w:pPr>
          </w:p>
        </w:tc>
      </w:tr>
      <w:tr w:rsidR="000A5A57" w14:paraId="639B0425" w14:textId="77777777" w:rsidTr="00583A41">
        <w:tc>
          <w:tcPr>
            <w:tcW w:w="9712" w:type="dxa"/>
          </w:tcPr>
          <w:p w14:paraId="12057750" w14:textId="77777777" w:rsidR="000A5A57" w:rsidRDefault="000A5A57" w:rsidP="00583A41">
            <w:pPr>
              <w:jc w:val="center"/>
              <w:rPr>
                <w:b/>
                <w:bCs/>
                <w:iCs/>
                <w:color w:val="808080" w:themeColor="background1" w:themeShade="80"/>
                <w:sz w:val="20"/>
                <w:szCs w:val="20"/>
              </w:rPr>
            </w:pPr>
          </w:p>
          <w:p w14:paraId="76BEEB4F" w14:textId="77777777" w:rsidR="000A5A57" w:rsidRDefault="000A5A57" w:rsidP="00583A41">
            <w:pPr>
              <w:jc w:val="center"/>
              <w:rPr>
                <w:b/>
                <w:bCs/>
                <w:iCs/>
                <w:color w:val="808080" w:themeColor="background1" w:themeShade="80"/>
                <w:sz w:val="20"/>
                <w:szCs w:val="20"/>
              </w:rPr>
            </w:pPr>
            <w:r w:rsidRPr="000A5A57">
              <w:rPr>
                <w:b/>
                <w:bCs/>
                <w:iCs/>
                <w:color w:val="808080" w:themeColor="background1" w:themeShade="80"/>
                <w:sz w:val="20"/>
                <w:szCs w:val="20"/>
              </w:rPr>
              <w:t>Журнал.</w:t>
            </w:r>
            <w:r>
              <w:rPr>
                <w:b/>
                <w:bCs/>
                <w:iCs/>
                <w:color w:val="808080" w:themeColor="background1" w:themeShade="80"/>
                <w:sz w:val="20"/>
                <w:szCs w:val="20"/>
              </w:rPr>
              <w:t xml:space="preserve"> </w:t>
            </w:r>
            <w:r w:rsidRPr="000A5A57">
              <w:rPr>
                <w:b/>
                <w:bCs/>
                <w:iCs/>
                <w:color w:val="808080" w:themeColor="background1" w:themeShade="80"/>
                <w:sz w:val="20"/>
                <w:szCs w:val="20"/>
              </w:rPr>
              <w:t xml:space="preserve">Советское кино. № 4, 1927 г. </w:t>
            </w:r>
          </w:p>
          <w:p w14:paraId="15563F32" w14:textId="77777777" w:rsidR="000A5A57" w:rsidRPr="000A5A57" w:rsidRDefault="000A5A57" w:rsidP="00583A41">
            <w:pPr>
              <w:jc w:val="center"/>
              <w:rPr>
                <w:bCs/>
                <w:iCs/>
                <w:color w:val="808080" w:themeColor="background1" w:themeShade="80"/>
                <w:sz w:val="20"/>
                <w:szCs w:val="20"/>
              </w:rPr>
            </w:pPr>
            <w:r w:rsidRPr="000A5A57">
              <w:rPr>
                <w:bCs/>
                <w:iCs/>
                <w:color w:val="808080" w:themeColor="background1" w:themeShade="80"/>
                <w:sz w:val="20"/>
                <w:szCs w:val="20"/>
              </w:rPr>
              <w:t>Издательство Кинопечать.</w:t>
            </w:r>
          </w:p>
          <w:p w14:paraId="28C320A1" w14:textId="77777777" w:rsidR="000A5A57" w:rsidRPr="00837A9C" w:rsidRDefault="000A5A57" w:rsidP="00583A41">
            <w:pPr>
              <w:jc w:val="center"/>
              <w:rPr>
                <w:i/>
                <w:color w:val="808080" w:themeColor="background1" w:themeShade="80"/>
                <w:sz w:val="20"/>
                <w:szCs w:val="20"/>
              </w:rPr>
            </w:pPr>
            <w:r w:rsidRPr="00837A9C">
              <w:rPr>
                <w:i/>
                <w:color w:val="808080" w:themeColor="background1" w:themeShade="80"/>
                <w:sz w:val="20"/>
                <w:szCs w:val="20"/>
              </w:rPr>
              <w:t>Из коллекции Государственного исторического музея-заповедника</w:t>
            </w:r>
            <w:r w:rsidRPr="00837A9C">
              <w:rPr>
                <w:i/>
                <w:color w:val="808080" w:themeColor="background1" w:themeShade="80"/>
                <w:sz w:val="20"/>
                <w:szCs w:val="20"/>
              </w:rPr>
              <w:br/>
              <w:t>«Горки Ленинские».</w:t>
            </w:r>
          </w:p>
          <w:p w14:paraId="60C7948E" w14:textId="77777777" w:rsidR="000A5A57" w:rsidRDefault="000A5A57" w:rsidP="00583A41">
            <w:pPr>
              <w:jc w:val="both"/>
              <w:rPr>
                <w:sz w:val="24"/>
              </w:rPr>
            </w:pPr>
          </w:p>
        </w:tc>
      </w:tr>
    </w:tbl>
    <w:p w14:paraId="4CFAE33F" w14:textId="593B6F3D" w:rsidR="000A5A57" w:rsidRPr="000F373D" w:rsidRDefault="00D12991" w:rsidP="005B4C0B">
      <w:pPr>
        <w:jc w:val="center"/>
        <w:rPr>
          <w:color w:val="808080" w:themeColor="background1" w:themeShade="80"/>
          <w:sz w:val="20"/>
        </w:rPr>
      </w:pPr>
      <w:r w:rsidRPr="00F75754">
        <w:rPr>
          <w:noProof/>
          <w:sz w:val="24"/>
          <w:szCs w:val="24"/>
          <w:lang w:eastAsia="ru-RU"/>
        </w:rPr>
        <w:lastRenderedPageBreak/>
        <mc:AlternateContent>
          <mc:Choice Requires="wps">
            <w:drawing>
              <wp:anchor distT="0" distB="0" distL="114300" distR="114300" simplePos="0" relativeHeight="251656192" behindDoc="0" locked="0" layoutInCell="1" allowOverlap="1" wp14:anchorId="04F2CADC" wp14:editId="02EF20A2">
                <wp:simplePos x="0" y="0"/>
                <wp:positionH relativeFrom="column">
                  <wp:posOffset>3858895</wp:posOffset>
                </wp:positionH>
                <wp:positionV relativeFrom="paragraph">
                  <wp:posOffset>213995</wp:posOffset>
                </wp:positionV>
                <wp:extent cx="2392680" cy="3482340"/>
                <wp:effectExtent l="0" t="0" r="26670" b="22860"/>
                <wp:wrapSquare wrapText="bothSides"/>
                <wp:docPr id="8" name="Прямоугольник 8"/>
                <wp:cNvGraphicFramePr/>
                <a:graphic xmlns:a="http://schemas.openxmlformats.org/drawingml/2006/main">
                  <a:graphicData uri="http://schemas.microsoft.com/office/word/2010/wordprocessingShape">
                    <wps:wsp>
                      <wps:cNvSpPr/>
                      <wps:spPr>
                        <a:xfrm>
                          <a:off x="0" y="0"/>
                          <a:ext cx="2392680" cy="348234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E56D1" w14:textId="37C72A09" w:rsidR="00583A41" w:rsidRPr="007F4C1F" w:rsidRDefault="00583A41" w:rsidP="007F4C1F">
                            <w:pPr>
                              <w:jc w:val="both"/>
                              <w:rPr>
                                <w:color w:val="222222"/>
                                <w:sz w:val="18"/>
                                <w:szCs w:val="18"/>
                              </w:rPr>
                            </w:pPr>
                            <w:r w:rsidRPr="00383F0F">
                              <w:rPr>
                                <w:color w:val="222222"/>
                                <w:sz w:val="18"/>
                                <w:szCs w:val="18"/>
                              </w:rPr>
                              <w:t>«</w:t>
                            </w:r>
                            <w:r w:rsidRPr="007F4C1F">
                              <w:rPr>
                                <w:color w:val="222222"/>
                                <w:sz w:val="18"/>
                                <w:szCs w:val="18"/>
                              </w:rPr>
                              <w:t xml:space="preserve">Я выяснил, что если соединить один кадр с другим, или один кадр с двумя другими, то получается не только то, что запечатлено в каждом из этих кадров, а нечто новое — то, чего в этих кадров не существует. &lt;…&gt; Что это такое, является ли это моим изобретением? В философии есть понятии о случайности и необходимости. То, что это </w:t>
                            </w:r>
                            <w:r>
                              <w:rPr>
                                <w:color w:val="222222"/>
                                <w:sz w:val="18"/>
                                <w:szCs w:val="18"/>
                              </w:rPr>
                              <w:t>«</w:t>
                            </w:r>
                            <w:r w:rsidRPr="007F4C1F">
                              <w:rPr>
                                <w:color w:val="222222"/>
                                <w:sz w:val="18"/>
                                <w:szCs w:val="18"/>
                              </w:rPr>
                              <w:t>эффект Кулешова</w:t>
                            </w:r>
                            <w:r>
                              <w:rPr>
                                <w:color w:val="222222"/>
                                <w:sz w:val="18"/>
                                <w:szCs w:val="18"/>
                              </w:rPr>
                              <w:t>»</w:t>
                            </w:r>
                            <w:r w:rsidRPr="007F4C1F">
                              <w:rPr>
                                <w:color w:val="222222"/>
                                <w:sz w:val="18"/>
                                <w:szCs w:val="18"/>
                              </w:rPr>
                              <w:t xml:space="preserve"> — это случайность, а то, что это </w:t>
                            </w:r>
                            <w:r>
                              <w:rPr>
                                <w:color w:val="222222"/>
                                <w:sz w:val="18"/>
                                <w:szCs w:val="18"/>
                              </w:rPr>
                              <w:t>«</w:t>
                            </w:r>
                            <w:r w:rsidRPr="007F4C1F">
                              <w:rPr>
                                <w:color w:val="222222"/>
                                <w:sz w:val="18"/>
                                <w:szCs w:val="18"/>
                              </w:rPr>
                              <w:t>эффект</w:t>
                            </w:r>
                            <w:r>
                              <w:rPr>
                                <w:color w:val="222222"/>
                                <w:sz w:val="18"/>
                                <w:szCs w:val="18"/>
                              </w:rPr>
                              <w:t>»</w:t>
                            </w:r>
                            <w:r w:rsidRPr="007F4C1F">
                              <w:rPr>
                                <w:color w:val="222222"/>
                                <w:sz w:val="18"/>
                                <w:szCs w:val="18"/>
                              </w:rPr>
                              <w:t xml:space="preserve"> — это необходимость. Потому что к этому времени культура кинематографа уже настолько созрела, что требовала новых выразительных средств. Она уже не могла оставаться не-искусством. Она непременно должна была сделаться искусством. Мне просто повезло, что это сделал я</w:t>
                            </w:r>
                            <w:r>
                              <w:rPr>
                                <w:color w:val="222222"/>
                                <w:sz w:val="18"/>
                                <w:szCs w:val="18"/>
                              </w:rPr>
                              <w:t>»</w:t>
                            </w:r>
                            <w:r w:rsidRPr="007F4C1F">
                              <w:rPr>
                                <w:color w:val="222222"/>
                                <w:sz w:val="18"/>
                                <w:szCs w:val="18"/>
                              </w:rPr>
                              <w:t xml:space="preserve">. </w:t>
                            </w:r>
                          </w:p>
                          <w:p w14:paraId="6D6C65B2" w14:textId="77777777" w:rsidR="00583A41" w:rsidRPr="007F4C1F" w:rsidRDefault="00583A41" w:rsidP="007F4C1F">
                            <w:pPr>
                              <w:jc w:val="both"/>
                              <w:rPr>
                                <w:color w:val="000000" w:themeColor="text1"/>
                                <w:sz w:val="18"/>
                                <w:szCs w:val="18"/>
                              </w:rPr>
                            </w:pPr>
                            <w:r w:rsidRPr="007F4C1F">
                              <w:rPr>
                                <w:color w:val="000000" w:themeColor="text1"/>
                                <w:sz w:val="18"/>
                                <w:szCs w:val="18"/>
                              </w:rPr>
                              <w:t>Из интервью с Львом Кулешовым. Документальный фильм «Эффект Кулешова» (1969 г.).</w:t>
                            </w:r>
                          </w:p>
                          <w:p w14:paraId="79FE00AE" w14:textId="27100A59" w:rsidR="00583A41" w:rsidRPr="00932111" w:rsidRDefault="00583A41" w:rsidP="00383F0F">
                            <w:pPr>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2" style="position:absolute;left:0;text-align:left;margin-left:303.85pt;margin-top:16.85pt;width:188.4pt;height:27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4e0gIAABgGAAAOAAAAZHJzL2Uyb0RvYy54bWysVM1u1DAQviPxDpbvNNntdtmumq1WrYqQ&#10;Cq1oUc9ex9lEcmxjezdZTkhckXgEHoIL4qfPkH0jxnaS/lAhVHFJPJ6Zbzzf/Bwc1iVHa6ZNIUWC&#10;BzsxRkxQmRZimeC3lyfPJhgZS0RKuBQswRtm8OHs6ZODSk3ZUOaSp0wjABFmWqkE59aqaRQZmrOS&#10;mB2pmABlJnVJLIh6GaWaVIBe8mgYx+OokjpVWlJmDNweByWeefwsY9SeZZlhFvEEw9us/2r/Xbhv&#10;NDsg06UmKi9o+wzyiFeUpBAQtIc6JpaglS7+gCoLqqWRmd2hsoxklhWU+Rwgm0F8L5uLnCjmcwFy&#10;jOppMv8Plr5en2tUpAmGQglSQomaL9sP28/Nz+Z6+7H52lw3P7afml/Nt+Y7mji+KmWm4HahznUr&#10;GTi65OtMl+4PaaHac7zpOWa1RRQuh7v7w/EESkFBtzuaDHdHvgrRjbvSxr5gskTukGANRfTckvWp&#10;sRASTDsTF81IXqQnBedecI3DjrhGawIlXywH3pWvylcyDXf7e3HchfR95sw96h0kLh4DPv4XcEjA&#10;oUeOycCdP9kNZy4mF29YBjVxbPnX968MCRBKmbAhMZOTlIVrF/nhvDygQ86ApR67BbhLWIcdaG7t&#10;nSvzw9Q7x397WHDuPXxkKWzvXBZC6ocAOGTVRg72HUmBGseSrRe179dx14sLmW6gh7UMw20UPSmg&#10;cU6JsedEwzRDs8GGsmfwybisEizbE0a51O8funf2MGSgxaiC7ZBg825FNMOIvxQwfvuDEbQtsl4Y&#10;7T0fgqBvaxa3NWJVHknoxgHsQkX90dlb3h0zLcsrWGRzFxVURFCInWBqdScc2bC1YBVSNp97M1gh&#10;ithTcaGoA3c8u8G4rK+IVu30WBi817LbJGR6b4iCrfMUcr6yMiv8hDmmA69tBWD9+BFpV6Xbb7dl&#10;b3Wz0Ge/AQAA//8DAFBLAwQUAAYACAAAACEACTn2A+IAAAAKAQAADwAAAGRycy9kb3ducmV2Lnht&#10;bEyPwU6DQBCG7ya+w2ZMvNml0FJEhkaNvXhpbJuqty2MgGVnCbul6NO7nvQ0mcyXf74/W466FQP1&#10;tjGMMJ0EIIgLUzZcIey2q5sEhHWKS9UaJoQvsrDMLy8ylZbmzC80bFwlfAjbVCHUznWplLaoSSs7&#10;MR2xv32YXivn176SZa/OPly3MgyCWGrVsP9Qq44eayqOm5NG0N+8ej/Gs0/39LZ+jvbh8Lp/kIjX&#10;V+P9HQhHo/uD4Vffq0PunQ7mxKUVLUIcLBYeRYgiPz1wm8zmIA4I8yScgswz+b9C/gMAAP//AwBQ&#10;SwECLQAUAAYACAAAACEAtoM4kv4AAADhAQAAEwAAAAAAAAAAAAAAAAAAAAAAW0NvbnRlbnRfVHlw&#10;ZXNdLnhtbFBLAQItABQABgAIAAAAIQA4/SH/1gAAAJQBAAALAAAAAAAAAAAAAAAAAC8BAABfcmVs&#10;cy8ucmVsc1BLAQItABQABgAIAAAAIQA9dQ4e0gIAABgGAAAOAAAAAAAAAAAAAAAAAC4CAABkcnMv&#10;ZTJvRG9jLnhtbFBLAQItABQABgAIAAAAIQAJOfYD4gAAAAoBAAAPAAAAAAAAAAAAAAAAACwFAABk&#10;cnMvZG93bnJldi54bWxQSwUGAAAAAAQABADzAAAAOwYAAAAA&#10;" fillcolor="#f2f2f2 [3052]" strokecolor="#a5a5a5 [2092]" strokeweight="2pt">
                <v:textbox>
                  <w:txbxContent>
                    <w:p w14:paraId="4F6E56D1" w14:textId="37C72A09" w:rsidR="00583A41" w:rsidRPr="007F4C1F" w:rsidRDefault="00583A41" w:rsidP="007F4C1F">
                      <w:pPr>
                        <w:jc w:val="both"/>
                        <w:rPr>
                          <w:color w:val="222222"/>
                          <w:sz w:val="18"/>
                          <w:szCs w:val="18"/>
                        </w:rPr>
                      </w:pPr>
                      <w:r w:rsidRPr="00383F0F">
                        <w:rPr>
                          <w:color w:val="222222"/>
                          <w:sz w:val="18"/>
                          <w:szCs w:val="18"/>
                        </w:rPr>
                        <w:t>«</w:t>
                      </w:r>
                      <w:r w:rsidRPr="007F4C1F">
                        <w:rPr>
                          <w:color w:val="222222"/>
                          <w:sz w:val="18"/>
                          <w:szCs w:val="18"/>
                        </w:rPr>
                        <w:t xml:space="preserve">Я выяснил, что если соединить один кадр с другим, или один кадр с двумя другими, то получается не только то, что запечатлено в каждом из этих кадров, а нечто новое — то, чего в этих кадров не существует. &lt;…&gt; Что это такое, является ли это моим изобретением? В философии есть понятии о случайности и необходимости. То, что это </w:t>
                      </w:r>
                      <w:r>
                        <w:rPr>
                          <w:color w:val="222222"/>
                          <w:sz w:val="18"/>
                          <w:szCs w:val="18"/>
                        </w:rPr>
                        <w:t>«</w:t>
                      </w:r>
                      <w:r w:rsidRPr="007F4C1F">
                        <w:rPr>
                          <w:color w:val="222222"/>
                          <w:sz w:val="18"/>
                          <w:szCs w:val="18"/>
                        </w:rPr>
                        <w:t>эффект Кулешова</w:t>
                      </w:r>
                      <w:r>
                        <w:rPr>
                          <w:color w:val="222222"/>
                          <w:sz w:val="18"/>
                          <w:szCs w:val="18"/>
                        </w:rPr>
                        <w:t>»</w:t>
                      </w:r>
                      <w:r w:rsidRPr="007F4C1F">
                        <w:rPr>
                          <w:color w:val="222222"/>
                          <w:sz w:val="18"/>
                          <w:szCs w:val="18"/>
                        </w:rPr>
                        <w:t xml:space="preserve"> — это случайность, а то, что это </w:t>
                      </w:r>
                      <w:r>
                        <w:rPr>
                          <w:color w:val="222222"/>
                          <w:sz w:val="18"/>
                          <w:szCs w:val="18"/>
                        </w:rPr>
                        <w:t>«</w:t>
                      </w:r>
                      <w:r w:rsidRPr="007F4C1F">
                        <w:rPr>
                          <w:color w:val="222222"/>
                          <w:sz w:val="18"/>
                          <w:szCs w:val="18"/>
                        </w:rPr>
                        <w:t>эффект</w:t>
                      </w:r>
                      <w:r>
                        <w:rPr>
                          <w:color w:val="222222"/>
                          <w:sz w:val="18"/>
                          <w:szCs w:val="18"/>
                        </w:rPr>
                        <w:t>»</w:t>
                      </w:r>
                      <w:r w:rsidRPr="007F4C1F">
                        <w:rPr>
                          <w:color w:val="222222"/>
                          <w:sz w:val="18"/>
                          <w:szCs w:val="18"/>
                        </w:rPr>
                        <w:t xml:space="preserve"> — это необходимость. Потому что к этому времени культура кинематографа уже настолько созрела, что требовала новых выразительных средств. Она уже не могла оставаться не-искусством. Она непременно должна была сделаться искусством. Мне просто повезло, что это сделал я</w:t>
                      </w:r>
                      <w:r>
                        <w:rPr>
                          <w:color w:val="222222"/>
                          <w:sz w:val="18"/>
                          <w:szCs w:val="18"/>
                        </w:rPr>
                        <w:t>»</w:t>
                      </w:r>
                      <w:r w:rsidRPr="007F4C1F">
                        <w:rPr>
                          <w:color w:val="222222"/>
                          <w:sz w:val="18"/>
                          <w:szCs w:val="18"/>
                        </w:rPr>
                        <w:t xml:space="preserve">. </w:t>
                      </w:r>
                    </w:p>
                    <w:p w14:paraId="6D6C65B2" w14:textId="77777777" w:rsidR="00583A41" w:rsidRPr="007F4C1F" w:rsidRDefault="00583A41" w:rsidP="007F4C1F">
                      <w:pPr>
                        <w:jc w:val="both"/>
                        <w:rPr>
                          <w:color w:val="000000" w:themeColor="text1"/>
                          <w:sz w:val="18"/>
                          <w:szCs w:val="18"/>
                        </w:rPr>
                      </w:pPr>
                      <w:r w:rsidRPr="007F4C1F">
                        <w:rPr>
                          <w:color w:val="000000" w:themeColor="text1"/>
                          <w:sz w:val="18"/>
                          <w:szCs w:val="18"/>
                        </w:rPr>
                        <w:t>Из интервью с Львом Кулешовым. Документальный фильм «Эффект Кулешова» (1969 г.).</w:t>
                      </w:r>
                    </w:p>
                    <w:p w14:paraId="79FE00AE" w14:textId="27100A59" w:rsidR="00583A41" w:rsidRPr="00932111" w:rsidRDefault="00583A41" w:rsidP="00383F0F">
                      <w:pPr>
                        <w:jc w:val="both"/>
                        <w:rPr>
                          <w:color w:val="000000" w:themeColor="text1"/>
                          <w:sz w:val="18"/>
                          <w:szCs w:val="18"/>
                        </w:rPr>
                      </w:pPr>
                    </w:p>
                  </w:txbxContent>
                </v:textbox>
                <w10:wrap type="square"/>
              </v:rect>
            </w:pict>
          </mc:Fallback>
        </mc:AlternateContent>
      </w:r>
    </w:p>
    <w:p w14:paraId="10B3B30E" w14:textId="12297D1F" w:rsidR="00C61B50" w:rsidRDefault="007F4C1F" w:rsidP="00C61B50">
      <w:pPr>
        <w:jc w:val="both"/>
        <w:rPr>
          <w:sz w:val="24"/>
        </w:rPr>
      </w:pPr>
      <w:r>
        <w:rPr>
          <w:bCs/>
          <w:sz w:val="24"/>
        </w:rPr>
        <w:t xml:space="preserve">Однако само </w:t>
      </w:r>
      <w:r w:rsidR="0091698B">
        <w:rPr>
          <w:bCs/>
          <w:sz w:val="24"/>
        </w:rPr>
        <w:t xml:space="preserve">изобретение </w:t>
      </w:r>
      <w:r>
        <w:rPr>
          <w:bCs/>
          <w:sz w:val="24"/>
        </w:rPr>
        <w:t xml:space="preserve">«новой реальности» </w:t>
      </w:r>
      <w:r w:rsidR="0091698B">
        <w:rPr>
          <w:bCs/>
          <w:sz w:val="24"/>
        </w:rPr>
        <w:t xml:space="preserve">кино </w:t>
      </w:r>
      <w:r>
        <w:rPr>
          <w:bCs/>
          <w:sz w:val="24"/>
        </w:rPr>
        <w:t xml:space="preserve">при помощи монтажа принадлежит, конечно, не Дзиге Вертову, а </w:t>
      </w:r>
      <w:r w:rsidR="0091698B">
        <w:rPr>
          <w:bCs/>
          <w:sz w:val="24"/>
        </w:rPr>
        <w:t xml:space="preserve">другому киту раннесоветского кинематографа </w:t>
      </w:r>
      <w:r w:rsidR="005B4C0B">
        <w:rPr>
          <w:bCs/>
          <w:sz w:val="24"/>
        </w:rPr>
        <w:t>— Льв</w:t>
      </w:r>
      <w:r w:rsidR="0091698B">
        <w:rPr>
          <w:bCs/>
          <w:sz w:val="24"/>
        </w:rPr>
        <w:t>у</w:t>
      </w:r>
      <w:r w:rsidR="005B4C0B">
        <w:rPr>
          <w:bCs/>
          <w:sz w:val="24"/>
        </w:rPr>
        <w:t xml:space="preserve"> Кулешов</w:t>
      </w:r>
      <w:r w:rsidR="0091698B">
        <w:rPr>
          <w:bCs/>
          <w:sz w:val="24"/>
        </w:rPr>
        <w:t>у</w:t>
      </w:r>
      <w:r w:rsidR="005B4C0B">
        <w:rPr>
          <w:bCs/>
          <w:sz w:val="24"/>
        </w:rPr>
        <w:t xml:space="preserve">. </w:t>
      </w:r>
      <w:r w:rsidR="0091698B">
        <w:rPr>
          <w:bCs/>
          <w:sz w:val="24"/>
        </w:rPr>
        <w:t xml:space="preserve">Про его знаменитое открытие, получившее название от фамилии Кулешова, другой не менее известный режиссер Альфред Хичкок впоследствии скажет: </w:t>
      </w:r>
      <w:r w:rsidR="005B4C0B" w:rsidRPr="0091698B">
        <w:rPr>
          <w:sz w:val="24"/>
        </w:rPr>
        <w:t>«Это настоящее искусство создания идей</w:t>
      </w:r>
      <w:r w:rsidR="005B4C0B" w:rsidRPr="007F245A">
        <w:rPr>
          <w:sz w:val="24"/>
        </w:rPr>
        <w:t>».</w:t>
      </w:r>
      <w:r w:rsidR="0091698B">
        <w:rPr>
          <w:sz w:val="24"/>
        </w:rPr>
        <w:t xml:space="preserve"> И не зря. Речь идет именно об </w:t>
      </w:r>
      <w:r w:rsidR="0091698B" w:rsidRPr="0091698B">
        <w:rPr>
          <w:i/>
          <w:iCs/>
          <w:sz w:val="24"/>
        </w:rPr>
        <w:t>идеях</w:t>
      </w:r>
      <w:r w:rsidR="0091698B">
        <w:rPr>
          <w:i/>
          <w:iCs/>
          <w:sz w:val="24"/>
        </w:rPr>
        <w:t xml:space="preserve">, </w:t>
      </w:r>
      <w:r w:rsidR="0091698B">
        <w:rPr>
          <w:sz w:val="24"/>
        </w:rPr>
        <w:t xml:space="preserve">поскольку </w:t>
      </w:r>
      <w:r w:rsidR="00C61B50">
        <w:rPr>
          <w:sz w:val="24"/>
        </w:rPr>
        <w:t>возможность передат</w:t>
      </w:r>
      <w:r w:rsidR="00C054E0">
        <w:rPr>
          <w:sz w:val="24"/>
        </w:rPr>
        <w:t xml:space="preserve">ь одновременность происходящего, придать повествованию динамику </w:t>
      </w:r>
      <w:r w:rsidR="00C61B50">
        <w:rPr>
          <w:sz w:val="24"/>
        </w:rPr>
        <w:t xml:space="preserve">с помощью склейки нескольких кадров была не нова. </w:t>
      </w:r>
      <w:r w:rsidR="007B6F9E">
        <w:rPr>
          <w:sz w:val="24"/>
        </w:rPr>
        <w:t xml:space="preserve">Новаторство </w:t>
      </w:r>
      <w:r w:rsidR="00C61B50">
        <w:rPr>
          <w:sz w:val="24"/>
        </w:rPr>
        <w:t>Кулешов</w:t>
      </w:r>
      <w:r w:rsidR="007B6F9E">
        <w:rPr>
          <w:sz w:val="24"/>
        </w:rPr>
        <w:t xml:space="preserve">а состоит в открытии на экране нового, ранее не существовавшего измерения </w:t>
      </w:r>
      <w:r w:rsidR="00C054E0">
        <w:rPr>
          <w:sz w:val="24"/>
        </w:rPr>
        <w:t>с помощью монтажа</w:t>
      </w:r>
      <w:r w:rsidR="00C61B50">
        <w:rPr>
          <w:sz w:val="24"/>
        </w:rPr>
        <w:t xml:space="preserve">. Во всех его монтажных экспериментах склейка кадров приводит к созданию картины, в самих кадрах не запечатленной: в «Творимом человеке» из кадров частей тела разных актрис рождается новая женщина (тот самый, «совершенный человек»), в </w:t>
      </w:r>
      <w:r w:rsidR="00D12991">
        <w:rPr>
          <w:sz w:val="24"/>
        </w:rPr>
        <w:t xml:space="preserve">«Творимой земной поверхности» воедино сливаются </w:t>
      </w:r>
      <w:r w:rsidR="00C61B50">
        <w:rPr>
          <w:sz w:val="24"/>
        </w:rPr>
        <w:t>городские пейзажи Москвы и Вашингтона</w:t>
      </w:r>
      <w:r w:rsidR="00D12991">
        <w:rPr>
          <w:sz w:val="24"/>
        </w:rPr>
        <w:t xml:space="preserve">. </w:t>
      </w:r>
      <w:r w:rsidR="00C61B50">
        <w:rPr>
          <w:sz w:val="24"/>
        </w:rPr>
        <w:t xml:space="preserve">Сами пространство и время </w:t>
      </w:r>
      <w:r w:rsidR="00D12991">
        <w:rPr>
          <w:sz w:val="24"/>
        </w:rPr>
        <w:t xml:space="preserve">в экспериментах Кулешова искажаются путем монтажа. </w:t>
      </w:r>
    </w:p>
    <w:p w14:paraId="123EE644" w14:textId="5CB1B932" w:rsidR="00D12991" w:rsidRDefault="0025443B" w:rsidP="00C61B50">
      <w:pPr>
        <w:jc w:val="both"/>
        <w:rPr>
          <w:sz w:val="24"/>
        </w:rPr>
      </w:pPr>
      <w:r w:rsidRPr="00F75754">
        <w:rPr>
          <w:noProof/>
          <w:sz w:val="24"/>
          <w:szCs w:val="24"/>
          <w:lang w:eastAsia="ru-RU"/>
        </w:rPr>
        <mc:AlternateContent>
          <mc:Choice Requires="wps">
            <w:drawing>
              <wp:anchor distT="0" distB="0" distL="114300" distR="114300" simplePos="0" relativeHeight="251606016" behindDoc="0" locked="0" layoutInCell="1" allowOverlap="1" wp14:anchorId="75760E66" wp14:editId="291A9014">
                <wp:simplePos x="0" y="0"/>
                <wp:positionH relativeFrom="column">
                  <wp:posOffset>-515620</wp:posOffset>
                </wp:positionH>
                <wp:positionV relativeFrom="paragraph">
                  <wp:posOffset>34290</wp:posOffset>
                </wp:positionV>
                <wp:extent cx="2392680" cy="1597660"/>
                <wp:effectExtent l="0" t="0" r="26670" b="21590"/>
                <wp:wrapSquare wrapText="bothSides"/>
                <wp:docPr id="10" name="Прямоугольник 10"/>
                <wp:cNvGraphicFramePr/>
                <a:graphic xmlns:a="http://schemas.openxmlformats.org/drawingml/2006/main">
                  <a:graphicData uri="http://schemas.microsoft.com/office/word/2010/wordprocessingShape">
                    <wps:wsp>
                      <wps:cNvSpPr/>
                      <wps:spPr>
                        <a:xfrm>
                          <a:off x="0" y="0"/>
                          <a:ext cx="2392680" cy="159766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D007E" w14:textId="67CECDA3" w:rsidR="00583A41" w:rsidRPr="007F4C1F" w:rsidRDefault="00583A41" w:rsidP="007F4C1F">
                            <w:pPr>
                              <w:jc w:val="both"/>
                              <w:rPr>
                                <w:color w:val="222222"/>
                                <w:sz w:val="18"/>
                                <w:szCs w:val="18"/>
                              </w:rPr>
                            </w:pPr>
                            <w:r w:rsidRPr="00383F0F">
                              <w:rPr>
                                <w:color w:val="222222"/>
                                <w:sz w:val="18"/>
                                <w:szCs w:val="18"/>
                              </w:rPr>
                              <w:t>«</w:t>
                            </w:r>
                            <w:r w:rsidRPr="007F4C1F">
                              <w:rPr>
                                <w:color w:val="222222"/>
                                <w:sz w:val="18"/>
                                <w:szCs w:val="18"/>
                              </w:rPr>
                              <w:t>[В моей жизни] было много перевальных моментов. &lt;…&gt; Что больше всего запомнилось? Конечно, Революция. &lt;…&gt; Революция открыла мне совершенно новые возможности</w:t>
                            </w:r>
                            <w:r>
                              <w:rPr>
                                <w:color w:val="222222"/>
                                <w:sz w:val="18"/>
                                <w:szCs w:val="18"/>
                              </w:rPr>
                              <w:t>»</w:t>
                            </w:r>
                            <w:r w:rsidRPr="007F4C1F">
                              <w:rPr>
                                <w:color w:val="222222"/>
                                <w:sz w:val="18"/>
                                <w:szCs w:val="18"/>
                              </w:rPr>
                              <w:t>.</w:t>
                            </w:r>
                          </w:p>
                          <w:p w14:paraId="5223D201" w14:textId="77777777" w:rsidR="00583A41" w:rsidRPr="007F4C1F" w:rsidRDefault="00583A41" w:rsidP="007F4C1F">
                            <w:pPr>
                              <w:jc w:val="both"/>
                              <w:rPr>
                                <w:color w:val="000000" w:themeColor="text1"/>
                                <w:sz w:val="18"/>
                                <w:szCs w:val="18"/>
                              </w:rPr>
                            </w:pPr>
                            <w:r w:rsidRPr="007F4C1F">
                              <w:rPr>
                                <w:color w:val="000000" w:themeColor="text1"/>
                                <w:sz w:val="18"/>
                                <w:szCs w:val="18"/>
                              </w:rPr>
                              <w:t>Из интервью с Львом Кулешовым. Документальный фильм «Эффект Кулешова» (1969 г.).</w:t>
                            </w:r>
                          </w:p>
                          <w:p w14:paraId="433C5E49" w14:textId="77777777" w:rsidR="00583A41" w:rsidRPr="00932111" w:rsidRDefault="00583A41" w:rsidP="007F4C1F">
                            <w:pPr>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3" style="position:absolute;left:0;text-align:left;margin-left:-40.6pt;margin-top:2.7pt;width:188.4pt;height:125.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6K0gIAABoGAAAOAAAAZHJzL2Uyb0RvYy54bWysVM1u2zAMvg/YOwi6r3ayNm2COkXQosOA&#10;ri3WDj0rshQbkCVNUmJnpwG9Dtgj7CF2GfbTZ3DeaJT8058Vw1DsYosi+ZH8RHL/oCoEWjFjcyUT&#10;PNiKMWKSqjSXiwS/uzx+sYeRdUSmRCjJErxmFh9Mnz/bL/WEDVWmRMoMAhBpJ6VOcOacnkSRpRkr&#10;iN1SmklQcmUK4kA0iyg1pAT0QkTDOB5FpTKpNooya+H2qFHiacDnnFF3xrllDokEQ24ufE34zv03&#10;mu6TycIQneW0TYM8IYuC5BKC9lBHxBG0NPkfUEVOjbKKuy2qikhxnlMWaoBqBvGDai4yolmoBcix&#10;uqfJ/j9Yero6NyhP4e2AHkkKeKP6y+bj5nP9s77ZXNdf65v6x+ZT/av+Vn9HYASMldpOwPFCn5tW&#10;snD05VfcFP4PhaEqsLzuWWaVQxQuhy/Hw9EeRKOgG+yMd0ejgBrdumtj3SumCuQPCTbwjIFdsjqx&#10;DkKCaWfio1kl8vQ4FyIIvnXYoTBoReDR54tBcBXL4o1Km7vxThx3IUOnefOAeg9JyKeAj/4FHArw&#10;6JFnsuEunNxaMB9TyLeMw6t4tkL2fZZNAYRSJl1TmM1IypprH/nxugKgR+bAUo/dAtwnrMNuaG7t&#10;vSsL49Q7x39LrHHuPUJkJV3vXORSmccABFTVRm7sO5IaajxLrppXoWN3u16cq3QNXWxUM95W0+Mc&#10;GueEWHdODMwzNBvsKHcGHy5UmWDVnjDKlPnw2L23hzEDLUYl7IcE2/dLYhhG4rWEARwPtrf9QgnC&#10;9s7uEARzVzO/q5HL4lBBNw5gG2oajt7eie7IjSquYJXNfFRQEUkhdoKpM51w6Jq9BcuQstksmMES&#10;0cSdyAtNPbjn2Q/GZXVFjG6nx8Hgnapul5DJgyFqbL2nVLOlUzwPE+aZbnhtXwAWUBiRdln6DXdX&#10;Dla3K336GwAA//8DAFBLAwQUAAYACAAAACEAsOaOGuEAAAAJAQAADwAAAGRycy9kb3ducmV2Lnht&#10;bEyPwU7DMBBE70j8g7VI3FqnoUlLiFMBohcuiFIVuLnxkoTG6yh208DXs5zgNqsZzbzNV6NtxYC9&#10;bxwpmE0jEEilMw1VCrYv68kShA+ajG4doYIv9LAqzs9ynRl3omccNqESXEI+0wrqELpMSl/WaLWf&#10;ug6JvQ/XWx347Ctpen3ictvKOIpSaXVDvFDrDu9rLA+bo1Vgv2n9fkjnn+Hh7enxahcPr7s7qdTl&#10;xXh7AyLgGP7C8IvP6FAw094dyXjRKpgsZzFHFSRzEOzH10kKYs8iWUQgi1z+/6D4AQAA//8DAFBL&#10;AQItABQABgAIAAAAIQC2gziS/gAAAOEBAAATAAAAAAAAAAAAAAAAAAAAAABbQ29udGVudF9UeXBl&#10;c10ueG1sUEsBAi0AFAAGAAgAAAAhADj9If/WAAAAlAEAAAsAAAAAAAAAAAAAAAAALwEAAF9yZWxz&#10;Ly5yZWxzUEsBAi0AFAAGAAgAAAAhAOdCDorSAgAAGgYAAA4AAAAAAAAAAAAAAAAALgIAAGRycy9l&#10;Mm9Eb2MueG1sUEsBAi0AFAAGAAgAAAAhALDmjhrhAAAACQEAAA8AAAAAAAAAAAAAAAAALAUAAGRy&#10;cy9kb3ducmV2LnhtbFBLBQYAAAAABAAEAPMAAAA6BgAAAAA=&#10;" fillcolor="#f2f2f2 [3052]" strokecolor="#a5a5a5 [2092]" strokeweight="2pt">
                <v:textbox>
                  <w:txbxContent>
                    <w:p w14:paraId="5EDD007E" w14:textId="67CECDA3" w:rsidR="00583A41" w:rsidRPr="007F4C1F" w:rsidRDefault="00583A41" w:rsidP="007F4C1F">
                      <w:pPr>
                        <w:jc w:val="both"/>
                        <w:rPr>
                          <w:color w:val="222222"/>
                          <w:sz w:val="18"/>
                          <w:szCs w:val="18"/>
                        </w:rPr>
                      </w:pPr>
                      <w:r w:rsidRPr="00383F0F">
                        <w:rPr>
                          <w:color w:val="222222"/>
                          <w:sz w:val="18"/>
                          <w:szCs w:val="18"/>
                        </w:rPr>
                        <w:t>«</w:t>
                      </w:r>
                      <w:r w:rsidRPr="007F4C1F">
                        <w:rPr>
                          <w:color w:val="222222"/>
                          <w:sz w:val="18"/>
                          <w:szCs w:val="18"/>
                        </w:rPr>
                        <w:t>[В моей жизни] было много перевальных моментов. &lt;…&gt; Что больше всего запомнилось? Конечно, Революция. &lt;…&gt; Революция открыла мне совершенно новые возможности</w:t>
                      </w:r>
                      <w:r>
                        <w:rPr>
                          <w:color w:val="222222"/>
                          <w:sz w:val="18"/>
                          <w:szCs w:val="18"/>
                        </w:rPr>
                        <w:t>»</w:t>
                      </w:r>
                      <w:r w:rsidRPr="007F4C1F">
                        <w:rPr>
                          <w:color w:val="222222"/>
                          <w:sz w:val="18"/>
                          <w:szCs w:val="18"/>
                        </w:rPr>
                        <w:t>.</w:t>
                      </w:r>
                    </w:p>
                    <w:p w14:paraId="5223D201" w14:textId="77777777" w:rsidR="00583A41" w:rsidRPr="007F4C1F" w:rsidRDefault="00583A41" w:rsidP="007F4C1F">
                      <w:pPr>
                        <w:jc w:val="both"/>
                        <w:rPr>
                          <w:color w:val="000000" w:themeColor="text1"/>
                          <w:sz w:val="18"/>
                          <w:szCs w:val="18"/>
                        </w:rPr>
                      </w:pPr>
                      <w:r w:rsidRPr="007F4C1F">
                        <w:rPr>
                          <w:color w:val="000000" w:themeColor="text1"/>
                          <w:sz w:val="18"/>
                          <w:szCs w:val="18"/>
                        </w:rPr>
                        <w:t>Из интервью с Львом Кулешовым. Документальный фильм «Эффект Кулешова» (1969 г.).</w:t>
                      </w:r>
                    </w:p>
                    <w:p w14:paraId="433C5E49" w14:textId="77777777" w:rsidR="00583A41" w:rsidRPr="00932111" w:rsidRDefault="00583A41" w:rsidP="007F4C1F">
                      <w:pPr>
                        <w:jc w:val="both"/>
                        <w:rPr>
                          <w:color w:val="000000" w:themeColor="text1"/>
                          <w:sz w:val="18"/>
                          <w:szCs w:val="18"/>
                        </w:rPr>
                      </w:pPr>
                    </w:p>
                  </w:txbxContent>
                </v:textbox>
                <w10:wrap type="square"/>
              </v:rect>
            </w:pict>
          </mc:Fallback>
        </mc:AlternateContent>
      </w:r>
      <w:r w:rsidR="002D72A8">
        <w:rPr>
          <w:sz w:val="24"/>
        </w:rPr>
        <w:t xml:space="preserve">Кинокритик Евгений Марголит пишет об этом так: </w:t>
      </w:r>
      <w:r w:rsidR="00D12991">
        <w:rPr>
          <w:sz w:val="24"/>
        </w:rPr>
        <w:t>«Обнаружилось, что из отпечатков окружающей реальности можно творить совершенно новый мир, подобно тому как из элементов разрушенного старого мира творился новый в окружающей художника революционной действительности»</w:t>
      </w:r>
      <w:r w:rsidR="00D12991">
        <w:rPr>
          <w:rStyle w:val="a6"/>
          <w:sz w:val="24"/>
        </w:rPr>
        <w:footnoteReference w:id="23"/>
      </w:r>
      <w:r w:rsidR="002D72A8">
        <w:rPr>
          <w:sz w:val="24"/>
        </w:rPr>
        <w:t xml:space="preserve">. В этом абсолютно точно подмечается революционный пафос </w:t>
      </w:r>
      <w:r w:rsidR="00654450">
        <w:rPr>
          <w:sz w:val="24"/>
        </w:rPr>
        <w:t xml:space="preserve">советского </w:t>
      </w:r>
      <w:r w:rsidR="002D72A8">
        <w:rPr>
          <w:sz w:val="24"/>
        </w:rPr>
        <w:t xml:space="preserve">монтажа. </w:t>
      </w:r>
    </w:p>
    <w:p w14:paraId="6D38BF37" w14:textId="5F3A2F5C" w:rsidR="002020E5" w:rsidRDefault="002020E5" w:rsidP="002020E5">
      <w:pPr>
        <w:spacing w:after="0"/>
        <w:jc w:val="both"/>
        <w:rPr>
          <w:sz w:val="24"/>
        </w:rPr>
      </w:pPr>
      <w:r>
        <w:rPr>
          <w:noProof/>
          <w:lang w:eastAsia="ru-RU"/>
        </w:rPr>
        <w:lastRenderedPageBreak/>
        <w:drawing>
          <wp:inline distT="0" distB="0" distL="0" distR="0" wp14:anchorId="0A98522E" wp14:editId="6CF23AFB">
            <wp:extent cx="6029960" cy="4772128"/>
            <wp:effectExtent l="0" t="0" r="8890" b="9525"/>
            <wp:docPr id="13" name="Рисунок 13" descr="https://media.contented.ru/wp-content/uploads/2024/08/originalnyy-eksperiment-effekt-kulesho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contented.ru/wp-content/uploads/2024/08/originalnyy-eksperiment-effekt-kuleshova.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4772128"/>
                    </a:xfrm>
                    <a:prstGeom prst="rect">
                      <a:avLst/>
                    </a:prstGeom>
                    <a:noFill/>
                    <a:ln>
                      <a:noFill/>
                    </a:ln>
                  </pic:spPr>
                </pic:pic>
              </a:graphicData>
            </a:graphic>
          </wp:inline>
        </w:drawing>
      </w:r>
    </w:p>
    <w:p w14:paraId="350C94D2" w14:textId="35225FC9" w:rsidR="002020E5" w:rsidRPr="000F373D" w:rsidRDefault="002020E5" w:rsidP="002020E5">
      <w:pPr>
        <w:jc w:val="center"/>
        <w:rPr>
          <w:color w:val="808080" w:themeColor="background1" w:themeShade="80"/>
          <w:sz w:val="20"/>
        </w:rPr>
      </w:pPr>
      <w:r>
        <w:rPr>
          <w:color w:val="808080" w:themeColor="background1" w:themeShade="80"/>
          <w:sz w:val="20"/>
        </w:rPr>
        <w:t>Эффект Кулешова</w:t>
      </w:r>
    </w:p>
    <w:p w14:paraId="539931B4" w14:textId="77777777" w:rsidR="00B73F75" w:rsidRDefault="002D72A8" w:rsidP="005B4C0B">
      <w:pPr>
        <w:jc w:val="both"/>
        <w:rPr>
          <w:iCs/>
          <w:sz w:val="24"/>
        </w:rPr>
      </w:pPr>
      <w:r>
        <w:rPr>
          <w:sz w:val="24"/>
        </w:rPr>
        <w:t>Монтажен не только фильм, но и сама реальность, сам мир</w:t>
      </w:r>
      <w:r>
        <w:rPr>
          <w:rStyle w:val="a6"/>
          <w:sz w:val="24"/>
        </w:rPr>
        <w:footnoteReference w:id="24"/>
      </w:r>
      <w:r w:rsidR="00654450">
        <w:rPr>
          <w:sz w:val="24"/>
        </w:rPr>
        <w:t>, а революционная действительность — в особенности. Революция есть хаос</w:t>
      </w:r>
      <w:r w:rsidR="00F25C5F">
        <w:rPr>
          <w:sz w:val="24"/>
        </w:rPr>
        <w:t>, борьба противоречий, конфликт между старым и новым за возможное будущее.  И для того, чтобы «</w:t>
      </w:r>
      <w:r w:rsidR="00F25C5F" w:rsidRPr="00BF468F">
        <w:rPr>
          <w:i/>
          <w:sz w:val="24"/>
        </w:rPr>
        <w:t>изобразить нашу революционную борьбу настоящего и революционную борьбу прошлого</w:t>
      </w:r>
      <w:r w:rsidR="00F25C5F">
        <w:rPr>
          <w:i/>
          <w:sz w:val="24"/>
        </w:rPr>
        <w:t xml:space="preserve">», </w:t>
      </w:r>
      <w:r w:rsidR="00F25C5F" w:rsidRPr="00F25C5F">
        <w:rPr>
          <w:iCs/>
          <w:sz w:val="24"/>
        </w:rPr>
        <w:t xml:space="preserve">словами Владимира Ильича, </w:t>
      </w:r>
      <w:r w:rsidR="00F25C5F">
        <w:rPr>
          <w:iCs/>
          <w:sz w:val="24"/>
        </w:rPr>
        <w:t xml:space="preserve">нужно столкнуть друг с другом слои реальности и создать то новое, что в них не существовало, но что существовать должно. То, что сокрыто где-то в </w:t>
      </w:r>
      <w:r w:rsidR="00A7190D">
        <w:rPr>
          <w:iCs/>
          <w:sz w:val="24"/>
        </w:rPr>
        <w:t xml:space="preserve">монтажной </w:t>
      </w:r>
      <w:r w:rsidR="00F25C5F">
        <w:rPr>
          <w:iCs/>
          <w:sz w:val="24"/>
        </w:rPr>
        <w:t>склейке между двумя кадрами.</w:t>
      </w:r>
    </w:p>
    <w:p w14:paraId="7CEE1797" w14:textId="34CE6926" w:rsidR="00153683" w:rsidRDefault="00153683" w:rsidP="00B73F75">
      <w:pPr>
        <w:jc w:val="center"/>
        <w:rPr>
          <w:iCs/>
          <w:sz w:val="24"/>
        </w:rPr>
      </w:pPr>
      <w:r>
        <w:rPr>
          <w:noProof/>
          <w:lang w:eastAsia="ru-RU"/>
        </w:rPr>
        <w:lastRenderedPageBreak/>
        <w:drawing>
          <wp:inline distT="0" distB="0" distL="0" distR="0" wp14:anchorId="0EDC7209" wp14:editId="5BEB77ED">
            <wp:extent cx="5310298" cy="4182381"/>
            <wp:effectExtent l="0" t="0" r="5080" b="8890"/>
            <wp:docPr id="9" name="Рисунок 9" descr="Первый «цветной» кадр в истории российского 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цветной» кадр в истории российского кин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2828" cy="4184373"/>
                    </a:xfrm>
                    <a:prstGeom prst="rect">
                      <a:avLst/>
                    </a:prstGeom>
                    <a:noFill/>
                    <a:ln>
                      <a:noFill/>
                    </a:ln>
                  </pic:spPr>
                </pic:pic>
              </a:graphicData>
            </a:graphic>
          </wp:inline>
        </w:drawing>
      </w:r>
    </w:p>
    <w:p w14:paraId="27EFA95F" w14:textId="4AD48079" w:rsidR="007D6E86" w:rsidRPr="000F373D" w:rsidRDefault="007D6E86" w:rsidP="007D6E86">
      <w:pPr>
        <w:jc w:val="center"/>
        <w:rPr>
          <w:color w:val="808080" w:themeColor="background1" w:themeShade="80"/>
          <w:sz w:val="20"/>
        </w:rPr>
      </w:pPr>
      <w:r>
        <w:rPr>
          <w:color w:val="808080" w:themeColor="background1" w:themeShade="80"/>
          <w:sz w:val="20"/>
        </w:rPr>
        <w:t>Кадр из фильма «Броненосец Потемкин» (1925 г.)</w:t>
      </w:r>
    </w:p>
    <w:p w14:paraId="7D9D6939" w14:textId="77777777" w:rsidR="00D32289" w:rsidRDefault="007B6F9E" w:rsidP="00F25C5F">
      <w:pPr>
        <w:jc w:val="both"/>
        <w:rPr>
          <w:sz w:val="24"/>
        </w:rPr>
      </w:pPr>
      <w:r w:rsidRPr="007B6F9E">
        <w:rPr>
          <w:b/>
          <w:bCs/>
          <w:i/>
          <w:sz w:val="24"/>
        </w:rPr>
        <w:t xml:space="preserve">Крах. Контраст. Кровь. </w:t>
      </w:r>
      <w:r w:rsidR="00B73F75" w:rsidRPr="007B6F9E">
        <w:rPr>
          <w:b/>
          <w:bCs/>
          <w:i/>
          <w:sz w:val="24"/>
        </w:rPr>
        <w:t>К</w:t>
      </w:r>
      <w:r w:rsidRPr="007B6F9E">
        <w:rPr>
          <w:b/>
          <w:bCs/>
          <w:i/>
          <w:sz w:val="24"/>
        </w:rPr>
        <w:t xml:space="preserve">расный. </w:t>
      </w:r>
      <w:r>
        <w:rPr>
          <w:sz w:val="24"/>
        </w:rPr>
        <w:t xml:space="preserve">Наверное, одним из самих ярких символов </w:t>
      </w:r>
      <w:r w:rsidR="00CD18C0">
        <w:rPr>
          <w:sz w:val="24"/>
        </w:rPr>
        <w:t xml:space="preserve">революционного кино является красный флаг в «Броненосце Потемкине» (1925 г.) Сергея Эйзенштейна. Цветного кино еще нет, но эксперименты по ручному окрашиванию кадров были проведены </w:t>
      </w:r>
      <w:r w:rsidR="009A55FF">
        <w:rPr>
          <w:sz w:val="24"/>
        </w:rPr>
        <w:t xml:space="preserve">уже </w:t>
      </w:r>
      <w:r w:rsidR="00CD18C0">
        <w:rPr>
          <w:sz w:val="24"/>
        </w:rPr>
        <w:t>братьями Люмьерами и Жоржом Мельесом — пионерами немого кино. Но Эйзенштейн</w:t>
      </w:r>
      <w:r w:rsidR="009A55FF">
        <w:rPr>
          <w:sz w:val="24"/>
        </w:rPr>
        <w:t>, вручную раскрашивая все отснятые кадры с революционным знаменем,</w:t>
      </w:r>
      <w:r w:rsidR="00CD18C0">
        <w:rPr>
          <w:sz w:val="24"/>
        </w:rPr>
        <w:t xml:space="preserve"> делает нечто большее. </w:t>
      </w:r>
    </w:p>
    <w:p w14:paraId="216D8EEB" w14:textId="0C23D568" w:rsidR="00AF3FB4" w:rsidRDefault="00D702C0" w:rsidP="00F25C5F">
      <w:pPr>
        <w:jc w:val="both"/>
        <w:rPr>
          <w:sz w:val="24"/>
          <w:szCs w:val="24"/>
        </w:rPr>
      </w:pPr>
      <w:r>
        <w:rPr>
          <w:noProof/>
          <w:sz w:val="24"/>
          <w:lang w:eastAsia="ru-RU"/>
        </w:rPr>
        <mc:AlternateContent>
          <mc:Choice Requires="wps">
            <w:drawing>
              <wp:anchor distT="0" distB="0" distL="114300" distR="114300" simplePos="0" relativeHeight="251662848" behindDoc="0" locked="0" layoutInCell="1" allowOverlap="1" wp14:anchorId="65AA8BD3" wp14:editId="677839E4">
                <wp:simplePos x="0" y="0"/>
                <wp:positionH relativeFrom="column">
                  <wp:posOffset>3688715</wp:posOffset>
                </wp:positionH>
                <wp:positionV relativeFrom="paragraph">
                  <wp:posOffset>36195</wp:posOffset>
                </wp:positionV>
                <wp:extent cx="2392680" cy="2345055"/>
                <wp:effectExtent l="0" t="0" r="26670" b="17145"/>
                <wp:wrapSquare wrapText="bothSides"/>
                <wp:docPr id="23" name="Прямоугольник 23"/>
                <wp:cNvGraphicFramePr/>
                <a:graphic xmlns:a="http://schemas.openxmlformats.org/drawingml/2006/main">
                  <a:graphicData uri="http://schemas.microsoft.com/office/word/2010/wordprocessingShape">
                    <wps:wsp>
                      <wps:cNvSpPr/>
                      <wps:spPr>
                        <a:xfrm>
                          <a:off x="0" y="0"/>
                          <a:ext cx="2392680" cy="234505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0EE91" w14:textId="2A44CE88" w:rsidR="00583A41" w:rsidRPr="00AA6DBB" w:rsidRDefault="00583A41" w:rsidP="00AA6DBB">
                            <w:pPr>
                              <w:jc w:val="both"/>
                              <w:rPr>
                                <w:color w:val="000000" w:themeColor="text1"/>
                                <w:sz w:val="18"/>
                                <w:szCs w:val="18"/>
                              </w:rPr>
                            </w:pPr>
                            <w:r w:rsidRPr="00AA6DBB">
                              <w:rPr>
                                <w:color w:val="000000" w:themeColor="text1"/>
                                <w:sz w:val="18"/>
                                <w:szCs w:val="18"/>
                              </w:rPr>
                              <w:t>«</w:t>
                            </w:r>
                            <w:r>
                              <w:rPr>
                                <w:color w:val="000000" w:themeColor="text1"/>
                                <w:sz w:val="18"/>
                                <w:szCs w:val="18"/>
                              </w:rPr>
                              <w:t>Основная предпосылка к ведущей роли нашего кино пишется коротко и выражается одним словом: Октябрь. Или двумя: Октябрьская революция. Это было необходимо, и этого оказалось достаточно, чтобы гигантским порывом творческого веления выбросить вперед технически наиболее слабую, но горевшую самым передовым идеологическим энтузиазмом советскую кинематографию на первое место в мировой кинематографии</w:t>
                            </w:r>
                            <w:r w:rsidRPr="00AA6DBB">
                              <w:rPr>
                                <w:color w:val="000000" w:themeColor="text1"/>
                                <w:sz w:val="18"/>
                                <w:szCs w:val="18"/>
                              </w:rPr>
                              <w:t>».</w:t>
                            </w:r>
                          </w:p>
                          <w:p w14:paraId="6B2D0D23" w14:textId="7B81FEC0" w:rsidR="00583A41" w:rsidRPr="00AA6DBB" w:rsidRDefault="00583A41" w:rsidP="00AA6DBB">
                            <w:pPr>
                              <w:jc w:val="both"/>
                              <w:rPr>
                                <w:color w:val="000000" w:themeColor="text1"/>
                                <w:sz w:val="18"/>
                                <w:szCs w:val="18"/>
                              </w:rPr>
                            </w:pPr>
                            <w:r>
                              <w:rPr>
                                <w:bCs/>
                                <w:color w:val="000000" w:themeColor="text1"/>
                                <w:sz w:val="18"/>
                                <w:szCs w:val="18"/>
                              </w:rPr>
                              <w:t>С.</w:t>
                            </w:r>
                            <w:r w:rsidR="00B840FF">
                              <w:rPr>
                                <w:bCs/>
                                <w:color w:val="000000" w:themeColor="text1"/>
                                <w:sz w:val="18"/>
                                <w:szCs w:val="18"/>
                              </w:rPr>
                              <w:t xml:space="preserve"> М. Эйзенштейн. Средняя из трех.</w:t>
                            </w:r>
                          </w:p>
                          <w:p w14:paraId="3A5DD719" w14:textId="77777777" w:rsidR="00583A41" w:rsidRDefault="00583A41" w:rsidP="00AA6D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4" style="position:absolute;left:0;text-align:left;margin-left:290.45pt;margin-top:2.85pt;width:188.4pt;height:18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tr1QIAABoGAAAOAAAAZHJzL2Uyb0RvYy54bWysVM1u2zAMvg/YOwi6r3bcpGuDOkXQosOA&#10;ri3WDj0rshwbkCVNUhJnpwG9Dtgj7CF2GfbTZ3DeaJRkuz8rhqHYxRZF8iP5ieT+QV1xtGTalFKk&#10;eLAVY8QElVkp5il+d3n8YhcjY4nICJeCpXjNDD6YPH+2v1JjlshC8oxpBCDCjFcqxYW1ahxFhhas&#10;ImZLKiZAmUtdEQuinkeZJitAr3iUxPFOtJI6U1pSZgzcHgUlnnj8PGfUnuW5YRbxFENu1n+1/87c&#10;N5rsk/FcE1WUtE2DPCGLipQCgvZQR8QStNDlH1BVSbU0MrdbVFaRzPOSMl8DVDOIH1RzURDFfC1A&#10;jlE9Teb/wdLT5blGZZbiZBsjQSp4o+bL5uPmc/OzudlcN1+bm+bH5lPzq/nWfEdgBIytlBmD44U6&#10;161k4OjKr3NduT8UhmrP8rpnmdUWUbhMtveSnV14DAq6ZHs4ikcjhxrduitt7CsmK+QOKdbwjJ5d&#10;sjwxNph2Ji6akbzMjkvOveBahx1yjZYEHn02H3hXvqjeyCzc7Y3i2D89hPSd5sx9AveQuHgK+M6/&#10;gENghx45JgN3/mTXnLmYXLxlObyKY8tn32cZCiCUMmFDYaYgGQvXLvLjdXlAh5wDSz12C3CfsA47&#10;0NzaO1fmx6l3jv+WWHDuPXxkKWzvXJVC6scAOFTVRg72HUmBGseSrWe179jdrhdnMltDF2sZxtso&#10;elxC45wQY8+JhnmGZoMdZc/gk3O5SrFsTxgVUn947N7Zw5iBFqMV7IcUm/cLohlG/LWAAdwbDIdu&#10;oXhhOHqZgKDvamZ3NWJRHUroxgFsQ0X90dlb3h1zLasrWGVTFxVURFCInWJqdScc2rC3YBlSNp16&#10;M1giitgTcaGoA3c8u8G4rK+IVu30WBi8U9ntEjJ+METB1nkKOV1YmZd+whzTgdf2BWAB+RFpl6Xb&#10;cHdlb3W70ie/AQAA//8DAFBLAwQUAAYACAAAACEAajNEmOAAAAAJAQAADwAAAGRycy9kb3ducmV2&#10;LnhtbEyPwU7DMBBE70j8g7VI3KhNS5o2xKkA0QsXREEFbm68JKHxOordNPD1LCe4zWpGs2/y1eha&#10;MWAfGk8aLicKBFLpbUOVhpfn9cUCRIiGrGk9oYYvDLAqTk9yk1l/pCccNrESXEIhMxrqGLtMylDW&#10;6EyY+A6JvQ/fOxP57Ctpe3PkctfKqVJz6UxD/KE2Hd7VWO43B6fBfdP6fT+/+oz3b48Ps+10eN3e&#10;Sq3Pz8abaxARx/gXhl98RoeCmXb+QDaIVkOyUEuOskhBsL9MUhY7DbM0USCLXP5fUPwAAAD//wMA&#10;UEsBAi0AFAAGAAgAAAAhALaDOJL+AAAA4QEAABMAAAAAAAAAAAAAAAAAAAAAAFtDb250ZW50X1R5&#10;cGVzXS54bWxQSwECLQAUAAYACAAAACEAOP0h/9YAAACUAQAACwAAAAAAAAAAAAAAAAAvAQAAX3Jl&#10;bHMvLnJlbHNQSwECLQAUAAYACAAAACEA4RUra9UCAAAaBgAADgAAAAAAAAAAAAAAAAAuAgAAZHJz&#10;L2Uyb0RvYy54bWxQSwECLQAUAAYACAAAACEAajNEmOAAAAAJAQAADwAAAAAAAAAAAAAAAAAvBQAA&#10;ZHJzL2Rvd25yZXYueG1sUEsFBgAAAAAEAAQA8wAAADwGAAAAAA==&#10;" fillcolor="#f2f2f2 [3052]" strokecolor="#a5a5a5 [2092]" strokeweight="2pt">
                <v:textbox>
                  <w:txbxContent>
                    <w:p w14:paraId="57E0EE91" w14:textId="2A44CE88" w:rsidR="00583A41" w:rsidRPr="00AA6DBB" w:rsidRDefault="00583A41" w:rsidP="00AA6DBB">
                      <w:pPr>
                        <w:jc w:val="both"/>
                        <w:rPr>
                          <w:color w:val="000000" w:themeColor="text1"/>
                          <w:sz w:val="18"/>
                          <w:szCs w:val="18"/>
                        </w:rPr>
                      </w:pPr>
                      <w:r w:rsidRPr="00AA6DBB">
                        <w:rPr>
                          <w:color w:val="000000" w:themeColor="text1"/>
                          <w:sz w:val="18"/>
                          <w:szCs w:val="18"/>
                        </w:rPr>
                        <w:t>«</w:t>
                      </w:r>
                      <w:r>
                        <w:rPr>
                          <w:color w:val="000000" w:themeColor="text1"/>
                          <w:sz w:val="18"/>
                          <w:szCs w:val="18"/>
                        </w:rPr>
                        <w:t>Основная предпосылка к ведущей роли нашего кино пишется коротко и выражается одним словом: Октябрь. Или двумя: Октябрьская революция. Это было необходимо, и этого оказалось достаточно, чтобы гигантским порывом творческого веления выбросить вперед технически наиболее слабую, но горевшую самым передовым идеологическим энтузиазмом советскую кинематографию на первое место в мировой кинематографии</w:t>
                      </w:r>
                      <w:r w:rsidRPr="00AA6DBB">
                        <w:rPr>
                          <w:color w:val="000000" w:themeColor="text1"/>
                          <w:sz w:val="18"/>
                          <w:szCs w:val="18"/>
                        </w:rPr>
                        <w:t>».</w:t>
                      </w:r>
                    </w:p>
                    <w:p w14:paraId="6B2D0D23" w14:textId="7B81FEC0" w:rsidR="00583A41" w:rsidRPr="00AA6DBB" w:rsidRDefault="00583A41" w:rsidP="00AA6DBB">
                      <w:pPr>
                        <w:jc w:val="both"/>
                        <w:rPr>
                          <w:color w:val="000000" w:themeColor="text1"/>
                          <w:sz w:val="18"/>
                          <w:szCs w:val="18"/>
                        </w:rPr>
                      </w:pPr>
                      <w:r>
                        <w:rPr>
                          <w:bCs/>
                          <w:color w:val="000000" w:themeColor="text1"/>
                          <w:sz w:val="18"/>
                          <w:szCs w:val="18"/>
                        </w:rPr>
                        <w:t>С.</w:t>
                      </w:r>
                      <w:r w:rsidR="00B840FF">
                        <w:rPr>
                          <w:bCs/>
                          <w:color w:val="000000" w:themeColor="text1"/>
                          <w:sz w:val="18"/>
                          <w:szCs w:val="18"/>
                        </w:rPr>
                        <w:t xml:space="preserve"> М. Эйзенштейн. Средняя из трех.</w:t>
                      </w:r>
                    </w:p>
                    <w:p w14:paraId="3A5DD719" w14:textId="77777777" w:rsidR="00583A41" w:rsidRDefault="00583A41" w:rsidP="00AA6DBB"/>
                  </w:txbxContent>
                </v:textbox>
                <w10:wrap type="square"/>
              </v:rect>
            </w:pict>
          </mc:Fallback>
        </mc:AlternateContent>
      </w:r>
      <w:r w:rsidR="0034795A">
        <w:rPr>
          <w:sz w:val="24"/>
        </w:rPr>
        <w:t>Черно-белое кино в</w:t>
      </w:r>
      <w:r w:rsidR="009A55FF">
        <w:rPr>
          <w:sz w:val="24"/>
        </w:rPr>
        <w:t xml:space="preserve"> буквальном смысле играет на </w:t>
      </w:r>
      <w:r w:rsidR="009A55FF" w:rsidRPr="00AF3FB4">
        <w:rPr>
          <w:sz w:val="24"/>
          <w:szCs w:val="24"/>
        </w:rPr>
        <w:t>контрасте</w:t>
      </w:r>
      <w:r w:rsidR="0034795A" w:rsidRPr="00AF3FB4">
        <w:rPr>
          <w:sz w:val="24"/>
          <w:szCs w:val="24"/>
        </w:rPr>
        <w:t>. Эйзенштейн доводит его до предела. «Монтаж аттракционов»</w:t>
      </w:r>
      <w:r w:rsidR="00AF3FB4" w:rsidRPr="00AF3FB4">
        <w:rPr>
          <w:sz w:val="24"/>
          <w:szCs w:val="24"/>
        </w:rPr>
        <w:t xml:space="preserve"> — так он называет </w:t>
      </w:r>
      <w:r w:rsidR="00AF3FB4">
        <w:rPr>
          <w:sz w:val="24"/>
          <w:szCs w:val="24"/>
        </w:rPr>
        <w:t xml:space="preserve">изобретенный им </w:t>
      </w:r>
      <w:r w:rsidR="00AF3FB4" w:rsidRPr="00AF3FB4">
        <w:rPr>
          <w:sz w:val="24"/>
          <w:szCs w:val="24"/>
        </w:rPr>
        <w:t>прием, и следующим образом объясняет его в одноименной статье: «</w:t>
      </w:r>
      <w:r w:rsidR="00AF3FB4" w:rsidRPr="00AF3FB4">
        <w:rPr>
          <w:i/>
          <w:iCs/>
          <w:color w:val="000000"/>
          <w:sz w:val="24"/>
          <w:szCs w:val="24"/>
        </w:rPr>
        <w:t>Аттракцион (в разрезе театра) </w:t>
      </w:r>
      <w:r w:rsidR="005B4C02">
        <w:rPr>
          <w:i/>
          <w:iCs/>
          <w:color w:val="000000"/>
          <w:sz w:val="24"/>
          <w:szCs w:val="24"/>
        </w:rPr>
        <w:t xml:space="preserve">— </w:t>
      </w:r>
      <w:r w:rsidR="00AF3FB4" w:rsidRPr="00AF3FB4">
        <w:rPr>
          <w:i/>
          <w:iCs/>
          <w:color w:val="000000"/>
          <w:sz w:val="24"/>
          <w:szCs w:val="24"/>
        </w:rPr>
        <w:t xml:space="preserve">всякий агрессивный момент театра, то есть всякий элемент его, подвергающий зрителя чувственному или психологическому воздействию, опытно выверенному и математически рассчитанному на </w:t>
      </w:r>
      <w:r w:rsidR="00AF3FB4" w:rsidRPr="00AF3FB4">
        <w:rPr>
          <w:i/>
          <w:iCs/>
          <w:color w:val="000000"/>
          <w:sz w:val="24"/>
          <w:szCs w:val="24"/>
        </w:rPr>
        <w:lastRenderedPageBreak/>
        <w:t>определенные эмоциональные потрясения воспринимающего»</w:t>
      </w:r>
      <w:r w:rsidR="00AF3FB4">
        <w:rPr>
          <w:rStyle w:val="a6"/>
          <w:i/>
          <w:iCs/>
          <w:color w:val="000000"/>
          <w:sz w:val="24"/>
          <w:szCs w:val="24"/>
        </w:rPr>
        <w:footnoteReference w:id="25"/>
      </w:r>
      <w:r w:rsidR="00AF3FB4" w:rsidRPr="00AF3FB4">
        <w:rPr>
          <w:i/>
          <w:iCs/>
          <w:color w:val="000000"/>
          <w:sz w:val="24"/>
          <w:szCs w:val="24"/>
        </w:rPr>
        <w:t xml:space="preserve">. </w:t>
      </w:r>
      <w:r w:rsidR="0034795A" w:rsidRPr="00AF3FB4">
        <w:rPr>
          <w:sz w:val="24"/>
          <w:szCs w:val="24"/>
        </w:rPr>
        <w:t xml:space="preserve"> </w:t>
      </w:r>
    </w:p>
    <w:p w14:paraId="5A5669B4" w14:textId="39A50E56" w:rsidR="009D528C" w:rsidRDefault="00AF3FB4" w:rsidP="00F25C5F">
      <w:pPr>
        <w:jc w:val="both"/>
        <w:rPr>
          <w:sz w:val="24"/>
          <w:szCs w:val="24"/>
        </w:rPr>
      </w:pPr>
      <w:r>
        <w:rPr>
          <w:sz w:val="24"/>
          <w:szCs w:val="24"/>
        </w:rPr>
        <w:t xml:space="preserve">Аттракцион — это в первую очередь зрелище. Зрелище, направленное не на сохранение фабулы, передачу линейного, последовательного и ясного повествования, </w:t>
      </w:r>
      <w:r w:rsidR="009D528C">
        <w:rPr>
          <w:sz w:val="24"/>
          <w:szCs w:val="24"/>
        </w:rPr>
        <w:t xml:space="preserve">которое бы просто сделало нас «зрителями», наблюдателями происходящего события, </w:t>
      </w:r>
      <w:r w:rsidR="00A12D7C">
        <w:rPr>
          <w:sz w:val="24"/>
          <w:szCs w:val="24"/>
        </w:rPr>
        <w:t>запечатленно</w:t>
      </w:r>
      <w:r w:rsidR="009D528C">
        <w:rPr>
          <w:sz w:val="24"/>
          <w:szCs w:val="24"/>
        </w:rPr>
        <w:t xml:space="preserve">го на экране. Аттракцион делает нас еще одним </w:t>
      </w:r>
      <w:r w:rsidR="00A12D7C">
        <w:rPr>
          <w:sz w:val="24"/>
          <w:szCs w:val="24"/>
        </w:rPr>
        <w:t xml:space="preserve">его </w:t>
      </w:r>
      <w:r w:rsidR="009D528C">
        <w:rPr>
          <w:sz w:val="24"/>
          <w:szCs w:val="24"/>
        </w:rPr>
        <w:t xml:space="preserve">участником, погружает нас в действие, разворачивающееся прямо </w:t>
      </w:r>
      <w:r w:rsidR="00A12D7C">
        <w:rPr>
          <w:sz w:val="24"/>
          <w:szCs w:val="24"/>
        </w:rPr>
        <w:t>на наших глазах</w:t>
      </w:r>
      <w:r w:rsidR="009D528C">
        <w:rPr>
          <w:sz w:val="24"/>
          <w:szCs w:val="24"/>
        </w:rPr>
        <w:t xml:space="preserve">, поскольку именно мы достраиваем то, что скрыто между кадрами. </w:t>
      </w:r>
    </w:p>
    <w:p w14:paraId="5AC3DFAD" w14:textId="25D7A604" w:rsidR="00CD18C0" w:rsidRDefault="00A56FA3" w:rsidP="00F25C5F">
      <w:pPr>
        <w:jc w:val="both"/>
        <w:rPr>
          <w:sz w:val="24"/>
        </w:rPr>
      </w:pPr>
      <w:r>
        <w:rPr>
          <w:noProof/>
          <w:sz w:val="24"/>
          <w:lang w:eastAsia="ru-RU"/>
        </w:rPr>
        <mc:AlternateContent>
          <mc:Choice Requires="wps">
            <w:drawing>
              <wp:anchor distT="0" distB="0" distL="114300" distR="114300" simplePos="0" relativeHeight="251603968" behindDoc="0" locked="0" layoutInCell="1" allowOverlap="1" wp14:anchorId="0A548C9F" wp14:editId="375FFDDD">
                <wp:simplePos x="0" y="0"/>
                <wp:positionH relativeFrom="column">
                  <wp:posOffset>-581025</wp:posOffset>
                </wp:positionH>
                <wp:positionV relativeFrom="paragraph">
                  <wp:posOffset>1000760</wp:posOffset>
                </wp:positionV>
                <wp:extent cx="2392680" cy="3143250"/>
                <wp:effectExtent l="0" t="0" r="26670" b="19050"/>
                <wp:wrapSquare wrapText="bothSides"/>
                <wp:docPr id="21" name="Прямоугольник 21"/>
                <wp:cNvGraphicFramePr/>
                <a:graphic xmlns:a="http://schemas.openxmlformats.org/drawingml/2006/main">
                  <a:graphicData uri="http://schemas.microsoft.com/office/word/2010/wordprocessingShape">
                    <wps:wsp>
                      <wps:cNvSpPr/>
                      <wps:spPr>
                        <a:xfrm>
                          <a:off x="0" y="0"/>
                          <a:ext cx="2392680" cy="31432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048F9" w14:textId="77777777" w:rsidR="00583A41" w:rsidRDefault="00583A41" w:rsidP="00A56FA3">
                            <w:pPr>
                              <w:jc w:val="both"/>
                              <w:rPr>
                                <w:color w:val="000000" w:themeColor="text1"/>
                                <w:sz w:val="18"/>
                                <w:szCs w:val="18"/>
                              </w:rPr>
                            </w:pPr>
                            <w:r w:rsidRPr="00AA6DBB">
                              <w:rPr>
                                <w:color w:val="000000" w:themeColor="text1"/>
                                <w:sz w:val="18"/>
                                <w:szCs w:val="18"/>
                              </w:rPr>
                              <w:t>«Что  же  дала  революция мне  и  через что  я  навеки  кровно  связан с Октябрем?     Революция дала мне в жизни самое для  меня дорогое —  это она сделала меня художником. Если бы не революция, я бы никогда не "расколотил" традиции —  от отца к сыну — в инженеры. Задатки,  желания  были,  но только  революционный вихрь  дал  мне основное — свободу самоопределения</w:t>
                            </w:r>
                            <w:r>
                              <w:rPr>
                                <w:color w:val="000000" w:themeColor="text1"/>
                                <w:sz w:val="18"/>
                                <w:szCs w:val="18"/>
                              </w:rPr>
                              <w:t xml:space="preserve">. </w:t>
                            </w:r>
                            <w:r w:rsidRPr="00A56FA3">
                              <w:rPr>
                                <w:color w:val="000000" w:themeColor="text1"/>
                                <w:sz w:val="18"/>
                                <w:szCs w:val="18"/>
                              </w:rPr>
                              <w:t>&lt;</w:t>
                            </w:r>
                            <w:r>
                              <w:rPr>
                                <w:color w:val="000000" w:themeColor="text1"/>
                                <w:sz w:val="18"/>
                                <w:szCs w:val="18"/>
                              </w:rPr>
                              <w:t>…</w:t>
                            </w:r>
                            <w:r w:rsidRPr="00A56FA3">
                              <w:rPr>
                                <w:color w:val="000000" w:themeColor="text1"/>
                                <w:sz w:val="18"/>
                                <w:szCs w:val="18"/>
                              </w:rPr>
                              <w:t xml:space="preserve">&gt; </w:t>
                            </w:r>
                          </w:p>
                          <w:p w14:paraId="237789CF" w14:textId="5C9159D6" w:rsidR="00583A41" w:rsidRPr="007F4C1F" w:rsidRDefault="00583A41" w:rsidP="00A56FA3">
                            <w:pPr>
                              <w:jc w:val="both"/>
                              <w:rPr>
                                <w:color w:val="222222"/>
                                <w:sz w:val="18"/>
                                <w:szCs w:val="18"/>
                              </w:rPr>
                            </w:pPr>
                            <w:r>
                              <w:rPr>
                                <w:color w:val="000000" w:themeColor="text1"/>
                                <w:sz w:val="18"/>
                                <w:szCs w:val="18"/>
                              </w:rPr>
                              <w:t>И е</w:t>
                            </w:r>
                            <w:r w:rsidRPr="00AA6DBB">
                              <w:rPr>
                                <w:color w:val="000000" w:themeColor="text1"/>
                                <w:sz w:val="18"/>
                                <w:szCs w:val="18"/>
                              </w:rPr>
                              <w:t>сли революция привела меня к искусству, то искусство целиком ввело в</w:t>
                            </w:r>
                            <w:r>
                              <w:rPr>
                                <w:color w:val="000000" w:themeColor="text1"/>
                                <w:sz w:val="18"/>
                                <w:szCs w:val="18"/>
                              </w:rPr>
                              <w:t xml:space="preserve"> </w:t>
                            </w:r>
                            <w:r w:rsidRPr="00AA6DBB">
                              <w:rPr>
                                <w:color w:val="000000" w:themeColor="text1"/>
                                <w:sz w:val="18"/>
                                <w:szCs w:val="18"/>
                              </w:rPr>
                              <w:t>революцию</w:t>
                            </w:r>
                            <w:r>
                              <w:rPr>
                                <w:color w:val="000000" w:themeColor="text1"/>
                                <w:sz w:val="18"/>
                                <w:szCs w:val="18"/>
                              </w:rPr>
                              <w:t xml:space="preserve">. </w:t>
                            </w:r>
                            <w:r w:rsidRPr="00A56FA3">
                              <w:rPr>
                                <w:color w:val="222222"/>
                                <w:sz w:val="18"/>
                                <w:szCs w:val="18"/>
                              </w:rPr>
                              <w:t>Углубление в историю партии и</w:t>
                            </w:r>
                            <w:r>
                              <w:rPr>
                                <w:color w:val="222222"/>
                                <w:sz w:val="18"/>
                                <w:szCs w:val="18"/>
                              </w:rPr>
                              <w:t xml:space="preserve"> </w:t>
                            </w:r>
                            <w:r w:rsidRPr="00A56FA3">
                              <w:rPr>
                                <w:color w:val="222222"/>
                                <w:sz w:val="18"/>
                                <w:szCs w:val="18"/>
                              </w:rPr>
                              <w:t xml:space="preserve">     революционное прошлое  русского  народа  давало  то  идеологическое</w:t>
                            </w:r>
                            <w:r>
                              <w:rPr>
                                <w:color w:val="222222"/>
                                <w:sz w:val="18"/>
                                <w:szCs w:val="18"/>
                              </w:rPr>
                              <w:t xml:space="preserve"> </w:t>
                            </w:r>
                            <w:r w:rsidRPr="00A56FA3">
                              <w:rPr>
                                <w:color w:val="222222"/>
                                <w:sz w:val="18"/>
                                <w:szCs w:val="18"/>
                              </w:rPr>
                              <w:t>наполнение, без коего невозможно большое искусство</w:t>
                            </w:r>
                            <w:r>
                              <w:rPr>
                                <w:color w:val="222222"/>
                                <w:sz w:val="18"/>
                                <w:szCs w:val="18"/>
                              </w:rPr>
                              <w:t>»</w:t>
                            </w:r>
                            <w:r w:rsidRPr="007F4C1F">
                              <w:rPr>
                                <w:color w:val="222222"/>
                                <w:sz w:val="18"/>
                                <w:szCs w:val="18"/>
                              </w:rPr>
                              <w:t>.</w:t>
                            </w:r>
                          </w:p>
                          <w:p w14:paraId="3CC71736" w14:textId="77777777" w:rsidR="00583A41" w:rsidRPr="00932111" w:rsidRDefault="00583A41" w:rsidP="00AA6DBB">
                            <w:pPr>
                              <w:jc w:val="both"/>
                              <w:rPr>
                                <w:color w:val="000000" w:themeColor="text1"/>
                                <w:sz w:val="18"/>
                                <w:szCs w:val="18"/>
                              </w:rPr>
                            </w:pPr>
                            <w:r>
                              <w:rPr>
                                <w:bCs/>
                                <w:color w:val="000000" w:themeColor="text1"/>
                                <w:sz w:val="18"/>
                                <w:szCs w:val="18"/>
                              </w:rPr>
                              <w:t>С. М. Эйзенштейн. Автобиография</w:t>
                            </w:r>
                            <w:r w:rsidRPr="00431E01">
                              <w:rPr>
                                <w:bCs/>
                                <w:color w:val="000000" w:themeColor="text1"/>
                                <w:sz w:val="18"/>
                                <w:szCs w:val="18"/>
                              </w:rPr>
                              <w:t>.</w:t>
                            </w:r>
                          </w:p>
                          <w:p w14:paraId="3CD24BC8" w14:textId="77777777" w:rsidR="00583A41" w:rsidRDefault="00583A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5" style="position:absolute;left:0;text-align:left;margin-left:-45.75pt;margin-top:78.8pt;width:188.4pt;height:24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6R0wIAABoGAAAOAAAAZHJzL2Uyb0RvYy54bWysVM1u2zAMvg/YOwi6r3bctGuCOkXQosOA&#10;ri3WDj0rshQbkCVNUhJnpwG9Dtgj7CF2GfbTZ3DeaJT8058Vw1DsYosi+ZH8RHL/oCoFWjJjCyVT&#10;PNiKMWKSqqyQ8xS/uzx+sYeRdURmRCjJUrxmFh9Mnj/bX+kxS1SuRMYMAhBpxyud4tw5PY4iS3NW&#10;ErulNJOg5MqUxIFo5lFmyArQSxElcbwbrZTJtFGUWQu3R40STwI+54y6M84tc0ikGHJz4WvCd+a/&#10;0WSfjOeG6LygbRrkCVmUpJAQtIc6Io6ghSn+gCoLapRV3G1RVUaK84KyUANUM4gfVHORE81CLUCO&#10;1T1N9v/B0tPluUFFluJkgJEkJbxR/WXzcfO5/lnfbK7rr/VN/WPzqf5Vf6u/IzACxlbajsHxQp+b&#10;VrJw9OVX3JT+D4WhKrC87llmlUMULpPtUbK7B49BQbc9GG4nO+Edolt3bax7xVSJ/CHFBp4xsEuW&#10;J9ZBSDDtTHw0q0SRHRdCBMG3DjsUBi0JPPpsPgiuYlG+UVlzN9qJ4y5k6DRvHlDvIQn5FPDdfwGH&#10;Ajx65JlsuAsntxbMxxTyLePwKp6tkH2fZVMAoZRJ1xRmc5Kx5tpHfryuAOiRObDUY7cA9wnrsBua&#10;W3vvysI49c7x3xJrnHuPEFlJ1zuXhVTmMQABVbWRG/uOpIYaz5KrZlXo2FHXizOVraGLjWrG22p6&#10;XEDjnBDrzomBeYZmgx3lzuDDhVqlWLUnjHJlPjx27+1hzECL0Qr2Q4rt+wUxDCPxWsIAjgbDoV8o&#10;QRjuvExAMHc1s7sauSgPFXQjzBhkF47e3onuyI0qr2CVTX1UUBFJIXaKqTOdcOiavQXLkLLpNJjB&#10;EtHEncgLTT2459kPxmV1RYxup8fB4J2qbpeQ8YMhamy9p1TThVO8CBPmmW54bV8AFlAYkXZZ+g13&#10;Vw5Wtyt98hsAAP//AwBQSwMEFAAGAAgAAAAhAHJ0k/riAAAACwEAAA8AAABkcnMvZG93bnJldi54&#10;bWxMj8FOwzAQRO9I/IO1SNxapylxS4hTAaIXLohSFbi5yZKExusodtPA17Oc4Liap5m32Wq0rRiw&#10;940jDbNpBAKpcGVDlYbty3qyBOGDodK0jlDDF3pY5ednmUlLd6JnHDahElxCPjUa6hC6VEpf1GiN&#10;n7oOibMP11sT+OwrWfbmxOW2lXEUKWlNQ7xQmw7vaywOm6PVYL9p/X5QV5/h4e3pcb6Lh9fdndT6&#10;8mK8vQERcAx/MPzqszrk7LR3Ryq9aDVMrmcJoxwkCwWCiXiZzEHsNagkViDzTP7/If8BAAD//wMA&#10;UEsBAi0AFAAGAAgAAAAhALaDOJL+AAAA4QEAABMAAAAAAAAAAAAAAAAAAAAAAFtDb250ZW50X1R5&#10;cGVzXS54bWxQSwECLQAUAAYACAAAACEAOP0h/9YAAACUAQAACwAAAAAAAAAAAAAAAAAvAQAAX3Jl&#10;bHMvLnJlbHNQSwECLQAUAAYACAAAACEAKF0ekdMCAAAaBgAADgAAAAAAAAAAAAAAAAAuAgAAZHJz&#10;L2Uyb0RvYy54bWxQSwECLQAUAAYACAAAACEAcnST+uIAAAALAQAADwAAAAAAAAAAAAAAAAAtBQAA&#10;ZHJzL2Rvd25yZXYueG1sUEsFBgAAAAAEAAQA8wAAADwGAAAAAA==&#10;" fillcolor="#f2f2f2 [3052]" strokecolor="#a5a5a5 [2092]" strokeweight="2pt">
                <v:textbox>
                  <w:txbxContent>
                    <w:p w14:paraId="4F3048F9" w14:textId="77777777" w:rsidR="00583A41" w:rsidRDefault="00583A41" w:rsidP="00A56FA3">
                      <w:pPr>
                        <w:jc w:val="both"/>
                        <w:rPr>
                          <w:color w:val="000000" w:themeColor="text1"/>
                          <w:sz w:val="18"/>
                          <w:szCs w:val="18"/>
                        </w:rPr>
                      </w:pPr>
                      <w:r w:rsidRPr="00AA6DBB">
                        <w:rPr>
                          <w:color w:val="000000" w:themeColor="text1"/>
                          <w:sz w:val="18"/>
                          <w:szCs w:val="18"/>
                        </w:rPr>
                        <w:t>«Что  же  дала  революция мне  и  через что  я  навеки  кровно  связан с Октябрем?     Революция дала мне в жизни самое для  меня дорогое —  это она сделала меня художником. Если бы не революция, я бы никогда не "расколотил" традиции —  от отца к сыну — в инженеры. Задатки,  желания  были,  но только  революционный вихрь  дал  мне основное — свободу самоопределения</w:t>
                      </w:r>
                      <w:r>
                        <w:rPr>
                          <w:color w:val="000000" w:themeColor="text1"/>
                          <w:sz w:val="18"/>
                          <w:szCs w:val="18"/>
                        </w:rPr>
                        <w:t xml:space="preserve">. </w:t>
                      </w:r>
                      <w:r w:rsidRPr="00A56FA3">
                        <w:rPr>
                          <w:color w:val="000000" w:themeColor="text1"/>
                          <w:sz w:val="18"/>
                          <w:szCs w:val="18"/>
                        </w:rPr>
                        <w:t>&lt;</w:t>
                      </w:r>
                      <w:r>
                        <w:rPr>
                          <w:color w:val="000000" w:themeColor="text1"/>
                          <w:sz w:val="18"/>
                          <w:szCs w:val="18"/>
                        </w:rPr>
                        <w:t>…</w:t>
                      </w:r>
                      <w:r w:rsidRPr="00A56FA3">
                        <w:rPr>
                          <w:color w:val="000000" w:themeColor="text1"/>
                          <w:sz w:val="18"/>
                          <w:szCs w:val="18"/>
                        </w:rPr>
                        <w:t xml:space="preserve">&gt; </w:t>
                      </w:r>
                    </w:p>
                    <w:p w14:paraId="237789CF" w14:textId="5C9159D6" w:rsidR="00583A41" w:rsidRPr="007F4C1F" w:rsidRDefault="00583A41" w:rsidP="00A56FA3">
                      <w:pPr>
                        <w:jc w:val="both"/>
                        <w:rPr>
                          <w:color w:val="222222"/>
                          <w:sz w:val="18"/>
                          <w:szCs w:val="18"/>
                        </w:rPr>
                      </w:pPr>
                      <w:r>
                        <w:rPr>
                          <w:color w:val="000000" w:themeColor="text1"/>
                          <w:sz w:val="18"/>
                          <w:szCs w:val="18"/>
                        </w:rPr>
                        <w:t>И е</w:t>
                      </w:r>
                      <w:r w:rsidRPr="00AA6DBB">
                        <w:rPr>
                          <w:color w:val="000000" w:themeColor="text1"/>
                          <w:sz w:val="18"/>
                          <w:szCs w:val="18"/>
                        </w:rPr>
                        <w:t>сли революция привела меня к искусству, то искусство целиком ввело в</w:t>
                      </w:r>
                      <w:r>
                        <w:rPr>
                          <w:color w:val="000000" w:themeColor="text1"/>
                          <w:sz w:val="18"/>
                          <w:szCs w:val="18"/>
                        </w:rPr>
                        <w:t xml:space="preserve"> </w:t>
                      </w:r>
                      <w:r w:rsidRPr="00AA6DBB">
                        <w:rPr>
                          <w:color w:val="000000" w:themeColor="text1"/>
                          <w:sz w:val="18"/>
                          <w:szCs w:val="18"/>
                        </w:rPr>
                        <w:t>революцию</w:t>
                      </w:r>
                      <w:r>
                        <w:rPr>
                          <w:color w:val="000000" w:themeColor="text1"/>
                          <w:sz w:val="18"/>
                          <w:szCs w:val="18"/>
                        </w:rPr>
                        <w:t xml:space="preserve">. </w:t>
                      </w:r>
                      <w:r w:rsidRPr="00A56FA3">
                        <w:rPr>
                          <w:color w:val="222222"/>
                          <w:sz w:val="18"/>
                          <w:szCs w:val="18"/>
                        </w:rPr>
                        <w:t>Углубление в историю партии и</w:t>
                      </w:r>
                      <w:r>
                        <w:rPr>
                          <w:color w:val="222222"/>
                          <w:sz w:val="18"/>
                          <w:szCs w:val="18"/>
                        </w:rPr>
                        <w:t xml:space="preserve"> </w:t>
                      </w:r>
                      <w:r w:rsidRPr="00A56FA3">
                        <w:rPr>
                          <w:color w:val="222222"/>
                          <w:sz w:val="18"/>
                          <w:szCs w:val="18"/>
                        </w:rPr>
                        <w:t xml:space="preserve">     революционное прошлое  русского  народа  давало  то  идеологическое</w:t>
                      </w:r>
                      <w:r>
                        <w:rPr>
                          <w:color w:val="222222"/>
                          <w:sz w:val="18"/>
                          <w:szCs w:val="18"/>
                        </w:rPr>
                        <w:t xml:space="preserve"> </w:t>
                      </w:r>
                      <w:r w:rsidRPr="00A56FA3">
                        <w:rPr>
                          <w:color w:val="222222"/>
                          <w:sz w:val="18"/>
                          <w:szCs w:val="18"/>
                        </w:rPr>
                        <w:t>наполнение, без коего невозможно большое искусство</w:t>
                      </w:r>
                      <w:r>
                        <w:rPr>
                          <w:color w:val="222222"/>
                          <w:sz w:val="18"/>
                          <w:szCs w:val="18"/>
                        </w:rPr>
                        <w:t>»</w:t>
                      </w:r>
                      <w:r w:rsidRPr="007F4C1F">
                        <w:rPr>
                          <w:color w:val="222222"/>
                          <w:sz w:val="18"/>
                          <w:szCs w:val="18"/>
                        </w:rPr>
                        <w:t>.</w:t>
                      </w:r>
                    </w:p>
                    <w:p w14:paraId="3CC71736" w14:textId="77777777" w:rsidR="00583A41" w:rsidRPr="00932111" w:rsidRDefault="00583A41" w:rsidP="00AA6DBB">
                      <w:pPr>
                        <w:jc w:val="both"/>
                        <w:rPr>
                          <w:color w:val="000000" w:themeColor="text1"/>
                          <w:sz w:val="18"/>
                          <w:szCs w:val="18"/>
                        </w:rPr>
                      </w:pPr>
                      <w:r>
                        <w:rPr>
                          <w:bCs/>
                          <w:color w:val="000000" w:themeColor="text1"/>
                          <w:sz w:val="18"/>
                          <w:szCs w:val="18"/>
                        </w:rPr>
                        <w:t>С. М. Эйзенштейн. Автобиография</w:t>
                      </w:r>
                      <w:r w:rsidRPr="00431E01">
                        <w:rPr>
                          <w:bCs/>
                          <w:color w:val="000000" w:themeColor="text1"/>
                          <w:sz w:val="18"/>
                          <w:szCs w:val="18"/>
                        </w:rPr>
                        <w:t>.</w:t>
                      </w:r>
                    </w:p>
                    <w:p w14:paraId="3CD24BC8" w14:textId="77777777" w:rsidR="00583A41" w:rsidRDefault="00583A41"/>
                  </w:txbxContent>
                </v:textbox>
                <w10:wrap type="square"/>
              </v:rect>
            </w:pict>
          </mc:Fallback>
        </mc:AlternateContent>
      </w:r>
      <w:r w:rsidR="00A12D7C">
        <w:rPr>
          <w:sz w:val="24"/>
          <w:szCs w:val="24"/>
        </w:rPr>
        <w:t xml:space="preserve">Кадры сталкиваются друг с другом так же, как сталкиваются пласты самой революционной реальности. </w:t>
      </w:r>
      <w:r w:rsidR="009D528C">
        <w:rPr>
          <w:sz w:val="24"/>
          <w:szCs w:val="24"/>
        </w:rPr>
        <w:t>С</w:t>
      </w:r>
      <w:r w:rsidR="009A55FF" w:rsidRPr="00AF3FB4">
        <w:rPr>
          <w:sz w:val="24"/>
          <w:szCs w:val="24"/>
        </w:rPr>
        <w:t>тарый</w:t>
      </w:r>
      <w:r w:rsidR="009A55FF">
        <w:rPr>
          <w:sz w:val="24"/>
        </w:rPr>
        <w:t xml:space="preserve"> мир – новый мир, буржуазия – пролетариат, царская власть – советская власть, мир – война, жизнь – смерть, порядок – хаос, страх – надежда, бессилие – борьба</w:t>
      </w:r>
      <w:r w:rsidR="00A12D7C">
        <w:rPr>
          <w:sz w:val="24"/>
        </w:rPr>
        <w:t xml:space="preserve">. И среди этих контрастов, среди черного и белого, впервые возникает цвет — красный — цвет красного знамени на броненосце Потемкине. </w:t>
      </w:r>
    </w:p>
    <w:p w14:paraId="116D53FD" w14:textId="473B9268" w:rsidR="00F25C5F" w:rsidRPr="007F245A" w:rsidRDefault="00807865" w:rsidP="00F25C5F">
      <w:pPr>
        <w:jc w:val="both"/>
        <w:rPr>
          <w:sz w:val="24"/>
        </w:rPr>
      </w:pPr>
      <w:r>
        <w:rPr>
          <w:sz w:val="24"/>
        </w:rPr>
        <w:t xml:space="preserve">Советский режиссер и актер Максим Штраух писал о «Потемкине» так: </w:t>
      </w:r>
      <w:r w:rsidRPr="00807865">
        <w:rPr>
          <w:i/>
          <w:iCs/>
          <w:sz w:val="24"/>
        </w:rPr>
        <w:t>«</w:t>
      </w:r>
      <w:r w:rsidR="005B4C02" w:rsidRPr="00807865">
        <w:rPr>
          <w:i/>
          <w:iCs/>
          <w:sz w:val="24"/>
        </w:rPr>
        <w:t>Впечатление было такое, что делал картину не Эйзенштейн, не кинопостановочная группа, даже не кинофабрика, а делала картину вся Советская страна самим фактом своего существования</w:t>
      </w:r>
      <w:r w:rsidRPr="00807865">
        <w:rPr>
          <w:i/>
          <w:iCs/>
          <w:sz w:val="24"/>
        </w:rPr>
        <w:t>»</w:t>
      </w:r>
      <w:r w:rsidR="005B4C02">
        <w:rPr>
          <w:rStyle w:val="a6"/>
          <w:sz w:val="24"/>
        </w:rPr>
        <w:footnoteReference w:id="26"/>
      </w:r>
      <w:r>
        <w:rPr>
          <w:sz w:val="24"/>
        </w:rPr>
        <w:t xml:space="preserve">.  «Броненосец» прогремел на весь мир. Советское кино заявило о себе, и стало уже совершенно очевидно, что его голос — не просто экзотичное подражание и увлечение </w:t>
      </w:r>
      <w:r w:rsidR="00F74392">
        <w:rPr>
          <w:sz w:val="24"/>
        </w:rPr>
        <w:t>молодым</w:t>
      </w:r>
      <w:r>
        <w:rPr>
          <w:sz w:val="24"/>
        </w:rPr>
        <w:t xml:space="preserve"> искусством, а совершенно новое слово в кинематографе, и эту революцию на западе окрестили «русски</w:t>
      </w:r>
      <w:r w:rsidR="007E1DC9">
        <w:rPr>
          <w:sz w:val="24"/>
        </w:rPr>
        <w:t>м</w:t>
      </w:r>
      <w:r>
        <w:rPr>
          <w:sz w:val="24"/>
        </w:rPr>
        <w:t xml:space="preserve"> монтаж</w:t>
      </w:r>
      <w:r w:rsidR="007E1DC9">
        <w:rPr>
          <w:sz w:val="24"/>
        </w:rPr>
        <w:t>ом</w:t>
      </w:r>
      <w:r>
        <w:rPr>
          <w:sz w:val="24"/>
        </w:rPr>
        <w:t xml:space="preserve">». </w:t>
      </w:r>
    </w:p>
    <w:p w14:paraId="2E3846ED" w14:textId="357F35E0" w:rsidR="006C7602" w:rsidRDefault="006C7602" w:rsidP="007F245A">
      <w:pPr>
        <w:jc w:val="both"/>
        <w:rPr>
          <w:sz w:val="24"/>
        </w:rPr>
      </w:pPr>
    </w:p>
    <w:p w14:paraId="50A015B1" w14:textId="319DAF90" w:rsidR="00AA6DBB" w:rsidRDefault="00AA6DBB" w:rsidP="007F245A">
      <w:pPr>
        <w:jc w:val="both"/>
        <w:rPr>
          <w:sz w:val="24"/>
        </w:rPr>
      </w:pP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12"/>
      </w:tblGrid>
      <w:tr w:rsidR="00B840FF" w14:paraId="37F86666" w14:textId="77777777" w:rsidTr="00583A41">
        <w:tc>
          <w:tcPr>
            <w:tcW w:w="9712" w:type="dxa"/>
          </w:tcPr>
          <w:p w14:paraId="07B14FB3" w14:textId="77777777" w:rsidR="00807865" w:rsidRDefault="00807865" w:rsidP="00583A41">
            <w:pPr>
              <w:spacing w:before="240"/>
              <w:jc w:val="center"/>
              <w:rPr>
                <w:sz w:val="24"/>
              </w:rPr>
            </w:pPr>
            <w:r>
              <w:rPr>
                <w:noProof/>
                <w:lang w:eastAsia="ru-RU"/>
              </w:rPr>
              <w:lastRenderedPageBreak/>
              <w:drawing>
                <wp:inline distT="0" distB="0" distL="0" distR="0" wp14:anchorId="6C3C5F89" wp14:editId="6329E8CD">
                  <wp:extent cx="3739478" cy="5605668"/>
                  <wp:effectExtent l="0" t="0" r="0" b="0"/>
                  <wp:docPr id="1" name="Рисунок 1" descr="https://goskatalog.ru/muzfo-imaginator/rest/images/original/6043712?originalName=388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skatalog.ru/muzfo-imaginator/rest/images/original/6043712?originalName=388336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52" t="2709" r="2890"/>
                          <a:stretch/>
                        </pic:blipFill>
                        <pic:spPr bwMode="auto">
                          <a:xfrm>
                            <a:off x="0" y="0"/>
                            <a:ext cx="3739533" cy="5605751"/>
                          </a:xfrm>
                          <a:prstGeom prst="rect">
                            <a:avLst/>
                          </a:prstGeom>
                          <a:noFill/>
                          <a:ln>
                            <a:noFill/>
                          </a:ln>
                          <a:extLst>
                            <a:ext uri="{53640926-AAD7-44D8-BBD7-CCE9431645EC}">
                              <a14:shadowObscured xmlns:a14="http://schemas.microsoft.com/office/drawing/2010/main"/>
                            </a:ext>
                          </a:extLst>
                        </pic:spPr>
                      </pic:pic>
                    </a:graphicData>
                  </a:graphic>
                </wp:inline>
              </w:drawing>
            </w:r>
          </w:p>
          <w:p w14:paraId="384B3336" w14:textId="77777777" w:rsidR="00807865" w:rsidRDefault="00807865" w:rsidP="00583A41">
            <w:pPr>
              <w:rPr>
                <w:sz w:val="24"/>
              </w:rPr>
            </w:pPr>
          </w:p>
        </w:tc>
      </w:tr>
      <w:tr w:rsidR="00B840FF" w14:paraId="7735F672" w14:textId="77777777" w:rsidTr="00583A41">
        <w:tc>
          <w:tcPr>
            <w:tcW w:w="9712" w:type="dxa"/>
          </w:tcPr>
          <w:p w14:paraId="4F7D3158" w14:textId="77777777" w:rsidR="00807865" w:rsidRDefault="00807865" w:rsidP="00583A41">
            <w:pPr>
              <w:jc w:val="center"/>
              <w:rPr>
                <w:b/>
                <w:bCs/>
                <w:iCs/>
                <w:color w:val="808080" w:themeColor="background1" w:themeShade="80"/>
                <w:sz w:val="20"/>
                <w:szCs w:val="20"/>
              </w:rPr>
            </w:pPr>
          </w:p>
          <w:p w14:paraId="10DAD217" w14:textId="77777777" w:rsidR="00807865" w:rsidRDefault="00807865" w:rsidP="00583A41">
            <w:pPr>
              <w:jc w:val="center"/>
              <w:rPr>
                <w:b/>
                <w:bCs/>
                <w:iCs/>
                <w:color w:val="808080" w:themeColor="background1" w:themeShade="80"/>
                <w:sz w:val="20"/>
                <w:szCs w:val="20"/>
              </w:rPr>
            </w:pPr>
            <w:r w:rsidRPr="001B7099">
              <w:rPr>
                <w:b/>
                <w:bCs/>
                <w:iCs/>
                <w:color w:val="808080" w:themeColor="background1" w:themeShade="80"/>
                <w:sz w:val="20"/>
                <w:szCs w:val="20"/>
              </w:rPr>
              <w:t xml:space="preserve">За кино-передвижку. </w:t>
            </w:r>
          </w:p>
          <w:p w14:paraId="35BA7D05" w14:textId="77777777" w:rsidR="00807865" w:rsidRPr="001B7099" w:rsidRDefault="00807865" w:rsidP="00583A41">
            <w:pPr>
              <w:jc w:val="center"/>
              <w:rPr>
                <w:bCs/>
                <w:iCs/>
                <w:color w:val="808080" w:themeColor="background1" w:themeShade="80"/>
                <w:sz w:val="20"/>
                <w:szCs w:val="20"/>
              </w:rPr>
            </w:pPr>
            <w:r w:rsidRPr="001B7099">
              <w:rPr>
                <w:bCs/>
                <w:iCs/>
                <w:color w:val="808080" w:themeColor="background1" w:themeShade="80"/>
                <w:sz w:val="20"/>
                <w:szCs w:val="20"/>
              </w:rPr>
              <w:t xml:space="preserve">Москва. Государственное издательство. 1924 г. </w:t>
            </w:r>
          </w:p>
          <w:p w14:paraId="4E5AF94A" w14:textId="77777777" w:rsidR="00807865" w:rsidRPr="00837A9C" w:rsidRDefault="00807865" w:rsidP="00583A41">
            <w:pPr>
              <w:jc w:val="center"/>
              <w:rPr>
                <w:i/>
                <w:color w:val="808080" w:themeColor="background1" w:themeShade="80"/>
                <w:sz w:val="20"/>
                <w:szCs w:val="20"/>
              </w:rPr>
            </w:pPr>
            <w:r w:rsidRPr="00837A9C">
              <w:rPr>
                <w:i/>
                <w:color w:val="808080" w:themeColor="background1" w:themeShade="80"/>
                <w:sz w:val="20"/>
                <w:szCs w:val="20"/>
              </w:rPr>
              <w:t>Из коллекции Государственного исторического музея-заповедника</w:t>
            </w:r>
            <w:r w:rsidRPr="00837A9C">
              <w:rPr>
                <w:i/>
                <w:color w:val="808080" w:themeColor="background1" w:themeShade="80"/>
                <w:sz w:val="20"/>
                <w:szCs w:val="20"/>
              </w:rPr>
              <w:br/>
              <w:t>«Горки Ленинские».</w:t>
            </w:r>
          </w:p>
          <w:p w14:paraId="131A68DF" w14:textId="77777777" w:rsidR="00807865" w:rsidRDefault="00807865" w:rsidP="00583A41">
            <w:pPr>
              <w:jc w:val="both"/>
              <w:rPr>
                <w:sz w:val="24"/>
              </w:rPr>
            </w:pPr>
          </w:p>
        </w:tc>
      </w:tr>
    </w:tbl>
    <w:p w14:paraId="286D0CE8" w14:textId="2DF5207E" w:rsidR="00AA6DBB" w:rsidRDefault="00AA6DBB" w:rsidP="007F245A">
      <w:pPr>
        <w:jc w:val="both"/>
        <w:rPr>
          <w:sz w:val="24"/>
        </w:rPr>
      </w:pPr>
    </w:p>
    <w:p w14:paraId="2EE8A39F" w14:textId="4298926E" w:rsidR="009A55FF" w:rsidRPr="00CD11D1" w:rsidRDefault="00F74392" w:rsidP="005A4531">
      <w:pPr>
        <w:jc w:val="both"/>
        <w:rPr>
          <w:sz w:val="24"/>
          <w:szCs w:val="24"/>
        </w:rPr>
      </w:pPr>
      <w:r w:rsidRPr="00F74392">
        <w:rPr>
          <w:b/>
          <w:bCs/>
          <w:i/>
          <w:iCs/>
          <w:sz w:val="24"/>
        </w:rPr>
        <w:lastRenderedPageBreak/>
        <w:t>Десятая муза</w:t>
      </w:r>
      <w:r w:rsidR="005A4531">
        <w:rPr>
          <w:b/>
          <w:bCs/>
          <w:i/>
          <w:iCs/>
          <w:sz w:val="24"/>
        </w:rPr>
        <w:t xml:space="preserve"> </w:t>
      </w:r>
      <w:r w:rsidR="005A4531" w:rsidRPr="005A4531">
        <w:rPr>
          <w:i/>
          <w:iCs/>
          <w:sz w:val="24"/>
        </w:rPr>
        <w:t xml:space="preserve">— </w:t>
      </w:r>
      <w:r w:rsidR="005A4531">
        <w:rPr>
          <w:sz w:val="24"/>
        </w:rPr>
        <w:t>кинематограф — рождается, разумеется, не с изобретени</w:t>
      </w:r>
      <w:r w:rsidR="00571145">
        <w:rPr>
          <w:sz w:val="24"/>
        </w:rPr>
        <w:t>ем</w:t>
      </w:r>
      <w:r w:rsidR="005A4531">
        <w:rPr>
          <w:sz w:val="24"/>
        </w:rPr>
        <w:t xml:space="preserve"> кино, а с его концептуализаци</w:t>
      </w:r>
      <w:r w:rsidR="00571145">
        <w:rPr>
          <w:sz w:val="24"/>
        </w:rPr>
        <w:t>ей как искусства</w:t>
      </w:r>
      <w:r w:rsidR="005A4531">
        <w:rPr>
          <w:sz w:val="24"/>
        </w:rPr>
        <w:t xml:space="preserve">. В нашем контексте — с </w:t>
      </w:r>
      <w:r w:rsidR="00CD11D1">
        <w:rPr>
          <w:sz w:val="24"/>
        </w:rPr>
        <w:t>Р</w:t>
      </w:r>
      <w:r w:rsidR="005A4531">
        <w:rPr>
          <w:sz w:val="24"/>
        </w:rPr>
        <w:t xml:space="preserve">еволюции. Именно </w:t>
      </w:r>
      <w:r w:rsidR="00CD11D1">
        <w:rPr>
          <w:sz w:val="24"/>
        </w:rPr>
        <w:t>Р</w:t>
      </w:r>
      <w:r w:rsidR="005A4531">
        <w:rPr>
          <w:sz w:val="24"/>
        </w:rPr>
        <w:t xml:space="preserve">еволюция, порывая с архаичными формами, открывает двери уже выношенному и давно рвущемуся на свет младенцу </w:t>
      </w:r>
      <w:r w:rsidR="00571145">
        <w:rPr>
          <w:sz w:val="24"/>
        </w:rPr>
        <w:t>грядущего</w:t>
      </w:r>
      <w:r w:rsidR="005A4531">
        <w:rPr>
          <w:sz w:val="24"/>
        </w:rPr>
        <w:t xml:space="preserve"> мира. Кино </w:t>
      </w:r>
      <w:r w:rsidR="005A4531" w:rsidRPr="00CD11D1">
        <w:rPr>
          <w:sz w:val="24"/>
          <w:szCs w:val="24"/>
        </w:rPr>
        <w:t xml:space="preserve">становится новым «опиумом масс» </w:t>
      </w:r>
      <w:r w:rsidR="005A4531" w:rsidRPr="00CD11D1">
        <w:rPr>
          <w:sz w:val="24"/>
          <w:szCs w:val="24"/>
          <w:lang w:val="en-US"/>
        </w:rPr>
        <w:t>XX</w:t>
      </w:r>
      <w:r w:rsidR="005A4531" w:rsidRPr="00CD11D1">
        <w:rPr>
          <w:sz w:val="24"/>
          <w:szCs w:val="24"/>
        </w:rPr>
        <w:t xml:space="preserve"> века, если </w:t>
      </w:r>
      <w:r w:rsidR="005F524E">
        <w:rPr>
          <w:sz w:val="24"/>
          <w:szCs w:val="24"/>
        </w:rPr>
        <w:t>говорить</w:t>
      </w:r>
      <w:r w:rsidR="005A4531" w:rsidRPr="00CD11D1">
        <w:rPr>
          <w:sz w:val="24"/>
          <w:szCs w:val="24"/>
        </w:rPr>
        <w:t xml:space="preserve"> слова</w:t>
      </w:r>
      <w:r w:rsidR="005F524E">
        <w:rPr>
          <w:sz w:val="24"/>
          <w:szCs w:val="24"/>
        </w:rPr>
        <w:t>ми</w:t>
      </w:r>
      <w:r w:rsidR="005A4531" w:rsidRPr="00CD11D1">
        <w:rPr>
          <w:sz w:val="24"/>
          <w:szCs w:val="24"/>
        </w:rPr>
        <w:t xml:space="preserve"> Алексея Толстого</w:t>
      </w:r>
      <w:r w:rsidR="00CD11D1" w:rsidRPr="00CD11D1">
        <w:rPr>
          <w:rStyle w:val="a6"/>
          <w:sz w:val="24"/>
          <w:szCs w:val="24"/>
        </w:rPr>
        <w:footnoteReference w:id="27"/>
      </w:r>
      <w:r w:rsidR="005A4531" w:rsidRPr="00CD11D1">
        <w:rPr>
          <w:sz w:val="24"/>
          <w:szCs w:val="24"/>
        </w:rPr>
        <w:t>. Оно изобретает пространство визуального искусства времени</w:t>
      </w:r>
      <w:r w:rsidR="00CD11D1" w:rsidRPr="00CD11D1">
        <w:rPr>
          <w:sz w:val="24"/>
          <w:szCs w:val="24"/>
        </w:rPr>
        <w:t xml:space="preserve">, если </w:t>
      </w:r>
      <w:r w:rsidR="005F524E">
        <w:rPr>
          <w:sz w:val="24"/>
          <w:szCs w:val="24"/>
        </w:rPr>
        <w:t xml:space="preserve">говорить </w:t>
      </w:r>
      <w:r w:rsidR="00CD11D1" w:rsidRPr="00CD11D1">
        <w:rPr>
          <w:sz w:val="24"/>
          <w:szCs w:val="24"/>
        </w:rPr>
        <w:t>слова</w:t>
      </w:r>
      <w:r w:rsidR="005F524E">
        <w:rPr>
          <w:sz w:val="24"/>
          <w:szCs w:val="24"/>
        </w:rPr>
        <w:t>ми</w:t>
      </w:r>
      <w:r w:rsidR="00CD11D1" w:rsidRPr="00CD11D1">
        <w:rPr>
          <w:sz w:val="24"/>
          <w:szCs w:val="24"/>
        </w:rPr>
        <w:t xml:space="preserve"> Жака Раньсера</w:t>
      </w:r>
      <w:r w:rsidR="00CD11D1" w:rsidRPr="00CD11D1">
        <w:rPr>
          <w:rStyle w:val="a6"/>
          <w:sz w:val="24"/>
          <w:szCs w:val="24"/>
        </w:rPr>
        <w:footnoteReference w:id="28"/>
      </w:r>
      <w:r w:rsidR="00CD11D1" w:rsidRPr="00CD11D1">
        <w:rPr>
          <w:sz w:val="24"/>
          <w:szCs w:val="24"/>
        </w:rPr>
        <w:t xml:space="preserve">. </w:t>
      </w:r>
      <w:r w:rsidR="005F524E">
        <w:rPr>
          <w:sz w:val="24"/>
          <w:szCs w:val="24"/>
        </w:rPr>
        <w:t>В конце концов, оно становится важнейшим из искусств, если еще раз цитировать Владимира Ильича</w:t>
      </w:r>
      <w:r w:rsidR="005F524E">
        <w:rPr>
          <w:rStyle w:val="a6"/>
          <w:sz w:val="24"/>
          <w:szCs w:val="24"/>
        </w:rPr>
        <w:footnoteReference w:id="29"/>
      </w:r>
      <w:r w:rsidR="005F524E">
        <w:rPr>
          <w:sz w:val="24"/>
          <w:szCs w:val="24"/>
        </w:rPr>
        <w:t>,  и</w:t>
      </w:r>
      <w:r w:rsidR="00562099">
        <w:rPr>
          <w:sz w:val="24"/>
          <w:szCs w:val="24"/>
        </w:rPr>
        <w:t>,</w:t>
      </w:r>
      <w:r w:rsidR="005F524E">
        <w:rPr>
          <w:sz w:val="24"/>
          <w:szCs w:val="24"/>
        </w:rPr>
        <w:t xml:space="preserve"> сделав круг к нашей вводной реперной точке, попытаться подытожить проведенный нами скромный экскурс в историю </w:t>
      </w:r>
      <w:r w:rsidR="00562099">
        <w:rPr>
          <w:noProof/>
          <w:sz w:val="24"/>
          <w:lang w:eastAsia="ru-RU"/>
        </w:rPr>
        <mc:AlternateContent>
          <mc:Choice Requires="wps">
            <w:drawing>
              <wp:anchor distT="0" distB="0" distL="114300" distR="114300" simplePos="0" relativeHeight="251696128" behindDoc="0" locked="0" layoutInCell="1" allowOverlap="1" wp14:anchorId="586B8581" wp14:editId="46902019">
                <wp:simplePos x="0" y="0"/>
                <wp:positionH relativeFrom="column">
                  <wp:posOffset>3286125</wp:posOffset>
                </wp:positionH>
                <wp:positionV relativeFrom="paragraph">
                  <wp:posOffset>1132205</wp:posOffset>
                </wp:positionV>
                <wp:extent cx="3086100" cy="4667250"/>
                <wp:effectExtent l="0" t="0" r="19050" b="19050"/>
                <wp:wrapSquare wrapText="bothSides"/>
                <wp:docPr id="3" name="Прямоугольник 3"/>
                <wp:cNvGraphicFramePr/>
                <a:graphic xmlns:a="http://schemas.openxmlformats.org/drawingml/2006/main">
                  <a:graphicData uri="http://schemas.microsoft.com/office/word/2010/wordprocessingShape">
                    <wps:wsp>
                      <wps:cNvSpPr/>
                      <wps:spPr>
                        <a:xfrm>
                          <a:off x="0" y="0"/>
                          <a:ext cx="3086100" cy="46672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37C30" w14:textId="5A6BB140" w:rsidR="00583A41" w:rsidRPr="00F74392" w:rsidRDefault="00583A41" w:rsidP="00F74392">
                            <w:pPr>
                              <w:jc w:val="both"/>
                              <w:rPr>
                                <w:bCs/>
                                <w:color w:val="000000" w:themeColor="text1"/>
                                <w:sz w:val="18"/>
                                <w:szCs w:val="18"/>
                              </w:rPr>
                            </w:pPr>
                            <w:r>
                              <w:rPr>
                                <w:bCs/>
                                <w:color w:val="000000" w:themeColor="text1"/>
                                <w:sz w:val="18"/>
                                <w:szCs w:val="18"/>
                              </w:rPr>
                              <w:t>«</w:t>
                            </w:r>
                            <w:r w:rsidRPr="00F74392">
                              <w:rPr>
                                <w:bCs/>
                                <w:color w:val="000000" w:themeColor="text1"/>
                                <w:sz w:val="18"/>
                                <w:szCs w:val="18"/>
                              </w:rPr>
                              <w:t xml:space="preserve">Много уже лет ведутся споры на тему – о Кино как искусстве. Много было серьезных попыток практически превратить Кино в искусство. &lt;…&gt; В Кино, стремящемся стать искусством, есть какая-то первоначальная невыясненность, туманность, непроявленность, – это ребенок, который только учится ходить и лепетать. А власть его, между тем, непомерна. &lt;…&gt; </w:t>
                            </w:r>
                            <w:r w:rsidRPr="005A4531">
                              <w:rPr>
                                <w:bCs/>
                                <w:color w:val="000000" w:themeColor="text1"/>
                                <w:sz w:val="18"/>
                                <w:szCs w:val="18"/>
                              </w:rPr>
                              <w:t>Там, на Западе, в обстановке разочарования, усталости и мутно-тревожного будущего Кино – </w:t>
                            </w:r>
                            <w:r w:rsidRPr="005A4531">
                              <w:rPr>
                                <w:bCs/>
                                <w:i/>
                                <w:iCs/>
                                <w:color w:val="000000" w:themeColor="text1"/>
                                <w:sz w:val="18"/>
                                <w:szCs w:val="18"/>
                              </w:rPr>
                              <w:t>опиум масс</w:t>
                            </w:r>
                            <w:r w:rsidRPr="005A4531">
                              <w:rPr>
                                <w:bCs/>
                                <w:color w:val="000000" w:themeColor="text1"/>
                                <w:sz w:val="18"/>
                                <w:szCs w:val="18"/>
                              </w:rPr>
                              <w:t>.</w:t>
                            </w:r>
                            <w:r>
                              <w:rPr>
                                <w:bCs/>
                                <w:color w:val="000000" w:themeColor="text1"/>
                                <w:sz w:val="18"/>
                                <w:szCs w:val="18"/>
                              </w:rPr>
                              <w:t xml:space="preserve"> </w:t>
                            </w:r>
                            <w:r w:rsidRPr="00F74392">
                              <w:rPr>
                                <w:bCs/>
                                <w:color w:val="000000" w:themeColor="text1"/>
                                <w:sz w:val="18"/>
                                <w:szCs w:val="18"/>
                              </w:rPr>
                              <w:t>&lt;…&gt; Кино еще не чистое искусство, так как оно еще не нашло свой, одному ему принадлежащий способ воздействия. Кино должно стать искусством. В хоровод девяти муз должна войти десятая муза – Тень. &lt;…&gt; Кино – это тень человека, скользящая по полотну. &lt;…&gt; Тень – ваш двойник. Тень показывает вас самого. Но вас, – очищенного от случайности, от дробности, от неряшливости, – идеальный скелет ваших переживаний, выраженный в движениях, жестах и мимике. Вот чудо экрана, чудо Кино: повторение, – в настоящем, прошедшем и будущем, – вашей очищенной от всего случайного жизни, которую вы рассматриваете со стороны. Китаец, русский, американец, француз, австралиец, – каждый узнает себя в этом человеке: свои страсти, свои ошибки. Тень – это суммированный Человек. Способ воздействия киноискусства, его орудие – это </w:t>
                            </w:r>
                            <w:r w:rsidRPr="00F74392">
                              <w:rPr>
                                <w:bCs/>
                                <w:i/>
                                <w:iCs/>
                                <w:color w:val="000000" w:themeColor="text1"/>
                                <w:sz w:val="18"/>
                                <w:szCs w:val="18"/>
                              </w:rPr>
                              <w:t>очищенный до абстрактной идеальности общечеловеческий жест</w:t>
                            </w:r>
                            <w:r>
                              <w:rPr>
                                <w:bCs/>
                                <w:i/>
                                <w:iCs/>
                                <w:color w:val="000000" w:themeColor="text1"/>
                                <w:sz w:val="18"/>
                                <w:szCs w:val="18"/>
                              </w:rPr>
                              <w:t>»</w:t>
                            </w:r>
                            <w:r w:rsidRPr="00F74392">
                              <w:rPr>
                                <w:bCs/>
                                <w:color w:val="000000" w:themeColor="text1"/>
                                <w:sz w:val="18"/>
                                <w:szCs w:val="18"/>
                              </w:rPr>
                              <w:t>.</w:t>
                            </w:r>
                          </w:p>
                          <w:p w14:paraId="5F73A9DC" w14:textId="3D823AD0" w:rsidR="00583A41" w:rsidRPr="00F74392" w:rsidRDefault="00583A41" w:rsidP="00F74392">
                            <w:pPr>
                              <w:jc w:val="both"/>
                              <w:rPr>
                                <w:bCs/>
                                <w:color w:val="000000" w:themeColor="text1"/>
                                <w:sz w:val="18"/>
                                <w:szCs w:val="18"/>
                              </w:rPr>
                            </w:pPr>
                            <w:r>
                              <w:rPr>
                                <w:bCs/>
                                <w:color w:val="000000" w:themeColor="text1"/>
                                <w:sz w:val="18"/>
                                <w:szCs w:val="18"/>
                              </w:rPr>
                              <w:t>А. Н. Толстой. Возможности кино</w:t>
                            </w:r>
                            <w:r w:rsidRPr="00431E01">
                              <w:rPr>
                                <w:bCs/>
                                <w:color w:val="000000" w:themeColor="text1"/>
                                <w:sz w:val="18"/>
                                <w:szCs w:val="18"/>
                              </w:rPr>
                              <w:t>.</w:t>
                            </w:r>
                            <w:r w:rsidRPr="00F74392">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6" style="position:absolute;left:0;text-align:left;margin-left:258.75pt;margin-top:89.15pt;width:243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LR0wIAABkGAAAOAAAAZHJzL2Uyb0RvYy54bWysVEtu2zAQ3RfoHQjuG0mO4yRG5MBIkKJA&#10;mgRNiqxpirQEUCRL0pbcVYFuC/QIPUQ3RT85g3yjDilZ+TQoiqAbicOZecN58zk4rEuBlszYQskU&#10;J1sxRkxSlRVynuK3Vycv9jCyjsiMCCVZilfM4sPJ82cHlR6zgcqVyJhBACLtuNIpzp3T4yiyNGcl&#10;sVtKMwlKrkxJHIhmHmWGVIBeimgQx6OoUibTRlFmLdwet0o8CficM+rOObfMIZFieJsLXxO+M/+N&#10;JgdkPDdE5wXtnkGe8IqSFBKC9lDHxBG0MMUfUGVBjbKKuy2qykhxXlAWcoBskvhBNpc50SzkAuRY&#10;3dNk/x8sPVteGFRkKd7GSJISStR8WX9Yf25+Njfrj83X5qb5sf7U/Gq+Nd/Rtuer0nYMbpf6wnSS&#10;haNPvuam9H9IC9WB41XPMasdonC5He+NkhhKQUE3HI12BzuhCtGtuzbWvWSqRP6QYgNFDNyS5al1&#10;EBJMNyY+mlWiyE4KIYLgG4cdCYOWBEo+myfBVSzK1ypr7/Z3Yojf4oQ+8+YB9R6SkE8BH/0LOCTg&#10;0SPPZMtdOLmVYD6mkG8Yh5oAW4Pw+v6VbQKEUiZdm5jNScbaax/58bwCoEfmwFKP3QHcJ2yD3dLT&#10;2XtXFoapd47/9rDWufcIkZV0vXNZSGUeAxCQVRe5td+Q1FLjWXL1rA79moRc/dVMZStoYqPa6baa&#10;nhTQOafEugtiYJyh22BFuXP4cKGqFKvuhFGuzPvH7r09TBloMapgPaTYvlsQwzASryTM334yHPp9&#10;EoThzu4ABHNXM7urkYvySEE7JrAMNQ1Hb+/E5siNKq9hk019VFARSSF2iqkzG+HItWsLdiFl02kw&#10;gx2iiTuVl5p6cE+0n4yr+poY3Y2Pg8k7U5tVQsYPpqi19Z5STRdO8SKM2C2vXQlg/4QZ6XalX3B3&#10;5WB1u9EnvwEAAP//AwBQSwMEFAAGAAgAAAAhADSntsziAAAADAEAAA8AAABkcnMvZG93bnJldi54&#10;bWxMj8tOwzAQRfdI/IM1SOyonZo+CHEqQHTDpqKtCuzceEhC43EUu2ng63FXsJy5R3fOZIvBNqzH&#10;zteOFCQjAQypcKamUsF2s7yZA/NBk9GNI1TwjR4W+eVFplPjTvSK/TqULJaQT7WCKoQ25dwXFVrt&#10;R65Fitmn66wOcexKbjp9iuW24WMhptzqmuKFSrf4VGFxWB+tAvtDy4/D9PYrPL+vXuRu3L/tHrlS&#10;11fDwz2wgEP4g+GsH9Uhj057dyTjWaNgkswmEY3BbC6BnQkhZFztFdwlUgLPM/7/ifwXAAD//wMA&#10;UEsBAi0AFAAGAAgAAAAhALaDOJL+AAAA4QEAABMAAAAAAAAAAAAAAAAAAAAAAFtDb250ZW50X1R5&#10;cGVzXS54bWxQSwECLQAUAAYACAAAACEAOP0h/9YAAACUAQAACwAAAAAAAAAAAAAAAAAvAQAAX3Jl&#10;bHMvLnJlbHNQSwECLQAUAAYACAAAACEASmNy0dMCAAAZBgAADgAAAAAAAAAAAAAAAAAuAgAAZHJz&#10;L2Uyb0RvYy54bWxQSwECLQAUAAYACAAAACEANKe2zOIAAAAMAQAADwAAAAAAAAAAAAAAAAAtBQAA&#10;ZHJzL2Rvd25yZXYueG1sUEsFBgAAAAAEAAQA8wAAADwGAAAAAA==&#10;" fillcolor="#f2f2f2 [3052]" strokecolor="#a5a5a5 [2092]" strokeweight="2pt">
                <v:textbox>
                  <w:txbxContent>
                    <w:p w14:paraId="0CB37C30" w14:textId="5A6BB140" w:rsidR="00583A41" w:rsidRPr="00F74392" w:rsidRDefault="00583A41" w:rsidP="00F74392">
                      <w:pPr>
                        <w:jc w:val="both"/>
                        <w:rPr>
                          <w:bCs/>
                          <w:color w:val="000000" w:themeColor="text1"/>
                          <w:sz w:val="18"/>
                          <w:szCs w:val="18"/>
                        </w:rPr>
                      </w:pPr>
                      <w:r>
                        <w:rPr>
                          <w:bCs/>
                          <w:color w:val="000000" w:themeColor="text1"/>
                          <w:sz w:val="18"/>
                          <w:szCs w:val="18"/>
                        </w:rPr>
                        <w:t>«</w:t>
                      </w:r>
                      <w:r w:rsidRPr="00F74392">
                        <w:rPr>
                          <w:bCs/>
                          <w:color w:val="000000" w:themeColor="text1"/>
                          <w:sz w:val="18"/>
                          <w:szCs w:val="18"/>
                        </w:rPr>
                        <w:t xml:space="preserve">Много уже лет ведутся споры на тему – о Кино как искусстве. Много было серьезных попыток практически превратить Кино в искусство. &lt;…&gt; В Кино, стремящемся стать искусством, есть какая-то первоначальная невыясненность, туманность, непроявленность, – это ребенок, который только учится ходить и лепетать. А власть его, между тем, непомерна. &lt;…&gt; </w:t>
                      </w:r>
                      <w:r w:rsidRPr="005A4531">
                        <w:rPr>
                          <w:bCs/>
                          <w:color w:val="000000" w:themeColor="text1"/>
                          <w:sz w:val="18"/>
                          <w:szCs w:val="18"/>
                        </w:rPr>
                        <w:t>Там, на Западе, в обстановке разочарования, усталости и мутно-тревожного будущего Кино – </w:t>
                      </w:r>
                      <w:r w:rsidRPr="005A4531">
                        <w:rPr>
                          <w:bCs/>
                          <w:i/>
                          <w:iCs/>
                          <w:color w:val="000000" w:themeColor="text1"/>
                          <w:sz w:val="18"/>
                          <w:szCs w:val="18"/>
                        </w:rPr>
                        <w:t>опиум масс</w:t>
                      </w:r>
                      <w:r w:rsidRPr="005A4531">
                        <w:rPr>
                          <w:bCs/>
                          <w:color w:val="000000" w:themeColor="text1"/>
                          <w:sz w:val="18"/>
                          <w:szCs w:val="18"/>
                        </w:rPr>
                        <w:t>.</w:t>
                      </w:r>
                      <w:r>
                        <w:rPr>
                          <w:bCs/>
                          <w:color w:val="000000" w:themeColor="text1"/>
                          <w:sz w:val="18"/>
                          <w:szCs w:val="18"/>
                        </w:rPr>
                        <w:t xml:space="preserve"> </w:t>
                      </w:r>
                      <w:r w:rsidRPr="00F74392">
                        <w:rPr>
                          <w:bCs/>
                          <w:color w:val="000000" w:themeColor="text1"/>
                          <w:sz w:val="18"/>
                          <w:szCs w:val="18"/>
                        </w:rPr>
                        <w:t>&lt;…&gt; Кино еще не чистое искусство, так как оно еще не нашло свой, одному ему принадлежащий способ воздействия. Кино должно стать искусством. В хоровод девяти муз должна войти десятая муза – Тень. &lt;…&gt; Кино – это тень человека, скользящая по полотну. &lt;…&gt; Тень – ваш двойник. Тень показывает вас самого. Но вас, – очищенного от случайности, от дробности, от неряшливости, – идеальный скелет ваших переживаний, выраженный в движениях, жестах и мимике. Вот чудо экрана, чудо Кино: повторение, – в настоящем, прошедшем и будущем, – вашей очищенной от всего случайного жизни, которую вы рассматриваете со стороны. Китаец, русский, американец, француз, австралиец, – каждый узнает себя в этом человеке: свои страсти, свои ошибки. Тень – это суммированный Человек. Способ воздействия киноискусства, его орудие – это </w:t>
                      </w:r>
                      <w:r w:rsidRPr="00F74392">
                        <w:rPr>
                          <w:bCs/>
                          <w:i/>
                          <w:iCs/>
                          <w:color w:val="000000" w:themeColor="text1"/>
                          <w:sz w:val="18"/>
                          <w:szCs w:val="18"/>
                        </w:rPr>
                        <w:t>очищенный до абстрактной идеальности общечеловеческий жест</w:t>
                      </w:r>
                      <w:r>
                        <w:rPr>
                          <w:bCs/>
                          <w:i/>
                          <w:iCs/>
                          <w:color w:val="000000" w:themeColor="text1"/>
                          <w:sz w:val="18"/>
                          <w:szCs w:val="18"/>
                        </w:rPr>
                        <w:t>»</w:t>
                      </w:r>
                      <w:r w:rsidRPr="00F74392">
                        <w:rPr>
                          <w:bCs/>
                          <w:color w:val="000000" w:themeColor="text1"/>
                          <w:sz w:val="18"/>
                          <w:szCs w:val="18"/>
                        </w:rPr>
                        <w:t>.</w:t>
                      </w:r>
                    </w:p>
                    <w:p w14:paraId="5F73A9DC" w14:textId="3D823AD0" w:rsidR="00583A41" w:rsidRPr="00F74392" w:rsidRDefault="00583A41" w:rsidP="00F74392">
                      <w:pPr>
                        <w:jc w:val="both"/>
                        <w:rPr>
                          <w:bCs/>
                          <w:color w:val="000000" w:themeColor="text1"/>
                          <w:sz w:val="18"/>
                          <w:szCs w:val="18"/>
                        </w:rPr>
                      </w:pPr>
                      <w:r>
                        <w:rPr>
                          <w:bCs/>
                          <w:color w:val="000000" w:themeColor="text1"/>
                          <w:sz w:val="18"/>
                          <w:szCs w:val="18"/>
                        </w:rPr>
                        <w:t>А. Н. Толстой. Возможности кино</w:t>
                      </w:r>
                      <w:r w:rsidRPr="00431E01">
                        <w:rPr>
                          <w:bCs/>
                          <w:color w:val="000000" w:themeColor="text1"/>
                          <w:sz w:val="18"/>
                          <w:szCs w:val="18"/>
                        </w:rPr>
                        <w:t>.</w:t>
                      </w:r>
                      <w:r w:rsidRPr="00F74392">
                        <w:rPr>
                          <w:sz w:val="18"/>
                          <w:szCs w:val="18"/>
                        </w:rPr>
                        <w:t xml:space="preserve"> </w:t>
                      </w:r>
                    </w:p>
                  </w:txbxContent>
                </v:textbox>
                <w10:wrap type="square"/>
              </v:rect>
            </w:pict>
          </mc:Fallback>
        </mc:AlternateContent>
      </w:r>
      <w:r w:rsidR="005F524E">
        <w:rPr>
          <w:sz w:val="24"/>
          <w:szCs w:val="24"/>
        </w:rPr>
        <w:t xml:space="preserve">раннесоветского кино. </w:t>
      </w:r>
    </w:p>
    <w:p w14:paraId="551493AF" w14:textId="5D7829FB" w:rsidR="005A4531" w:rsidRDefault="005F524E" w:rsidP="005A4531">
      <w:pPr>
        <w:jc w:val="both"/>
        <w:rPr>
          <w:sz w:val="24"/>
        </w:rPr>
      </w:pPr>
      <w:r>
        <w:rPr>
          <w:sz w:val="24"/>
        </w:rPr>
        <w:t>Революция разбивает само время, линейность, историю. Становясь новой точкой отчета, она сама, однако, исчезает, постоянно ускользая от схватывания. Говорить о революции — значит говорить об уже завершившемся, уже из пост-революционной</w:t>
      </w:r>
      <w:r w:rsidR="00802D49">
        <w:rPr>
          <w:sz w:val="24"/>
        </w:rPr>
        <w:t xml:space="preserve"> действительности. В ходе же нее самой следует, если говорить словами Андрея Белого, только молчать</w:t>
      </w:r>
      <w:r w:rsidR="00802D49">
        <w:rPr>
          <w:rStyle w:val="a6"/>
          <w:sz w:val="24"/>
        </w:rPr>
        <w:footnoteReference w:id="30"/>
      </w:r>
      <w:r w:rsidR="00802D49">
        <w:rPr>
          <w:sz w:val="24"/>
        </w:rPr>
        <w:t xml:space="preserve"> и внимать лишь одному </w:t>
      </w:r>
      <w:r w:rsidR="00C45B08">
        <w:rPr>
          <w:sz w:val="24"/>
        </w:rPr>
        <w:t>Е</w:t>
      </w:r>
      <w:r w:rsidR="00802D49">
        <w:rPr>
          <w:sz w:val="24"/>
        </w:rPr>
        <w:t>е голосу — кричащему, вопящему, надрывному.</w:t>
      </w:r>
    </w:p>
    <w:p w14:paraId="394FD4ED" w14:textId="5C0B134B" w:rsidR="007A2574" w:rsidRDefault="00802D49" w:rsidP="007D6DDC">
      <w:pPr>
        <w:jc w:val="both"/>
        <w:rPr>
          <w:sz w:val="24"/>
        </w:rPr>
      </w:pPr>
      <w:r>
        <w:rPr>
          <w:sz w:val="24"/>
        </w:rPr>
        <w:t>Революция есть событие</w:t>
      </w:r>
      <w:r w:rsidR="00562099">
        <w:rPr>
          <w:sz w:val="24"/>
        </w:rPr>
        <w:t>, если говорить словами Алена Бадью</w:t>
      </w:r>
      <w:r w:rsidR="00562099">
        <w:rPr>
          <w:rStyle w:val="a6"/>
          <w:sz w:val="24"/>
        </w:rPr>
        <w:footnoteReference w:id="31"/>
      </w:r>
      <w:r w:rsidR="00562099">
        <w:rPr>
          <w:sz w:val="24"/>
        </w:rPr>
        <w:t>.</w:t>
      </w:r>
      <w:r w:rsidR="002C27CF">
        <w:rPr>
          <w:sz w:val="24"/>
        </w:rPr>
        <w:t xml:space="preserve"> </w:t>
      </w:r>
      <w:r w:rsidR="007E1DC9">
        <w:rPr>
          <w:sz w:val="24"/>
        </w:rPr>
        <w:t>Событие само по себе не ведет к созданию новой реальности, но лишь дает возможность к ее созданию</w:t>
      </w:r>
      <w:r w:rsidR="003D5C42">
        <w:rPr>
          <w:sz w:val="24"/>
        </w:rPr>
        <w:t xml:space="preserve"> (вспомним эффект Кулешова</w:t>
      </w:r>
      <w:r w:rsidR="007D6DDC">
        <w:rPr>
          <w:sz w:val="24"/>
        </w:rPr>
        <w:t xml:space="preserve"> — возможность увидеть то, чего нет)</w:t>
      </w:r>
      <w:r w:rsidR="007E1DC9">
        <w:rPr>
          <w:sz w:val="24"/>
        </w:rPr>
        <w:t xml:space="preserve">. Если рассматривать революцию в таком ключе, то возникает картина, при которой «революционная реальность» — пустое имя, отсылающее нас к бесконечной цепи других пустых имен. </w:t>
      </w:r>
      <w:r w:rsidR="007D6DDC">
        <w:rPr>
          <w:sz w:val="24"/>
        </w:rPr>
        <w:t>Сама «революция» становится метафорой, мифом, отсылкой к тому, что ухватить уже невозможно, и задача искусства – попытаться ее</w:t>
      </w:r>
      <w:r w:rsidR="00F732AB">
        <w:rPr>
          <w:sz w:val="24"/>
        </w:rPr>
        <w:t xml:space="preserve"> воссоздать</w:t>
      </w:r>
      <w:r w:rsidR="007D6DDC">
        <w:rPr>
          <w:sz w:val="24"/>
        </w:rPr>
        <w:t>. Вос</w:t>
      </w:r>
      <w:r w:rsidR="00F732AB">
        <w:rPr>
          <w:sz w:val="24"/>
        </w:rPr>
        <w:t>кресить</w:t>
      </w:r>
      <w:r w:rsidR="007D6DDC">
        <w:rPr>
          <w:sz w:val="24"/>
        </w:rPr>
        <w:t xml:space="preserve">, </w:t>
      </w:r>
      <w:r w:rsidR="007D6DDC">
        <w:rPr>
          <w:sz w:val="24"/>
        </w:rPr>
        <w:lastRenderedPageBreak/>
        <w:t>почти ритуальным способом, если говорить словами Мирчи Элиаде, ход ее действий</w:t>
      </w:r>
      <w:r w:rsidR="007A2574">
        <w:rPr>
          <w:sz w:val="24"/>
        </w:rPr>
        <w:t xml:space="preserve"> с помощью того же революционного языка (монтаж</w:t>
      </w:r>
      <w:r w:rsidR="007D6DDC">
        <w:rPr>
          <w:sz w:val="24"/>
        </w:rPr>
        <w:t>а</w:t>
      </w:r>
      <w:r w:rsidR="007A2574">
        <w:rPr>
          <w:sz w:val="24"/>
        </w:rPr>
        <w:t>)</w:t>
      </w:r>
      <w:r w:rsidR="004E07A0">
        <w:rPr>
          <w:sz w:val="24"/>
        </w:rPr>
        <w:t>, дабы прожить ее вновь</w:t>
      </w:r>
      <w:r w:rsidR="007D6DDC">
        <w:rPr>
          <w:sz w:val="24"/>
        </w:rPr>
        <w:t xml:space="preserve">. </w:t>
      </w:r>
    </w:p>
    <w:p w14:paraId="293EEFB2" w14:textId="66AE172E" w:rsidR="007D6DDC" w:rsidRDefault="007D6DDC" w:rsidP="007D6DDC">
      <w:pPr>
        <w:jc w:val="both"/>
        <w:rPr>
          <w:sz w:val="24"/>
        </w:rPr>
      </w:pPr>
      <w:r>
        <w:rPr>
          <w:sz w:val="24"/>
        </w:rPr>
        <w:t xml:space="preserve">Но перманентная революция невозможна, как и невозможно искусство внутри нее, только «о ней». Поэтому ретрансляция </w:t>
      </w:r>
      <w:r w:rsidR="00F732AB">
        <w:rPr>
          <w:sz w:val="24"/>
        </w:rPr>
        <w:t xml:space="preserve">революции </w:t>
      </w:r>
      <w:r>
        <w:rPr>
          <w:sz w:val="24"/>
        </w:rPr>
        <w:t>на экране, в попытках вос</w:t>
      </w:r>
      <w:r w:rsidR="00F732AB">
        <w:rPr>
          <w:sz w:val="24"/>
        </w:rPr>
        <w:t>становить ее,</w:t>
      </w:r>
      <w:r>
        <w:rPr>
          <w:sz w:val="24"/>
        </w:rPr>
        <w:t xml:space="preserve"> приводит лишь </w:t>
      </w:r>
      <w:r w:rsidR="00F732AB">
        <w:rPr>
          <w:sz w:val="24"/>
        </w:rPr>
        <w:t>к большей мифологизации и сакрализации, что заметно уже по более поздним революционным советским фильмам.</w:t>
      </w:r>
    </w:p>
    <w:p w14:paraId="3220E724" w14:textId="474C33A6" w:rsidR="007A2574" w:rsidRDefault="00F732AB" w:rsidP="005A4531">
      <w:pPr>
        <w:jc w:val="both"/>
        <w:rPr>
          <w:sz w:val="24"/>
        </w:rPr>
      </w:pPr>
      <w:r>
        <w:rPr>
          <w:noProof/>
          <w:sz w:val="24"/>
          <w:lang w:eastAsia="ru-RU"/>
        </w:rPr>
        <mc:AlternateContent>
          <mc:Choice Requires="wps">
            <w:drawing>
              <wp:anchor distT="0" distB="0" distL="114300" distR="114300" simplePos="0" relativeHeight="251706368" behindDoc="0" locked="0" layoutInCell="1" allowOverlap="1" wp14:anchorId="0F909FFF" wp14:editId="2B87A8EF">
                <wp:simplePos x="0" y="0"/>
                <wp:positionH relativeFrom="column">
                  <wp:posOffset>-676275</wp:posOffset>
                </wp:positionH>
                <wp:positionV relativeFrom="paragraph">
                  <wp:posOffset>12700</wp:posOffset>
                </wp:positionV>
                <wp:extent cx="3086100" cy="3495675"/>
                <wp:effectExtent l="0" t="0" r="19050" b="28575"/>
                <wp:wrapSquare wrapText="bothSides"/>
                <wp:docPr id="5" name="Прямоугольник 5"/>
                <wp:cNvGraphicFramePr/>
                <a:graphic xmlns:a="http://schemas.openxmlformats.org/drawingml/2006/main">
                  <a:graphicData uri="http://schemas.microsoft.com/office/word/2010/wordprocessingShape">
                    <wps:wsp>
                      <wps:cNvSpPr/>
                      <wps:spPr>
                        <a:xfrm>
                          <a:off x="0" y="0"/>
                          <a:ext cx="3086100" cy="34956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5F918" w14:textId="77777777" w:rsidR="00583A41" w:rsidRPr="00562099" w:rsidRDefault="00583A41" w:rsidP="00562099">
                            <w:pPr>
                              <w:jc w:val="both"/>
                              <w:rPr>
                                <w:bCs/>
                                <w:color w:val="000000" w:themeColor="text1"/>
                                <w:sz w:val="18"/>
                                <w:szCs w:val="18"/>
                              </w:rPr>
                            </w:pPr>
                            <w:r w:rsidRPr="00562099">
                              <w:rPr>
                                <w:bCs/>
                                <w:color w:val="000000" w:themeColor="text1"/>
                                <w:sz w:val="18"/>
                                <w:szCs w:val="18"/>
                              </w:rPr>
                              <w:t xml:space="preserve">«Событие – это то, что заставляет проявиться возможности, само по себе событие не является созданием той или иной реальности; оно – лишь создание возможности, оно открывает возможность. Оно указывает нам, что существует возможность, которая была не известна. В определенном смысле, событие — это только предложение. Оно предлагает нам что-то. Все будет зависеть от того, как будет подхвачена эта возможность, как она будет проработана, встроена в мир, развернута в нем. Это я называю «процедурой истины». Событие создает возможность, но потом нужна работа — коллективная в случае политики, индивидуальная в случае художественного творчества, — чтобы эта возможность стала реальной, то есть вписалась шаг за шагом в мир. Речь идет о последствиях в реальном мире, вызванных тем разрывом, которым является событие. Я говорю об истине, поскольку создается нечто, высказывающее не просто закон мира, но его истину».  </w:t>
                            </w:r>
                          </w:p>
                          <w:p w14:paraId="5C39929D" w14:textId="6D312511" w:rsidR="00583A41" w:rsidRPr="00F74392" w:rsidRDefault="00583A41" w:rsidP="00562099">
                            <w:pPr>
                              <w:jc w:val="both"/>
                              <w:rPr>
                                <w:bCs/>
                                <w:color w:val="000000" w:themeColor="text1"/>
                                <w:sz w:val="18"/>
                                <w:szCs w:val="18"/>
                              </w:rPr>
                            </w:pPr>
                            <w:r>
                              <w:rPr>
                                <w:bCs/>
                                <w:color w:val="000000" w:themeColor="text1"/>
                                <w:sz w:val="18"/>
                                <w:szCs w:val="18"/>
                              </w:rPr>
                              <w:t>А. Бадью</w:t>
                            </w:r>
                            <w:r w:rsidRPr="00431E01">
                              <w:rPr>
                                <w:bCs/>
                                <w:color w:val="000000" w:themeColor="text1"/>
                                <w:sz w:val="18"/>
                                <w:szCs w:val="18"/>
                              </w:rPr>
                              <w:t>.</w:t>
                            </w:r>
                            <w:r>
                              <w:rPr>
                                <w:bCs/>
                                <w:color w:val="000000" w:themeColor="text1"/>
                                <w:sz w:val="18"/>
                                <w:szCs w:val="18"/>
                              </w:rPr>
                              <w:t xml:space="preserve"> Философия и событие.</w:t>
                            </w:r>
                            <w:r w:rsidRPr="00F74392">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7" style="position:absolute;left:0;text-align:left;margin-left:-53.25pt;margin-top:1pt;width:243pt;height:27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0wIAABkGAAAOAAAAZHJzL2Uyb0RvYy54bWysVM1u2zAMvg/YOwi6r7bTJG2DOkXQosOA&#10;rg3WDj0rshQbkCVNUuJkpwG7Dtgj7CF2GfbTZ3DeaJTsuD8rhqHYxRZF8iP5ieTh0aoUaMmMLZRM&#10;cbITY8QkVVkh5yl+e3X6Yh8j64jMiFCSpXjNLD4aP392WOkR66lciYwZBCDSjiqd4tw5PYoiS3NW&#10;ErujNJOg5MqUxIFo5lFmSAXopYh6cTyMKmUybRRl1sLtSaPE44DPOaPugnPLHBIphtxc+Jrwnflv&#10;ND4ko7khOi9omwZ5QhYlKSQE7aBOiCNoYYo/oMqCGmUVdztUlZHivKAs1ADVJPGDai5zolmoBcix&#10;uqPJ/j9Yer6cGlRkKR5gJEkJT1R/2XzYfK5/1jebj/XX+qb+sflU/6q/1d/RwPNVaTsCt0s9Na1k&#10;4eiLX3FT+j+UhVaB43XHMVs5ROFyN94fJjE8BQXdbv9gMNwLqNGtuzbWvWSqRP6QYgOPGLglyzPr&#10;ICSYbk18NKtEkZ0WQgTBNw47FgYtCTz5bJ4EV7EoX6usuTsYxBC/wQl95s0D6j0kIZ8CPvwXcCjA&#10;o0eeyYa7cHJrwXxMId8wDm8CbPVC9l2WTQGEUiZdU5jNScaaax/58boCoEfmwFKH3QLcJ2yL3dDT&#10;2ntXFoapc47/lljj3HmEyEq6zrkspDKPAQioqo3c2G9JaqjxLLnVbBX6NQmm/mqmsjU0sVHNdFtN&#10;TwvonDNi3ZQYGGfoNlhR7gI+XKgqxao9YZQr8/6xe28PUwZajCpYDym27xbEMIzEKwnzd5D0+36f&#10;BKE/2OuBYO5qZnc1clEeK2jHBJahpuHo7Z3YHrlR5TVssomPCioiKcROMXVmKxy7Zm3BLqRsMglm&#10;sEM0cWfyUlMP7on2k3G1uiZGt+PjYPLO1XaVkNGDKWpsvadUk4VTvAgjdstr+wSwf8KMtLvSL7i7&#10;crC63ejj3wAAAP//AwBQSwMEFAAGAAgAAAAhACQh76jhAAAACgEAAA8AAABkcnMvZG93bnJldi54&#10;bWxMj8FOwzAQRO9I/IO1SNxapylJIWRTAaIXLhUtKnBzY5OExusodtPA17Oc4Djap9k3+XK0rRhM&#10;7xtHCLNpBMJQ6XRDFcLLdjW5BuGDIq1aRwbhy3hYFudnucq0O9GzGTahElxCPlMIdQhdJqUva2OV&#10;n7rOEN8+XG9V4NhXUvfqxOW2lXEUpdKqhvhDrTrzUJvysDlaBPtNq/dDevUZHt/WT/NdPLzu7iXi&#10;5cV4dwsimDH8wfCrz+pQsNPeHUl70SJMZlGaMIsQ8yYG5osbznuEJIkTkEUu/08ofgAAAP//AwBQ&#10;SwECLQAUAAYACAAAACEAtoM4kv4AAADhAQAAEwAAAAAAAAAAAAAAAAAAAAAAW0NvbnRlbnRfVHlw&#10;ZXNdLnhtbFBLAQItABQABgAIAAAAIQA4/SH/1gAAAJQBAAALAAAAAAAAAAAAAAAAAC8BAABfcmVs&#10;cy8ucmVsc1BLAQItABQABgAIAAAAIQCG/4E+0wIAABkGAAAOAAAAAAAAAAAAAAAAAC4CAABkcnMv&#10;ZTJvRG9jLnhtbFBLAQItABQABgAIAAAAIQAkIe+o4QAAAAoBAAAPAAAAAAAAAAAAAAAAAC0FAABk&#10;cnMvZG93bnJldi54bWxQSwUGAAAAAAQABADzAAAAOwYAAAAA&#10;" fillcolor="#f2f2f2 [3052]" strokecolor="#a5a5a5 [2092]" strokeweight="2pt">
                <v:textbox>
                  <w:txbxContent>
                    <w:p w14:paraId="09C5F918" w14:textId="77777777" w:rsidR="00583A41" w:rsidRPr="00562099" w:rsidRDefault="00583A41" w:rsidP="00562099">
                      <w:pPr>
                        <w:jc w:val="both"/>
                        <w:rPr>
                          <w:bCs/>
                          <w:color w:val="000000" w:themeColor="text1"/>
                          <w:sz w:val="18"/>
                          <w:szCs w:val="18"/>
                        </w:rPr>
                      </w:pPr>
                      <w:r w:rsidRPr="00562099">
                        <w:rPr>
                          <w:bCs/>
                          <w:color w:val="000000" w:themeColor="text1"/>
                          <w:sz w:val="18"/>
                          <w:szCs w:val="18"/>
                        </w:rPr>
                        <w:t xml:space="preserve">«Событие – это то, что заставляет проявиться возможности, само по себе событие не является созданием той или иной реальности; оно – лишь создание возможности, оно открывает возможность. Оно указывает нам, что существует возможность, которая была не известна. В определенном смысле, событие — это только предложение. Оно предлагает нам что-то. Все будет зависеть от того, как будет подхвачена эта возможность, как она будет проработана, встроена в мир, развернута в нем. Это я называю «процедурой истины». Событие создает возможность, но потом нужна работа — коллективная в случае политики, индивидуальная в случае художественного творчества, — чтобы эта возможность стала реальной, то есть вписалась шаг за шагом в мир. Речь идет о последствиях в реальном мире, вызванных тем разрывом, которым является событие. Я говорю об истине, поскольку создается нечто, высказывающее не просто закон мира, но его истину».  </w:t>
                      </w:r>
                    </w:p>
                    <w:p w14:paraId="5C39929D" w14:textId="6D312511" w:rsidR="00583A41" w:rsidRPr="00F74392" w:rsidRDefault="00583A41" w:rsidP="00562099">
                      <w:pPr>
                        <w:jc w:val="both"/>
                        <w:rPr>
                          <w:bCs/>
                          <w:color w:val="000000" w:themeColor="text1"/>
                          <w:sz w:val="18"/>
                          <w:szCs w:val="18"/>
                        </w:rPr>
                      </w:pPr>
                      <w:r>
                        <w:rPr>
                          <w:bCs/>
                          <w:color w:val="000000" w:themeColor="text1"/>
                          <w:sz w:val="18"/>
                          <w:szCs w:val="18"/>
                        </w:rPr>
                        <w:t>А. Бадью</w:t>
                      </w:r>
                      <w:r w:rsidRPr="00431E01">
                        <w:rPr>
                          <w:bCs/>
                          <w:color w:val="000000" w:themeColor="text1"/>
                          <w:sz w:val="18"/>
                          <w:szCs w:val="18"/>
                        </w:rPr>
                        <w:t>.</w:t>
                      </w:r>
                      <w:r>
                        <w:rPr>
                          <w:bCs/>
                          <w:color w:val="000000" w:themeColor="text1"/>
                          <w:sz w:val="18"/>
                          <w:szCs w:val="18"/>
                        </w:rPr>
                        <w:t xml:space="preserve"> Философия и событие.</w:t>
                      </w:r>
                      <w:r w:rsidRPr="00F74392">
                        <w:rPr>
                          <w:sz w:val="18"/>
                          <w:szCs w:val="18"/>
                        </w:rPr>
                        <w:t xml:space="preserve"> </w:t>
                      </w:r>
                    </w:p>
                  </w:txbxContent>
                </v:textbox>
                <w10:wrap type="square"/>
              </v:rect>
            </w:pict>
          </mc:Fallback>
        </mc:AlternateContent>
      </w:r>
      <w:r w:rsidR="00466DA0">
        <w:rPr>
          <w:sz w:val="24"/>
        </w:rPr>
        <w:t xml:space="preserve">Если говорить словами Бориса Гройса, то </w:t>
      </w:r>
      <w:r>
        <w:rPr>
          <w:sz w:val="24"/>
        </w:rPr>
        <w:t>любая постреволюционная ситуация парадоксальна, поскольку</w:t>
      </w:r>
      <w:r w:rsidR="00466DA0">
        <w:rPr>
          <w:sz w:val="24"/>
        </w:rPr>
        <w:t>, в первую очередь,</w:t>
      </w:r>
      <w:r>
        <w:rPr>
          <w:sz w:val="24"/>
        </w:rPr>
        <w:t xml:space="preserve"> имеет дело с революцией как попыткой построить новую реальность, то есть обязательным стремлением завершиться. В связи с этим попытки продления, повторения революции могут быть восприняты как контрреволюция, </w:t>
      </w:r>
      <w:r w:rsidR="00466DA0">
        <w:rPr>
          <w:sz w:val="24"/>
        </w:rPr>
        <w:t xml:space="preserve">ренегатство </w:t>
      </w:r>
      <w:r>
        <w:rPr>
          <w:sz w:val="24"/>
        </w:rPr>
        <w:t>и движение в обратную сторону</w:t>
      </w:r>
      <w:r>
        <w:rPr>
          <w:rStyle w:val="a6"/>
          <w:sz w:val="24"/>
        </w:rPr>
        <w:footnoteReference w:id="32"/>
      </w:r>
      <w:r>
        <w:rPr>
          <w:sz w:val="24"/>
        </w:rPr>
        <w:t xml:space="preserve">. То есть в самой революции обязательным условием стоит ее конец, </w:t>
      </w:r>
      <w:r w:rsidR="00466DA0">
        <w:rPr>
          <w:sz w:val="24"/>
        </w:rPr>
        <w:t xml:space="preserve">идея </w:t>
      </w:r>
      <w:r>
        <w:rPr>
          <w:sz w:val="24"/>
        </w:rPr>
        <w:t>постулировани</w:t>
      </w:r>
      <w:r w:rsidR="00466DA0">
        <w:rPr>
          <w:sz w:val="24"/>
        </w:rPr>
        <w:t>я</w:t>
      </w:r>
      <w:r>
        <w:rPr>
          <w:sz w:val="24"/>
        </w:rPr>
        <w:t xml:space="preserve"> нового мира. Революция жертвует собой для будущего, но последн</w:t>
      </w:r>
      <w:r w:rsidR="00466DA0">
        <w:rPr>
          <w:sz w:val="24"/>
        </w:rPr>
        <w:t>ее</w:t>
      </w:r>
      <w:r>
        <w:rPr>
          <w:sz w:val="24"/>
        </w:rPr>
        <w:t xml:space="preserve">, в поисках своих основ, обращается к </w:t>
      </w:r>
      <w:r w:rsidR="00466DA0">
        <w:rPr>
          <w:sz w:val="24"/>
        </w:rPr>
        <w:t xml:space="preserve">мертвому телу революции и напрасно пытается его воскресить, тем самым неосознанно саму революцию предавая. </w:t>
      </w:r>
    </w:p>
    <w:p w14:paraId="366AC9E5" w14:textId="0DCCBB97" w:rsidR="00392718" w:rsidRPr="00392718" w:rsidRDefault="00993549" w:rsidP="003A3D1C">
      <w:pPr>
        <w:jc w:val="both"/>
        <w:rPr>
          <w:sz w:val="24"/>
        </w:rPr>
      </w:pPr>
      <w:r>
        <w:rPr>
          <w:noProof/>
          <w:sz w:val="24"/>
          <w:lang w:eastAsia="ru-RU"/>
        </w:rPr>
        <mc:AlternateContent>
          <mc:Choice Requires="wps">
            <w:drawing>
              <wp:anchor distT="0" distB="0" distL="114300" distR="114300" simplePos="0" relativeHeight="251711488" behindDoc="0" locked="0" layoutInCell="1" allowOverlap="1" wp14:anchorId="7EE8E728" wp14:editId="465D21CD">
                <wp:simplePos x="0" y="0"/>
                <wp:positionH relativeFrom="column">
                  <wp:posOffset>733425</wp:posOffset>
                </wp:positionH>
                <wp:positionV relativeFrom="paragraph">
                  <wp:posOffset>567055</wp:posOffset>
                </wp:positionV>
                <wp:extent cx="3086100" cy="2286000"/>
                <wp:effectExtent l="0" t="0" r="19050" b="19050"/>
                <wp:wrapSquare wrapText="bothSides"/>
                <wp:docPr id="11" name="Прямоугольник 11"/>
                <wp:cNvGraphicFramePr/>
                <a:graphic xmlns:a="http://schemas.openxmlformats.org/drawingml/2006/main">
                  <a:graphicData uri="http://schemas.microsoft.com/office/word/2010/wordprocessingShape">
                    <wps:wsp>
                      <wps:cNvSpPr/>
                      <wps:spPr>
                        <a:xfrm>
                          <a:off x="0" y="0"/>
                          <a:ext cx="3086100" cy="22860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0E931" w14:textId="77777777" w:rsidR="00583A41" w:rsidRDefault="00583A41" w:rsidP="004E07A0">
                            <w:pPr>
                              <w:jc w:val="both"/>
                              <w:rPr>
                                <w:bCs/>
                                <w:color w:val="000000" w:themeColor="text1"/>
                                <w:sz w:val="18"/>
                                <w:szCs w:val="18"/>
                              </w:rPr>
                            </w:pPr>
                            <w:r w:rsidRPr="00562099">
                              <w:rPr>
                                <w:bCs/>
                                <w:color w:val="000000" w:themeColor="text1"/>
                                <w:sz w:val="18"/>
                                <w:szCs w:val="18"/>
                              </w:rPr>
                              <w:t>«</w:t>
                            </w:r>
                            <w:r>
                              <w:rPr>
                                <w:bCs/>
                                <w:color w:val="000000" w:themeColor="text1"/>
                                <w:sz w:val="18"/>
                                <w:szCs w:val="18"/>
                              </w:rPr>
                              <w:t>К</w:t>
                            </w:r>
                            <w:r w:rsidRPr="004E07A0">
                              <w:rPr>
                                <w:bCs/>
                                <w:color w:val="000000" w:themeColor="text1"/>
                                <w:sz w:val="18"/>
                                <w:szCs w:val="18"/>
                              </w:rPr>
                              <w:t>инематограф выступает своеобразной «машиной» преобразования или перекодирования смыслов, но также «живого» события в норму и стереотип, чувства в предписание и образец. Но на этом его функциональность не заканчивается, поскольку сам фильм, претендуя на статус исторического, приобретает значение свидетельства, революция из события, чувства и переживания становится образом, самодостаточным и идеологически выверенным</w:t>
                            </w:r>
                            <w:r>
                              <w:rPr>
                                <w:bCs/>
                                <w:color w:val="000000" w:themeColor="text1"/>
                                <w:sz w:val="18"/>
                                <w:szCs w:val="18"/>
                              </w:rPr>
                              <w:t>».</w:t>
                            </w:r>
                          </w:p>
                          <w:p w14:paraId="2D53E9F7" w14:textId="18A8A7DA" w:rsidR="00583A41" w:rsidRPr="00F74392" w:rsidRDefault="00583A41" w:rsidP="004E07A0">
                            <w:pPr>
                              <w:jc w:val="both"/>
                              <w:rPr>
                                <w:bCs/>
                                <w:color w:val="000000" w:themeColor="text1"/>
                                <w:sz w:val="18"/>
                                <w:szCs w:val="18"/>
                              </w:rPr>
                            </w:pPr>
                            <w:bookmarkStart w:id="1" w:name="_Hlk189805840"/>
                            <w:bookmarkStart w:id="2" w:name="_Hlk189805841"/>
                            <w:r>
                              <w:rPr>
                                <w:bCs/>
                                <w:color w:val="000000" w:themeColor="text1"/>
                                <w:sz w:val="18"/>
                                <w:szCs w:val="18"/>
                              </w:rPr>
                              <w:t xml:space="preserve">О. С. Борисова. Инверсия события революции в советском кинематографе 30-х годов </w:t>
                            </w:r>
                            <w:r>
                              <w:rPr>
                                <w:bCs/>
                                <w:color w:val="000000" w:themeColor="text1"/>
                                <w:sz w:val="18"/>
                                <w:szCs w:val="18"/>
                                <w:lang w:val="en-US"/>
                              </w:rPr>
                              <w:t>XX</w:t>
                            </w:r>
                            <w:r>
                              <w:rPr>
                                <w:bCs/>
                                <w:color w:val="000000" w:themeColor="text1"/>
                                <w:sz w:val="18"/>
                                <w:szCs w:val="18"/>
                              </w:rPr>
                              <w:t xml:space="preserve"> века.</w:t>
                            </w:r>
                            <w:r w:rsidRPr="00F74392">
                              <w:rPr>
                                <w:sz w:val="18"/>
                                <w:szCs w:val="18"/>
                              </w:rPr>
                              <w:t xml:space="preserve"> </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8" style="position:absolute;left:0;text-align:left;margin-left:57.75pt;margin-top:44.65pt;width:243pt;height:18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420wIAABsGAAAOAAAAZHJzL2Uyb0RvYy54bWysVM1u1DAQviPxDpbvNNnQLu2q2WrVqgip&#10;tBUt6tnrOJtIjm1s7ybLCYkrEo/AQ3BB/PQZsm/E2E7SHyqEKi6JxzPzzcznmdk/aCqOVkybUooU&#10;j7ZijJigMivFIsVvL4+f7WJkLBEZ4VKwFK+ZwQfTp0/2azVhiSwkz5hGACLMpFYpLqxVkygytGAV&#10;MVtSMQHKXOqKWBD1Iso0qQG94lESx+OoljpTWlJmDNweBSWeevw8Z9Se5blhFvEUQ27Wf7X/zt03&#10;mu6TyUITVZS0S4M8IouKlAKCDlBHxBK01OUfUFVJtTQyt1tUVpHM85IyXwNUM4rvVXNREMV8LUCO&#10;UQNN5v/B0tPVuUZlBm83wkiQCt6o/bL5sPnc/myvNx/br+11+2Pzqf3Vfmu/IzACxmplJuB4oc51&#10;Jxk4uvKbXFfuD4WhxrO8HlhmjUUULp/Hu+NRDI9BQZcku+MYBMCJbtyVNvYlkxVyhxRreEbPLlmd&#10;GBtMexMXzUheZscl515wrcMOuUYrAo8+X4y8K19Wr2UW7vZ2bkL6TnPmPoE7SFw8Bnz8L+BQq0OP&#10;HJOBO3+ya85cTC7esBxeBdhKfPZDlqEAQikTNhRmCpKxcO0i91QOHr4uD+iQc2BpwO4A7hLWYwea&#10;O3vnyvw4Dc7x3xILzoOHjyyFHZyrUkj9EACHqrrIwb4nKVDjWLLNvAkdm/TNOJfZGtpYyzDfRtHj&#10;EjrnhBh7TjQMNHQbLCl7Bp+cyzrFsjthVEj9/qF7Zw9zBlqMalgQKTbvlkQzjPgrARO4N9redhvF&#10;C9s7LxIQ9G3N/LZGLKtDCe0IQwbZ+aOzt7w/5lpWV7DLZi4qqIigEDvF1OpeOLRhccE2pGw282aw&#10;RRSxJ+JCUQfuiHaTcdlcEa268bEweaeyXyZkcm+Kgq3zFHK2tDIv/Yg5qgOv3RPABvK91G1Lt+Ju&#10;y97qZqdPfwMAAP//AwBQSwMEFAAGAAgAAAAhAJRCNF/gAAAACgEAAA8AAABkcnMvZG93bnJldi54&#10;bWxMj8FOwzAQRO9I/IO1SNyokzaN2hCnAkQvXFALauHmxksSGq+j2E0DX89yguPMPs3O5KvRtmLA&#10;3jeOFMSTCARS6UxDlYLXl/XNAoQPmoxuHaGCL/SwKi4vcp0Zd6YNDttQCQ4hn2kFdQhdJqUva7Ta&#10;T1yHxLcP11sdWPaVNL0+c7ht5TSKUml1Q/yh1h0+1FgetyerwH7T+v2YJp/h8e35ababDvvdvVTq&#10;+mq8uwURcAx/MPzW5+pQcKeDO5HxomUdz+eMKlgsZyAYSKOYjYOCJGFHFrn8P6H4AQAA//8DAFBL&#10;AQItABQABgAIAAAAIQC2gziS/gAAAOEBAAATAAAAAAAAAAAAAAAAAAAAAABbQ29udGVudF9UeXBl&#10;c10ueG1sUEsBAi0AFAAGAAgAAAAhADj9If/WAAAAlAEAAAsAAAAAAAAAAAAAAAAALwEAAF9yZWxz&#10;Ly5yZWxzUEsBAi0AFAAGAAgAAAAhABS2njbTAgAAGwYAAA4AAAAAAAAAAAAAAAAALgIAAGRycy9l&#10;Mm9Eb2MueG1sUEsBAi0AFAAGAAgAAAAhAJRCNF/gAAAACgEAAA8AAAAAAAAAAAAAAAAALQUAAGRy&#10;cy9kb3ducmV2LnhtbFBLBQYAAAAABAAEAPMAAAA6BgAAAAA=&#10;" fillcolor="#f2f2f2 [3052]" strokecolor="#a5a5a5 [2092]" strokeweight="2pt">
                <v:textbox>
                  <w:txbxContent>
                    <w:p w14:paraId="3E00E931" w14:textId="77777777" w:rsidR="00583A41" w:rsidRDefault="00583A41" w:rsidP="004E07A0">
                      <w:pPr>
                        <w:jc w:val="both"/>
                        <w:rPr>
                          <w:bCs/>
                          <w:color w:val="000000" w:themeColor="text1"/>
                          <w:sz w:val="18"/>
                          <w:szCs w:val="18"/>
                        </w:rPr>
                      </w:pPr>
                      <w:r w:rsidRPr="00562099">
                        <w:rPr>
                          <w:bCs/>
                          <w:color w:val="000000" w:themeColor="text1"/>
                          <w:sz w:val="18"/>
                          <w:szCs w:val="18"/>
                        </w:rPr>
                        <w:t>«</w:t>
                      </w:r>
                      <w:r>
                        <w:rPr>
                          <w:bCs/>
                          <w:color w:val="000000" w:themeColor="text1"/>
                          <w:sz w:val="18"/>
                          <w:szCs w:val="18"/>
                        </w:rPr>
                        <w:t>К</w:t>
                      </w:r>
                      <w:r w:rsidRPr="004E07A0">
                        <w:rPr>
                          <w:bCs/>
                          <w:color w:val="000000" w:themeColor="text1"/>
                          <w:sz w:val="18"/>
                          <w:szCs w:val="18"/>
                        </w:rPr>
                        <w:t>инематограф выступает своеобразной «машиной» преобразования или перекодирования смыслов, но также «живого» события в норму и стереотип, чувства в предписание и образец. Но на этом его функциональность не заканчивается, поскольку сам фильм, претендуя на статус исторического, приобретает значение свидетельства, революция из события, чувства и переживания становится образом, самодостаточным и идеологически выверенным</w:t>
                      </w:r>
                      <w:r>
                        <w:rPr>
                          <w:bCs/>
                          <w:color w:val="000000" w:themeColor="text1"/>
                          <w:sz w:val="18"/>
                          <w:szCs w:val="18"/>
                        </w:rPr>
                        <w:t>».</w:t>
                      </w:r>
                    </w:p>
                    <w:p w14:paraId="2D53E9F7" w14:textId="18A8A7DA" w:rsidR="00583A41" w:rsidRPr="00F74392" w:rsidRDefault="00583A41" w:rsidP="004E07A0">
                      <w:pPr>
                        <w:jc w:val="both"/>
                        <w:rPr>
                          <w:bCs/>
                          <w:color w:val="000000" w:themeColor="text1"/>
                          <w:sz w:val="18"/>
                          <w:szCs w:val="18"/>
                        </w:rPr>
                      </w:pPr>
                      <w:bookmarkStart w:id="3" w:name="_Hlk189805840"/>
                      <w:bookmarkStart w:id="4" w:name="_Hlk189805841"/>
                      <w:r>
                        <w:rPr>
                          <w:bCs/>
                          <w:color w:val="000000" w:themeColor="text1"/>
                          <w:sz w:val="18"/>
                          <w:szCs w:val="18"/>
                        </w:rPr>
                        <w:t xml:space="preserve">О. С. Борисова. Инверсия события революции в советском кинематографе 30-х годов </w:t>
                      </w:r>
                      <w:r>
                        <w:rPr>
                          <w:bCs/>
                          <w:color w:val="000000" w:themeColor="text1"/>
                          <w:sz w:val="18"/>
                          <w:szCs w:val="18"/>
                          <w:lang w:val="en-US"/>
                        </w:rPr>
                        <w:t>XX</w:t>
                      </w:r>
                      <w:r>
                        <w:rPr>
                          <w:bCs/>
                          <w:color w:val="000000" w:themeColor="text1"/>
                          <w:sz w:val="18"/>
                          <w:szCs w:val="18"/>
                        </w:rPr>
                        <w:t xml:space="preserve"> века.</w:t>
                      </w:r>
                      <w:r w:rsidRPr="00F74392">
                        <w:rPr>
                          <w:sz w:val="18"/>
                          <w:szCs w:val="18"/>
                        </w:rPr>
                        <w:t xml:space="preserve"> </w:t>
                      </w:r>
                      <w:bookmarkEnd w:id="3"/>
                      <w:bookmarkEnd w:id="4"/>
                    </w:p>
                  </w:txbxContent>
                </v:textbox>
                <w10:wrap type="square"/>
              </v:rect>
            </w:pict>
          </mc:Fallback>
        </mc:AlternateContent>
      </w:r>
      <w:r w:rsidR="003A3D1C">
        <w:rPr>
          <w:sz w:val="24"/>
        </w:rPr>
        <w:t>В попытке ухватить — смерть. Кинематограф способен к удержанию пространства-времени, и он одним из первых берется за эту задачу — репрезентаци</w:t>
      </w:r>
      <w:r>
        <w:rPr>
          <w:sz w:val="24"/>
        </w:rPr>
        <w:t>ю</w:t>
      </w:r>
      <w:r w:rsidR="003A3D1C">
        <w:rPr>
          <w:sz w:val="24"/>
        </w:rPr>
        <w:t xml:space="preserve"> революции. Потому и становится самым главным, самым мощным, и самым важным из всех искусств не только страны советов, но и, пожалуй, всего </w:t>
      </w:r>
      <w:r w:rsidR="003A3D1C">
        <w:rPr>
          <w:sz w:val="24"/>
          <w:lang w:val="en-US"/>
        </w:rPr>
        <w:t>XX</w:t>
      </w:r>
      <w:r w:rsidR="003A3D1C" w:rsidRPr="003A3D1C">
        <w:rPr>
          <w:sz w:val="24"/>
        </w:rPr>
        <w:t xml:space="preserve"> </w:t>
      </w:r>
      <w:r w:rsidR="003A3D1C">
        <w:rPr>
          <w:sz w:val="24"/>
        </w:rPr>
        <w:t>века.</w:t>
      </w:r>
      <w:r>
        <w:rPr>
          <w:sz w:val="24"/>
        </w:rPr>
        <w:t xml:space="preserve"> Кино изобретает новый язык, но одновременно служит идеологии, канонизирует и, более того, узурпирует революцию. Миф Октября появляется практически сразу же после самого Октября. Он превращается в окаменелость, монумент, </w:t>
      </w:r>
      <w:r w:rsidR="00A26070">
        <w:rPr>
          <w:sz w:val="24"/>
        </w:rPr>
        <w:t>объективизированный чем-то более точным и четким, чем человеческий глаз — кинокамерой</w:t>
      </w:r>
      <w:r>
        <w:rPr>
          <w:sz w:val="24"/>
        </w:rPr>
        <w:t>.</w:t>
      </w:r>
      <w:r w:rsidR="003A3D1C">
        <w:rPr>
          <w:sz w:val="24"/>
        </w:rPr>
        <w:t xml:space="preserve"> </w:t>
      </w:r>
      <w:r>
        <w:rPr>
          <w:sz w:val="24"/>
        </w:rPr>
        <w:t xml:space="preserve"> </w:t>
      </w:r>
    </w:p>
    <w:p w14:paraId="7FFDEADA" w14:textId="7012FFD3" w:rsidR="00392718" w:rsidRDefault="00A26070" w:rsidP="007F245A">
      <w:pPr>
        <w:jc w:val="both"/>
        <w:rPr>
          <w:sz w:val="24"/>
        </w:rPr>
      </w:pPr>
      <w:r>
        <w:rPr>
          <w:sz w:val="24"/>
        </w:rPr>
        <w:t xml:space="preserve">Вместо заключительных титров к статье позволим </w:t>
      </w:r>
      <w:r w:rsidR="00603582">
        <w:rPr>
          <w:sz w:val="24"/>
        </w:rPr>
        <w:t xml:space="preserve">себе </w:t>
      </w:r>
      <w:r>
        <w:rPr>
          <w:sz w:val="24"/>
        </w:rPr>
        <w:t>привести слова Андрея Белого:</w:t>
      </w:r>
    </w:p>
    <w:p w14:paraId="4C4812F8" w14:textId="18D2F682" w:rsidR="00392718" w:rsidRPr="005F524E" w:rsidRDefault="005F524E" w:rsidP="007F245A">
      <w:pPr>
        <w:jc w:val="both"/>
        <w:rPr>
          <w:i/>
          <w:iCs/>
          <w:sz w:val="24"/>
        </w:rPr>
      </w:pPr>
      <w:r w:rsidRPr="005F524E">
        <w:rPr>
          <w:i/>
          <w:iCs/>
          <w:sz w:val="24"/>
        </w:rPr>
        <w:t>«</w:t>
      </w:r>
      <w:r w:rsidR="00E44840" w:rsidRPr="005F524E">
        <w:rPr>
          <w:i/>
          <w:iCs/>
          <w:sz w:val="24"/>
        </w:rPr>
        <w:t xml:space="preserve">Революцию взять сюжетом почти невозможно в эпоху теченья ее; и невозможно потребовать от поэтов, художников, музыкантов, чтобы они восхваляли ее в </w:t>
      </w:r>
      <w:r w:rsidR="00E44840" w:rsidRPr="005F524E">
        <w:rPr>
          <w:i/>
          <w:iCs/>
          <w:sz w:val="24"/>
        </w:rPr>
        <w:lastRenderedPageBreak/>
        <w:t>дифирамбах и гимнах, этим гимнам, мгновенно написанным и напечатанным завтра на рыхлой, газетной бумаге, признаться, не верю; потрясение, радость, восторг погружают нас в немоту; целомудренно я молчу о священных событиях моей внутренней жизни; и потому то противны мне были недавние вопли поэтов на темы войны; и потому то все те, кто сейчас изливает поверхность души в очень гладко рифмованных строчках по поводу мирового события — никогда не скажут о нем своего правдивого слова; быть может о нем скажет слово свое не теперь, а потом главным образом тот, кто молчит.</w:t>
      </w:r>
    </w:p>
    <w:p w14:paraId="7CD3B3F3" w14:textId="23ED3EEF" w:rsidR="00E44840" w:rsidRDefault="00E44840" w:rsidP="007F245A">
      <w:pPr>
        <w:jc w:val="both"/>
        <w:rPr>
          <w:i/>
          <w:iCs/>
          <w:sz w:val="24"/>
        </w:rPr>
      </w:pPr>
      <w:r w:rsidRPr="005F524E">
        <w:rPr>
          <w:i/>
          <w:iCs/>
          <w:sz w:val="24"/>
        </w:rPr>
        <w:t>Революция — акт зачатия творческих форм, созревающих в десятилетиях; после акта зачатия зачавшая временно блекнет; ее жизнь не в цветении, а в приливе питающих соков к… младенцу; &lt;…&gt; прекрасно молчание творчества в минуту глаголющей жизни; вмешательство их голосов в ее бурную речь наступает тогда, когда речь будет сказана</w:t>
      </w:r>
      <w:r w:rsidR="005F524E" w:rsidRPr="005F524E">
        <w:rPr>
          <w:i/>
          <w:iCs/>
          <w:sz w:val="24"/>
        </w:rPr>
        <w:t>»</w:t>
      </w:r>
      <w:r w:rsidR="00603582">
        <w:rPr>
          <w:rStyle w:val="a6"/>
          <w:i/>
          <w:iCs/>
          <w:sz w:val="24"/>
        </w:rPr>
        <w:footnoteReference w:id="33"/>
      </w:r>
      <w:r w:rsidRPr="005F524E">
        <w:rPr>
          <w:i/>
          <w:iCs/>
          <w:sz w:val="24"/>
        </w:rPr>
        <w:t xml:space="preserve">. </w:t>
      </w:r>
    </w:p>
    <w:p w14:paraId="64CC1186" w14:textId="77777777" w:rsidR="00A26070" w:rsidRPr="005F524E" w:rsidRDefault="00A26070" w:rsidP="007F245A">
      <w:pPr>
        <w:jc w:val="both"/>
        <w:rPr>
          <w:i/>
          <w:iCs/>
          <w:sz w:val="24"/>
        </w:rPr>
      </w:pP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12"/>
      </w:tblGrid>
      <w:tr w:rsidR="00807865" w14:paraId="4A05588E" w14:textId="77777777" w:rsidTr="00583A41">
        <w:tc>
          <w:tcPr>
            <w:tcW w:w="9712" w:type="dxa"/>
          </w:tcPr>
          <w:p w14:paraId="4CE403F5" w14:textId="77777777" w:rsidR="00807865" w:rsidRDefault="00807865" w:rsidP="00583A41">
            <w:pPr>
              <w:spacing w:before="240"/>
              <w:jc w:val="center"/>
              <w:rPr>
                <w:sz w:val="24"/>
              </w:rPr>
            </w:pPr>
            <w:r>
              <w:rPr>
                <w:noProof/>
                <w:lang w:eastAsia="ru-RU"/>
              </w:rPr>
              <w:drawing>
                <wp:inline distT="0" distB="0" distL="0" distR="0" wp14:anchorId="12E4873A" wp14:editId="25903446">
                  <wp:extent cx="3512660" cy="5048250"/>
                  <wp:effectExtent l="0" t="0" r="0" b="0"/>
                  <wp:docPr id="22" name="Рисунок 22" descr="https://goskatalog.ru/muzfo-imaginator/rest/images/original/6043847?originalName=388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skatalog.ru/muzfo-imaginator/rest/images/original/6043847?originalName=388346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20" t="1683" r="3053"/>
                          <a:stretch/>
                        </pic:blipFill>
                        <pic:spPr bwMode="auto">
                          <a:xfrm>
                            <a:off x="0" y="0"/>
                            <a:ext cx="3527033" cy="5068906"/>
                          </a:xfrm>
                          <a:prstGeom prst="rect">
                            <a:avLst/>
                          </a:prstGeom>
                          <a:noFill/>
                          <a:ln>
                            <a:noFill/>
                          </a:ln>
                          <a:extLst>
                            <a:ext uri="{53640926-AAD7-44D8-BBD7-CCE9431645EC}">
                              <a14:shadowObscured xmlns:a14="http://schemas.microsoft.com/office/drawing/2010/main"/>
                            </a:ext>
                          </a:extLst>
                        </pic:spPr>
                      </pic:pic>
                    </a:graphicData>
                  </a:graphic>
                </wp:inline>
              </w:drawing>
            </w:r>
          </w:p>
          <w:p w14:paraId="6278A957" w14:textId="77777777" w:rsidR="00807865" w:rsidRDefault="00807865" w:rsidP="00583A41">
            <w:pPr>
              <w:jc w:val="center"/>
              <w:rPr>
                <w:sz w:val="24"/>
              </w:rPr>
            </w:pPr>
          </w:p>
        </w:tc>
      </w:tr>
      <w:tr w:rsidR="00807865" w14:paraId="0ADB1C97" w14:textId="77777777" w:rsidTr="00583A41">
        <w:tc>
          <w:tcPr>
            <w:tcW w:w="9712" w:type="dxa"/>
          </w:tcPr>
          <w:p w14:paraId="4A231348" w14:textId="77777777" w:rsidR="00807865" w:rsidRDefault="00807865" w:rsidP="00583A41">
            <w:pPr>
              <w:jc w:val="center"/>
              <w:rPr>
                <w:b/>
                <w:bCs/>
                <w:iCs/>
                <w:color w:val="808080" w:themeColor="background1" w:themeShade="80"/>
                <w:sz w:val="20"/>
                <w:szCs w:val="20"/>
              </w:rPr>
            </w:pPr>
          </w:p>
          <w:p w14:paraId="3EA786E0" w14:textId="77777777" w:rsidR="00807865" w:rsidRPr="00837A9C" w:rsidRDefault="00807865" w:rsidP="00583A41">
            <w:pPr>
              <w:jc w:val="center"/>
              <w:rPr>
                <w:b/>
                <w:color w:val="808080" w:themeColor="background1" w:themeShade="80"/>
                <w:sz w:val="20"/>
                <w:szCs w:val="20"/>
              </w:rPr>
            </w:pPr>
            <w:r w:rsidRPr="00A339E8">
              <w:rPr>
                <w:b/>
                <w:bCs/>
                <w:iCs/>
                <w:color w:val="808080" w:themeColor="background1" w:themeShade="80"/>
                <w:sz w:val="20"/>
                <w:szCs w:val="20"/>
              </w:rPr>
              <w:t>В. Мюнценберг. Кино и революция.</w:t>
            </w:r>
            <w:r w:rsidRPr="00837A9C">
              <w:rPr>
                <w:b/>
                <w:color w:val="808080" w:themeColor="background1" w:themeShade="80"/>
                <w:sz w:val="20"/>
                <w:szCs w:val="20"/>
              </w:rPr>
              <w:t xml:space="preserve"> </w:t>
            </w:r>
          </w:p>
          <w:p w14:paraId="3BEE116C" w14:textId="77777777" w:rsidR="00807865" w:rsidRPr="00A339E8" w:rsidRDefault="00807865" w:rsidP="00583A41">
            <w:pPr>
              <w:jc w:val="center"/>
              <w:rPr>
                <w:bCs/>
                <w:iCs/>
                <w:color w:val="808080" w:themeColor="background1" w:themeShade="80"/>
                <w:sz w:val="20"/>
                <w:szCs w:val="20"/>
              </w:rPr>
            </w:pPr>
            <w:r w:rsidRPr="00A339E8">
              <w:rPr>
                <w:bCs/>
                <w:iCs/>
                <w:color w:val="808080" w:themeColor="background1" w:themeShade="80"/>
                <w:sz w:val="20"/>
                <w:szCs w:val="20"/>
              </w:rPr>
              <w:t xml:space="preserve">Москва. Издательство Межрабпом. 1925 г. </w:t>
            </w:r>
          </w:p>
          <w:p w14:paraId="371F321A" w14:textId="77777777" w:rsidR="00807865" w:rsidRPr="00837A9C" w:rsidRDefault="00807865" w:rsidP="00583A41">
            <w:pPr>
              <w:jc w:val="center"/>
              <w:rPr>
                <w:i/>
                <w:color w:val="808080" w:themeColor="background1" w:themeShade="80"/>
                <w:sz w:val="20"/>
                <w:szCs w:val="20"/>
              </w:rPr>
            </w:pPr>
            <w:r w:rsidRPr="00837A9C">
              <w:rPr>
                <w:i/>
                <w:color w:val="808080" w:themeColor="background1" w:themeShade="80"/>
                <w:sz w:val="20"/>
                <w:szCs w:val="20"/>
              </w:rPr>
              <w:t>Из коллекции Государственного исторического музея-заповедника</w:t>
            </w:r>
            <w:r w:rsidRPr="00837A9C">
              <w:rPr>
                <w:i/>
                <w:color w:val="808080" w:themeColor="background1" w:themeShade="80"/>
                <w:sz w:val="20"/>
                <w:szCs w:val="20"/>
              </w:rPr>
              <w:br/>
              <w:t>«Горки Ленинские».</w:t>
            </w:r>
          </w:p>
          <w:p w14:paraId="42D1EF6E" w14:textId="77777777" w:rsidR="00807865" w:rsidRDefault="00807865" w:rsidP="00583A41">
            <w:pPr>
              <w:jc w:val="both"/>
              <w:rPr>
                <w:sz w:val="24"/>
              </w:rPr>
            </w:pPr>
          </w:p>
        </w:tc>
      </w:tr>
    </w:tbl>
    <w:p w14:paraId="4C60B55F" w14:textId="77777777" w:rsidR="00A60312" w:rsidRDefault="00A60312" w:rsidP="00583A41">
      <w:pPr>
        <w:jc w:val="center"/>
        <w:rPr>
          <w:bCs/>
          <w:i/>
          <w:iCs/>
          <w:sz w:val="24"/>
        </w:rPr>
      </w:pPr>
    </w:p>
    <w:p w14:paraId="75B40627" w14:textId="77777777" w:rsidR="00BE7C66" w:rsidRDefault="004237C5" w:rsidP="00BE7C66">
      <w:pPr>
        <w:spacing w:after="0"/>
        <w:jc w:val="right"/>
        <w:rPr>
          <w:b/>
          <w:bCs/>
          <w:i/>
          <w:iCs/>
          <w:sz w:val="24"/>
        </w:rPr>
      </w:pPr>
      <w:r w:rsidRPr="00BE7C66">
        <w:rPr>
          <w:b/>
          <w:bCs/>
          <w:i/>
          <w:iCs/>
          <w:sz w:val="24"/>
        </w:rPr>
        <w:t>«Приятнее и полезнее опыт революции проделывать, чем о нем писать»</w:t>
      </w:r>
      <w:r w:rsidR="00583A41" w:rsidRPr="00BE7C66">
        <w:rPr>
          <w:b/>
          <w:bCs/>
          <w:i/>
          <w:iCs/>
          <w:sz w:val="24"/>
        </w:rPr>
        <w:t xml:space="preserve"> </w:t>
      </w:r>
    </w:p>
    <w:p w14:paraId="627C6BCA" w14:textId="165CF900" w:rsidR="004237C5" w:rsidRPr="00BE7C66" w:rsidRDefault="00583A41" w:rsidP="00BE7C66">
      <w:pPr>
        <w:spacing w:after="0"/>
        <w:jc w:val="right"/>
        <w:rPr>
          <w:b/>
          <w:bCs/>
          <w:i/>
          <w:iCs/>
          <w:sz w:val="24"/>
        </w:rPr>
      </w:pPr>
      <w:r w:rsidRPr="00BE7C66">
        <w:rPr>
          <w:b/>
          <w:bCs/>
          <w:i/>
          <w:iCs/>
          <w:sz w:val="24"/>
        </w:rPr>
        <w:t>(</w:t>
      </w:r>
      <w:r w:rsidR="004237C5" w:rsidRPr="00BE7C66">
        <w:rPr>
          <w:b/>
          <w:bCs/>
          <w:i/>
          <w:iCs/>
          <w:sz w:val="24"/>
        </w:rPr>
        <w:t>В. И. Ленин)</w:t>
      </w:r>
      <w:r w:rsidRPr="00BE7C66">
        <w:rPr>
          <w:rStyle w:val="a6"/>
          <w:b/>
          <w:bCs/>
          <w:i/>
          <w:iCs/>
          <w:sz w:val="24"/>
        </w:rPr>
        <w:footnoteReference w:id="34"/>
      </w:r>
      <w:r w:rsidR="004237C5" w:rsidRPr="00BE7C66">
        <w:rPr>
          <w:b/>
          <w:bCs/>
          <w:i/>
          <w:iCs/>
          <w:sz w:val="24"/>
        </w:rPr>
        <w:t>.</w:t>
      </w:r>
    </w:p>
    <w:p w14:paraId="08A5FA35" w14:textId="77777777" w:rsidR="004237C5" w:rsidRDefault="004237C5" w:rsidP="005D75F1">
      <w:pPr>
        <w:jc w:val="both"/>
        <w:rPr>
          <w:b/>
          <w:sz w:val="24"/>
          <w:szCs w:val="24"/>
        </w:rPr>
      </w:pPr>
    </w:p>
    <w:p w14:paraId="3235B570" w14:textId="238FDA79" w:rsidR="00EA3BF7" w:rsidRPr="006518BB" w:rsidRDefault="00A26070" w:rsidP="005D75F1">
      <w:pPr>
        <w:jc w:val="both"/>
        <w:rPr>
          <w:b/>
          <w:sz w:val="24"/>
          <w:szCs w:val="24"/>
        </w:rPr>
      </w:pPr>
      <w:r w:rsidRPr="006518BB">
        <w:rPr>
          <w:b/>
          <w:sz w:val="24"/>
          <w:szCs w:val="24"/>
        </w:rPr>
        <w:t xml:space="preserve">Список </w:t>
      </w:r>
      <w:r w:rsidR="00E52A66" w:rsidRPr="006518BB">
        <w:rPr>
          <w:b/>
          <w:sz w:val="24"/>
          <w:szCs w:val="24"/>
        </w:rPr>
        <w:t>литератур</w:t>
      </w:r>
      <w:r w:rsidRPr="006518BB">
        <w:rPr>
          <w:b/>
          <w:sz w:val="24"/>
          <w:szCs w:val="24"/>
        </w:rPr>
        <w:t>ы</w:t>
      </w:r>
      <w:r w:rsidR="005459A1" w:rsidRPr="006518BB">
        <w:rPr>
          <w:b/>
          <w:sz w:val="24"/>
          <w:szCs w:val="24"/>
        </w:rPr>
        <w:t>:</w:t>
      </w:r>
    </w:p>
    <w:p w14:paraId="731FEFCD" w14:textId="2B3F8409" w:rsidR="00B840FF" w:rsidRPr="00B840FF" w:rsidRDefault="00B840FF" w:rsidP="005D75F1">
      <w:pPr>
        <w:pStyle w:val="ac"/>
        <w:numPr>
          <w:ilvl w:val="0"/>
          <w:numId w:val="2"/>
        </w:numPr>
        <w:rPr>
          <w:sz w:val="24"/>
          <w:szCs w:val="24"/>
        </w:rPr>
      </w:pPr>
      <w:r w:rsidRPr="00B840FF">
        <w:rPr>
          <w:sz w:val="24"/>
          <w:szCs w:val="24"/>
        </w:rPr>
        <w:t xml:space="preserve">Бадью, А. Философия и событие. Беседы с кратким введением в философию Алена Бадью / Перевод с французского — Институт Общегуманитарный Исследований, 2013 — 192 с. [Электронный ресурс].  </w:t>
      </w:r>
      <w:r w:rsidRPr="00B840FF">
        <w:rPr>
          <w:sz w:val="24"/>
          <w:szCs w:val="24"/>
          <w:lang w:val="en-US"/>
        </w:rPr>
        <w:t>URL</w:t>
      </w:r>
      <w:r w:rsidRPr="00B840FF">
        <w:rPr>
          <w:sz w:val="24"/>
          <w:szCs w:val="24"/>
        </w:rPr>
        <w:t xml:space="preserve">: </w:t>
      </w:r>
      <w:hyperlink r:id="rId23" w:history="1">
        <w:r w:rsidRPr="00B840FF">
          <w:rPr>
            <w:rStyle w:val="a3"/>
            <w:sz w:val="24"/>
            <w:szCs w:val="24"/>
          </w:rPr>
          <w:t>https://djvu.online/file/1WB0GN4wKqSyW</w:t>
        </w:r>
      </w:hyperlink>
      <w:r w:rsidRPr="00B840FF">
        <w:rPr>
          <w:sz w:val="24"/>
          <w:szCs w:val="24"/>
        </w:rPr>
        <w:t xml:space="preserve"> (дата обращения: 20.01.2025). </w:t>
      </w:r>
    </w:p>
    <w:p w14:paraId="7F0E22E1" w14:textId="77777777" w:rsidR="0025443B" w:rsidRPr="00B840FF" w:rsidRDefault="0025443B" w:rsidP="006518BB">
      <w:pPr>
        <w:pStyle w:val="ac"/>
        <w:numPr>
          <w:ilvl w:val="0"/>
          <w:numId w:val="2"/>
        </w:numPr>
        <w:rPr>
          <w:sz w:val="24"/>
          <w:szCs w:val="24"/>
        </w:rPr>
      </w:pPr>
      <w:r w:rsidRPr="00B840FF">
        <w:rPr>
          <w:sz w:val="24"/>
          <w:szCs w:val="24"/>
        </w:rPr>
        <w:t xml:space="preserve">Белый, А. Революция и культура. / М.: Издание Г. А. Лемана и С. И. Сахарова, 1917 г. — 30 с.  [Электронный ресурс]. </w:t>
      </w:r>
      <w:r w:rsidRPr="00B840FF">
        <w:rPr>
          <w:sz w:val="24"/>
          <w:szCs w:val="24"/>
          <w:lang w:val="en-US"/>
        </w:rPr>
        <w:t>URL</w:t>
      </w:r>
      <w:r w:rsidRPr="00B840FF">
        <w:rPr>
          <w:sz w:val="24"/>
          <w:szCs w:val="24"/>
        </w:rPr>
        <w:t xml:space="preserve">:  </w:t>
      </w:r>
      <w:hyperlink r:id="rId24" w:history="1">
        <w:r w:rsidRPr="00B840FF">
          <w:rPr>
            <w:rStyle w:val="a3"/>
            <w:sz w:val="24"/>
            <w:szCs w:val="24"/>
          </w:rPr>
          <w:t>https://archive.org/details/revolutsiya_i_kultura</w:t>
        </w:r>
      </w:hyperlink>
      <w:r w:rsidRPr="00B840FF">
        <w:rPr>
          <w:rStyle w:val="a3"/>
          <w:sz w:val="24"/>
          <w:szCs w:val="24"/>
        </w:rPr>
        <w:t xml:space="preserve"> </w:t>
      </w:r>
      <w:r w:rsidRPr="00B840FF">
        <w:rPr>
          <w:sz w:val="24"/>
          <w:szCs w:val="24"/>
        </w:rPr>
        <w:t>(дата обращения: 20.01.2025). </w:t>
      </w:r>
    </w:p>
    <w:p w14:paraId="5C5D0547" w14:textId="77777777" w:rsidR="0025443B" w:rsidRPr="0025443B" w:rsidRDefault="0025443B" w:rsidP="006518BB">
      <w:pPr>
        <w:pStyle w:val="ac"/>
        <w:numPr>
          <w:ilvl w:val="0"/>
          <w:numId w:val="2"/>
        </w:numPr>
        <w:rPr>
          <w:sz w:val="24"/>
          <w:szCs w:val="24"/>
        </w:rPr>
      </w:pPr>
      <w:r w:rsidRPr="00B840FF">
        <w:rPr>
          <w:sz w:val="24"/>
          <w:szCs w:val="24"/>
        </w:rPr>
        <w:t>Бонч-Бруевич, В. Д</w:t>
      </w:r>
      <w:r w:rsidRPr="0025443B">
        <w:rPr>
          <w:sz w:val="24"/>
          <w:szCs w:val="24"/>
        </w:rPr>
        <w:t xml:space="preserve">. Ленин и кино — по личным воспоминаниям. — с. 50. [Электронный ресурс]. </w:t>
      </w:r>
      <w:r w:rsidRPr="0025443B">
        <w:rPr>
          <w:sz w:val="24"/>
          <w:szCs w:val="24"/>
          <w:lang w:val="en-US"/>
        </w:rPr>
        <w:t>URL</w:t>
      </w:r>
      <w:r w:rsidRPr="0025443B">
        <w:rPr>
          <w:sz w:val="24"/>
          <w:szCs w:val="24"/>
        </w:rPr>
        <w:t xml:space="preserve">: </w:t>
      </w:r>
      <w:hyperlink r:id="rId25" w:history="1">
        <w:r w:rsidRPr="0025443B">
          <w:rPr>
            <w:rStyle w:val="a3"/>
            <w:sz w:val="24"/>
            <w:szCs w:val="24"/>
          </w:rPr>
          <w:t>https://clck.ru/3GEwEp</w:t>
        </w:r>
      </w:hyperlink>
      <w:r w:rsidRPr="0025443B">
        <w:rPr>
          <w:sz w:val="24"/>
          <w:szCs w:val="24"/>
        </w:rPr>
        <w:t xml:space="preserve"> (дата обращения: 26.11.2024).</w:t>
      </w:r>
    </w:p>
    <w:p w14:paraId="77A0523A" w14:textId="77777777" w:rsidR="0025443B" w:rsidRPr="0025443B" w:rsidRDefault="0025443B" w:rsidP="006F39CB">
      <w:pPr>
        <w:pStyle w:val="ac"/>
        <w:numPr>
          <w:ilvl w:val="0"/>
          <w:numId w:val="2"/>
        </w:numPr>
        <w:rPr>
          <w:b/>
          <w:bCs/>
          <w:sz w:val="24"/>
          <w:szCs w:val="24"/>
        </w:rPr>
      </w:pPr>
      <w:r w:rsidRPr="0025443B">
        <w:rPr>
          <w:sz w:val="24"/>
          <w:szCs w:val="24"/>
        </w:rPr>
        <w:t xml:space="preserve">Борисова О.С., Борисов С.Н. Антропология революции: методология анализа события и кино-репрезентации. / Жур. Научные ведомости БелГУ. Философия. Социология. Право. </w:t>
      </w:r>
      <w:r w:rsidRPr="0025443B">
        <w:rPr>
          <w:bCs/>
          <w:sz w:val="24"/>
          <w:szCs w:val="24"/>
        </w:rPr>
        <w:t xml:space="preserve">№20 (115), 2011 г., Выпуск 18. – с. 248-254. </w:t>
      </w:r>
      <w:r w:rsidRPr="0025443B">
        <w:rPr>
          <w:sz w:val="24"/>
          <w:szCs w:val="24"/>
        </w:rPr>
        <w:t xml:space="preserve">[Электронный ресурс]. </w:t>
      </w:r>
      <w:r w:rsidRPr="0025443B">
        <w:rPr>
          <w:sz w:val="24"/>
          <w:szCs w:val="24"/>
          <w:lang w:val="en-US"/>
        </w:rPr>
        <w:t>URL</w:t>
      </w:r>
      <w:r w:rsidRPr="0025443B">
        <w:rPr>
          <w:sz w:val="24"/>
          <w:szCs w:val="24"/>
        </w:rPr>
        <w:t xml:space="preserve">: </w:t>
      </w:r>
      <w:hyperlink r:id="rId26" w:history="1">
        <w:r w:rsidRPr="0025443B">
          <w:rPr>
            <w:rStyle w:val="a3"/>
            <w:sz w:val="24"/>
            <w:szCs w:val="24"/>
          </w:rPr>
          <w:t>https://clck.ru/3GEsMD</w:t>
        </w:r>
      </w:hyperlink>
      <w:r w:rsidRPr="0025443B">
        <w:rPr>
          <w:sz w:val="24"/>
          <w:szCs w:val="24"/>
        </w:rPr>
        <w:t xml:space="preserve"> (дата обращения: 20.01.2025). </w:t>
      </w:r>
    </w:p>
    <w:p w14:paraId="5C7F6850" w14:textId="77777777" w:rsidR="0025443B" w:rsidRPr="0025443B" w:rsidRDefault="0025443B" w:rsidP="006518BB">
      <w:pPr>
        <w:pStyle w:val="ac"/>
        <w:numPr>
          <w:ilvl w:val="0"/>
          <w:numId w:val="2"/>
        </w:numPr>
        <w:rPr>
          <w:sz w:val="24"/>
          <w:szCs w:val="24"/>
        </w:rPr>
      </w:pPr>
      <w:r w:rsidRPr="0025443B">
        <w:rPr>
          <w:bCs/>
          <w:color w:val="000000" w:themeColor="text1"/>
          <w:sz w:val="24"/>
          <w:szCs w:val="24"/>
        </w:rPr>
        <w:t xml:space="preserve">Борисова, О. С. Инверсия события революции в советском кинематографе 30-х годов </w:t>
      </w:r>
      <w:r w:rsidRPr="0025443B">
        <w:rPr>
          <w:bCs/>
          <w:color w:val="000000" w:themeColor="text1"/>
          <w:sz w:val="24"/>
          <w:szCs w:val="24"/>
          <w:lang w:val="en-US"/>
        </w:rPr>
        <w:t>XX</w:t>
      </w:r>
      <w:r w:rsidRPr="0025443B">
        <w:rPr>
          <w:bCs/>
          <w:color w:val="000000" w:themeColor="text1"/>
          <w:sz w:val="24"/>
          <w:szCs w:val="24"/>
        </w:rPr>
        <w:t xml:space="preserve"> века.</w:t>
      </w:r>
      <w:r w:rsidRPr="0025443B">
        <w:rPr>
          <w:sz w:val="24"/>
          <w:szCs w:val="24"/>
        </w:rPr>
        <w:t xml:space="preserve"> — Жур. Научные ведомости БелГУ. Серия Философия. Социология. Право. 2017 г. № 3 (252). Выпуск 39 — с.125-129. [Электронный ресурс]. </w:t>
      </w:r>
      <w:r w:rsidRPr="0025443B">
        <w:rPr>
          <w:sz w:val="24"/>
          <w:szCs w:val="24"/>
          <w:lang w:val="en-US"/>
        </w:rPr>
        <w:t>URL</w:t>
      </w:r>
      <w:r w:rsidRPr="0025443B">
        <w:rPr>
          <w:sz w:val="24"/>
          <w:szCs w:val="24"/>
        </w:rPr>
        <w:t xml:space="preserve">: </w:t>
      </w:r>
      <w:hyperlink r:id="rId27" w:history="1">
        <w:r w:rsidRPr="0025443B">
          <w:rPr>
            <w:rStyle w:val="a3"/>
            <w:sz w:val="24"/>
            <w:szCs w:val="24"/>
          </w:rPr>
          <w:t>https://clck.ru/3GEXsy</w:t>
        </w:r>
      </w:hyperlink>
      <w:r w:rsidRPr="0025443B">
        <w:rPr>
          <w:sz w:val="24"/>
          <w:szCs w:val="24"/>
        </w:rPr>
        <w:t xml:space="preserve"> (дата обращения: 20.01.2025). </w:t>
      </w:r>
    </w:p>
    <w:p w14:paraId="1ED1BEF9" w14:textId="77777777" w:rsidR="0025443B" w:rsidRPr="0025443B" w:rsidRDefault="0025443B" w:rsidP="006518BB">
      <w:pPr>
        <w:pStyle w:val="ac"/>
        <w:numPr>
          <w:ilvl w:val="0"/>
          <w:numId w:val="2"/>
        </w:numPr>
        <w:jc w:val="both"/>
        <w:rPr>
          <w:bCs/>
          <w:color w:val="000000" w:themeColor="text1"/>
          <w:sz w:val="24"/>
          <w:szCs w:val="24"/>
        </w:rPr>
      </w:pPr>
      <w:r w:rsidRPr="0025443B">
        <w:rPr>
          <w:bCs/>
          <w:color w:val="000000" w:themeColor="text1"/>
          <w:sz w:val="24"/>
          <w:szCs w:val="24"/>
        </w:rPr>
        <w:t xml:space="preserve">Борисова, О. С. Когда два события сходятся. О кинематографе и революции. — Жур. Наука. Искусство. Культура. Выпуск 4 (16), 2017 г. — с.16-22. </w:t>
      </w:r>
      <w:r w:rsidRPr="0025443B">
        <w:rPr>
          <w:sz w:val="24"/>
          <w:szCs w:val="24"/>
        </w:rPr>
        <w:t xml:space="preserve">[Электронный ресурс]. </w:t>
      </w:r>
      <w:r w:rsidRPr="0025443B">
        <w:rPr>
          <w:sz w:val="24"/>
          <w:szCs w:val="24"/>
          <w:lang w:val="en-US"/>
        </w:rPr>
        <w:t>URL</w:t>
      </w:r>
      <w:r w:rsidRPr="0025443B">
        <w:rPr>
          <w:sz w:val="24"/>
          <w:szCs w:val="24"/>
        </w:rPr>
        <w:t xml:space="preserve">: </w:t>
      </w:r>
      <w:hyperlink r:id="rId28" w:history="1">
        <w:r w:rsidRPr="0025443B">
          <w:rPr>
            <w:rStyle w:val="a3"/>
            <w:sz w:val="24"/>
            <w:szCs w:val="24"/>
          </w:rPr>
          <w:t>https://clck.ru/3GEraQ</w:t>
        </w:r>
      </w:hyperlink>
      <w:r w:rsidRPr="0025443B">
        <w:rPr>
          <w:sz w:val="24"/>
          <w:szCs w:val="24"/>
        </w:rPr>
        <w:t xml:space="preserve"> (дата обращения: 20.01.2025).</w:t>
      </w:r>
    </w:p>
    <w:p w14:paraId="6F981E3C" w14:textId="77D7EE46" w:rsidR="0025443B" w:rsidRPr="0025443B" w:rsidRDefault="0025443B" w:rsidP="006518BB">
      <w:pPr>
        <w:pStyle w:val="ac"/>
        <w:numPr>
          <w:ilvl w:val="0"/>
          <w:numId w:val="2"/>
        </w:numPr>
        <w:rPr>
          <w:sz w:val="24"/>
          <w:szCs w:val="24"/>
        </w:rPr>
      </w:pPr>
      <w:r w:rsidRPr="0025443B">
        <w:rPr>
          <w:sz w:val="24"/>
          <w:szCs w:val="24"/>
        </w:rPr>
        <w:t>Вертов</w:t>
      </w:r>
      <w:r w:rsidR="00C92A86">
        <w:rPr>
          <w:sz w:val="24"/>
          <w:szCs w:val="24"/>
        </w:rPr>
        <w:t>,</w:t>
      </w:r>
      <w:r w:rsidRPr="0025443B">
        <w:rPr>
          <w:sz w:val="24"/>
          <w:szCs w:val="24"/>
        </w:rPr>
        <w:t xml:space="preserve"> </w:t>
      </w:r>
      <w:bookmarkStart w:id="3" w:name="_GoBack"/>
      <w:bookmarkEnd w:id="3"/>
      <w:r w:rsidRPr="0025443B">
        <w:rPr>
          <w:sz w:val="24"/>
          <w:szCs w:val="24"/>
        </w:rPr>
        <w:t xml:space="preserve">Д. Рождение «киноглаза». — М.: «Искусство», 1966 г. — с.73-75. [Электронный ресурс]. URL: </w:t>
      </w:r>
      <w:hyperlink r:id="rId29" w:history="1">
        <w:r w:rsidRPr="0025443B">
          <w:rPr>
            <w:rStyle w:val="a3"/>
            <w:sz w:val="24"/>
            <w:szCs w:val="24"/>
          </w:rPr>
          <w:t>https://clck.ru/3GErns</w:t>
        </w:r>
      </w:hyperlink>
      <w:r w:rsidRPr="0025443B">
        <w:rPr>
          <w:sz w:val="24"/>
          <w:szCs w:val="24"/>
        </w:rPr>
        <w:t xml:space="preserve">  (дата обращения: 26.11.2024).</w:t>
      </w:r>
    </w:p>
    <w:p w14:paraId="68CC2E7B" w14:textId="77777777" w:rsidR="00C92A86" w:rsidRPr="00954A43" w:rsidRDefault="00C92A86" w:rsidP="006518BB">
      <w:pPr>
        <w:pStyle w:val="ac"/>
        <w:numPr>
          <w:ilvl w:val="0"/>
          <w:numId w:val="2"/>
        </w:numPr>
        <w:jc w:val="both"/>
        <w:rPr>
          <w:bCs/>
          <w:color w:val="000000" w:themeColor="text1"/>
          <w:sz w:val="24"/>
          <w:szCs w:val="24"/>
        </w:rPr>
      </w:pPr>
      <w:r w:rsidRPr="00954A43">
        <w:rPr>
          <w:sz w:val="24"/>
          <w:szCs w:val="24"/>
        </w:rPr>
        <w:t xml:space="preserve">Вертов, Д. Киноки. Переворот. [Электронный ресурс]. </w:t>
      </w:r>
      <w:r w:rsidRPr="00954A43">
        <w:rPr>
          <w:sz w:val="24"/>
          <w:szCs w:val="24"/>
          <w:lang w:val="en-US"/>
        </w:rPr>
        <w:t>URL</w:t>
      </w:r>
      <w:r w:rsidRPr="00954A43">
        <w:rPr>
          <w:sz w:val="24"/>
          <w:szCs w:val="24"/>
        </w:rPr>
        <w:t xml:space="preserve">: </w:t>
      </w:r>
      <w:hyperlink r:id="rId30" w:history="1">
        <w:r w:rsidRPr="00954A43">
          <w:rPr>
            <w:rStyle w:val="a3"/>
            <w:sz w:val="24"/>
            <w:szCs w:val="24"/>
          </w:rPr>
          <w:t>https://www.ruthenia.ru/sovlit/j/2867.html</w:t>
        </w:r>
      </w:hyperlink>
      <w:r w:rsidRPr="00954A43">
        <w:rPr>
          <w:sz w:val="24"/>
          <w:szCs w:val="24"/>
        </w:rPr>
        <w:t xml:space="preserve"> (дата обращения: 19.12.2024)</w:t>
      </w:r>
      <w:r w:rsidRPr="00954A43">
        <w:rPr>
          <w:sz w:val="24"/>
          <w:szCs w:val="24"/>
          <w:u w:val="single"/>
        </w:rPr>
        <w:t>.</w:t>
      </w:r>
    </w:p>
    <w:p w14:paraId="58A36F81" w14:textId="6185DBE5" w:rsidR="00C92A86" w:rsidRPr="00954A43" w:rsidRDefault="00C92A86" w:rsidP="006518BB">
      <w:pPr>
        <w:pStyle w:val="ac"/>
        <w:numPr>
          <w:ilvl w:val="0"/>
          <w:numId w:val="2"/>
        </w:numPr>
        <w:jc w:val="both"/>
        <w:rPr>
          <w:bCs/>
          <w:color w:val="000000" w:themeColor="text1"/>
          <w:sz w:val="24"/>
          <w:szCs w:val="24"/>
        </w:rPr>
      </w:pPr>
      <w:r w:rsidRPr="00954A43">
        <w:rPr>
          <w:sz w:val="24"/>
          <w:szCs w:val="24"/>
        </w:rPr>
        <w:t xml:space="preserve">Вертов, Д. Мы. [Электронный ресурс]. </w:t>
      </w:r>
      <w:r w:rsidRPr="00954A43">
        <w:rPr>
          <w:sz w:val="24"/>
          <w:szCs w:val="24"/>
          <w:lang w:val="en-US"/>
        </w:rPr>
        <w:t>URL</w:t>
      </w:r>
      <w:r w:rsidRPr="00954A43">
        <w:rPr>
          <w:sz w:val="24"/>
          <w:szCs w:val="24"/>
        </w:rPr>
        <w:t xml:space="preserve">:  </w:t>
      </w:r>
      <w:hyperlink r:id="rId31" w:history="1">
        <w:r w:rsidRPr="00954A43">
          <w:rPr>
            <w:rStyle w:val="a3"/>
            <w:sz w:val="24"/>
            <w:szCs w:val="24"/>
          </w:rPr>
          <w:t>https://clck.ru/3G4TVY</w:t>
        </w:r>
      </w:hyperlink>
      <w:r w:rsidRPr="00954A43">
        <w:rPr>
          <w:sz w:val="24"/>
          <w:szCs w:val="24"/>
        </w:rPr>
        <w:t xml:space="preserve"> (дата обращения: 19.12.2024)</w:t>
      </w:r>
      <w:r w:rsidRPr="00954A43">
        <w:rPr>
          <w:sz w:val="24"/>
          <w:szCs w:val="24"/>
          <w:u w:val="single"/>
        </w:rPr>
        <w:t>.</w:t>
      </w:r>
    </w:p>
    <w:p w14:paraId="0464E4FA" w14:textId="7C20227C" w:rsidR="0025443B" w:rsidRPr="0025443B" w:rsidRDefault="0025443B" w:rsidP="006518BB">
      <w:pPr>
        <w:pStyle w:val="ac"/>
        <w:numPr>
          <w:ilvl w:val="0"/>
          <w:numId w:val="2"/>
        </w:numPr>
        <w:jc w:val="both"/>
        <w:rPr>
          <w:bCs/>
          <w:color w:val="000000" w:themeColor="text1"/>
          <w:sz w:val="24"/>
          <w:szCs w:val="24"/>
        </w:rPr>
      </w:pPr>
      <w:r w:rsidRPr="00954A43">
        <w:rPr>
          <w:bCs/>
          <w:color w:val="000000" w:themeColor="text1"/>
          <w:sz w:val="24"/>
          <w:szCs w:val="24"/>
        </w:rPr>
        <w:t>Вертов, Д. Из наследия. Статьи и выступления. (Сост.: Д. В. Кружкова) / М., «Эйзенштейн-центр</w:t>
      </w:r>
      <w:r w:rsidRPr="0025443B">
        <w:rPr>
          <w:bCs/>
          <w:color w:val="000000" w:themeColor="text1"/>
          <w:sz w:val="24"/>
          <w:szCs w:val="24"/>
        </w:rPr>
        <w:t>», 2008 г., т.2 — 648 с.</w:t>
      </w:r>
    </w:p>
    <w:p w14:paraId="2DB0EC17" w14:textId="77777777" w:rsidR="0025443B" w:rsidRPr="0025443B" w:rsidRDefault="0025443B" w:rsidP="005D75F1">
      <w:pPr>
        <w:pStyle w:val="ac"/>
        <w:numPr>
          <w:ilvl w:val="0"/>
          <w:numId w:val="2"/>
        </w:numPr>
        <w:rPr>
          <w:sz w:val="24"/>
          <w:szCs w:val="24"/>
        </w:rPr>
      </w:pPr>
      <w:r w:rsidRPr="0025443B">
        <w:rPr>
          <w:sz w:val="24"/>
          <w:szCs w:val="24"/>
        </w:rPr>
        <w:t>Гройс, Б. В потоке / М.: Ад Маргинем Пресс, 2023. — 208 с.</w:t>
      </w:r>
    </w:p>
    <w:p w14:paraId="775DFAB4" w14:textId="77777777" w:rsidR="0025443B" w:rsidRPr="0025443B" w:rsidRDefault="0025443B" w:rsidP="00217042">
      <w:pPr>
        <w:pStyle w:val="ac"/>
        <w:numPr>
          <w:ilvl w:val="0"/>
          <w:numId w:val="2"/>
        </w:numPr>
        <w:rPr>
          <w:sz w:val="24"/>
          <w:szCs w:val="24"/>
        </w:rPr>
      </w:pPr>
      <w:r w:rsidRPr="0025443B">
        <w:rPr>
          <w:sz w:val="24"/>
          <w:szCs w:val="24"/>
        </w:rPr>
        <w:lastRenderedPageBreak/>
        <w:t xml:space="preserve">Из беседы В. И. Ленина с А. Луначарским. / Журнал «Советское Кино» № 1-2, 1933, стр. 10. [Электронный ресурс]. </w:t>
      </w:r>
      <w:r w:rsidRPr="0025443B">
        <w:rPr>
          <w:sz w:val="24"/>
          <w:szCs w:val="24"/>
          <w:lang w:val="en-US"/>
        </w:rPr>
        <w:t>URL</w:t>
      </w:r>
      <w:r w:rsidRPr="0025443B">
        <w:rPr>
          <w:sz w:val="24"/>
          <w:szCs w:val="24"/>
        </w:rPr>
        <w:t xml:space="preserve">: </w:t>
      </w:r>
      <w:hyperlink r:id="rId32" w:history="1">
        <w:r w:rsidRPr="0025443B">
          <w:rPr>
            <w:rStyle w:val="a3"/>
            <w:sz w:val="24"/>
            <w:szCs w:val="24"/>
          </w:rPr>
          <w:t>https://clck.ru/3GEtUV</w:t>
        </w:r>
      </w:hyperlink>
      <w:r w:rsidRPr="0025443B">
        <w:rPr>
          <w:sz w:val="24"/>
          <w:szCs w:val="24"/>
        </w:rPr>
        <w:t xml:space="preserve"> (дата обращения: 26.11.2024).</w:t>
      </w:r>
    </w:p>
    <w:p w14:paraId="6B67CF1D" w14:textId="1E5CE18F" w:rsidR="0025443B" w:rsidRPr="0025443B" w:rsidRDefault="0025443B" w:rsidP="005D75F1">
      <w:pPr>
        <w:pStyle w:val="ac"/>
        <w:numPr>
          <w:ilvl w:val="0"/>
          <w:numId w:val="2"/>
        </w:numPr>
        <w:rPr>
          <w:sz w:val="24"/>
          <w:szCs w:val="24"/>
        </w:rPr>
      </w:pPr>
      <w:r w:rsidRPr="0025443B">
        <w:rPr>
          <w:sz w:val="24"/>
          <w:szCs w:val="24"/>
        </w:rPr>
        <w:t xml:space="preserve">Изволов, Н. Детектив в духе Умберто Эко: как разыскивали «Годовщину революции» — дебют великого Дзиги Вертова. / Жур. Искусство кино, номер 1/2, 2019 г. [Электронный ресурс]. </w:t>
      </w:r>
      <w:r w:rsidRPr="0025443B">
        <w:rPr>
          <w:sz w:val="24"/>
          <w:szCs w:val="24"/>
          <w:lang w:val="en-US"/>
        </w:rPr>
        <w:t>URL</w:t>
      </w:r>
      <w:r w:rsidRPr="0025443B">
        <w:rPr>
          <w:sz w:val="24"/>
          <w:szCs w:val="24"/>
        </w:rPr>
        <w:t xml:space="preserve">:  </w:t>
      </w:r>
      <w:hyperlink r:id="rId33" w:history="1">
        <w:r w:rsidRPr="0025443B">
          <w:rPr>
            <w:rStyle w:val="a3"/>
            <w:sz w:val="24"/>
            <w:szCs w:val="24"/>
          </w:rPr>
          <w:t>https://clck.ru/3G4HVA</w:t>
        </w:r>
      </w:hyperlink>
      <w:r w:rsidR="00A60312">
        <w:rPr>
          <w:sz w:val="24"/>
          <w:szCs w:val="24"/>
          <w:u w:val="single"/>
        </w:rPr>
        <w:t xml:space="preserve"> </w:t>
      </w:r>
      <w:r w:rsidRPr="0025443B">
        <w:rPr>
          <w:sz w:val="24"/>
          <w:szCs w:val="24"/>
        </w:rPr>
        <w:t>(дата обращения: 19.12.2024)</w:t>
      </w:r>
      <w:r w:rsidRPr="0025443B">
        <w:rPr>
          <w:sz w:val="24"/>
          <w:szCs w:val="24"/>
          <w:u w:val="single"/>
        </w:rPr>
        <w:t xml:space="preserve"> </w:t>
      </w:r>
      <w:r w:rsidRPr="0025443B">
        <w:rPr>
          <w:sz w:val="24"/>
          <w:szCs w:val="24"/>
        </w:rPr>
        <w:t xml:space="preserve"> </w:t>
      </w:r>
    </w:p>
    <w:p w14:paraId="088171F7" w14:textId="77777777" w:rsidR="0025443B" w:rsidRPr="0025443B" w:rsidRDefault="0025443B" w:rsidP="006F39CB">
      <w:pPr>
        <w:pStyle w:val="ac"/>
        <w:numPr>
          <w:ilvl w:val="0"/>
          <w:numId w:val="2"/>
        </w:numPr>
        <w:rPr>
          <w:bCs/>
          <w:sz w:val="24"/>
          <w:szCs w:val="24"/>
        </w:rPr>
      </w:pPr>
      <w:r w:rsidRPr="0025443B">
        <w:rPr>
          <w:bCs/>
          <w:sz w:val="24"/>
          <w:szCs w:val="24"/>
        </w:rPr>
        <w:t xml:space="preserve">История отечественного кино. / Изд. «Прогресс-Традиция», М., 2005г., 528с. — </w:t>
      </w:r>
      <w:r w:rsidRPr="0025443B">
        <w:rPr>
          <w:sz w:val="24"/>
          <w:szCs w:val="24"/>
        </w:rPr>
        <w:t>[Электронный ресурс]. </w:t>
      </w:r>
      <w:r w:rsidRPr="0025443B">
        <w:rPr>
          <w:sz w:val="24"/>
          <w:szCs w:val="24"/>
          <w:lang w:val="en-US"/>
        </w:rPr>
        <w:t>URL</w:t>
      </w:r>
      <w:r w:rsidRPr="0025443B">
        <w:rPr>
          <w:sz w:val="24"/>
          <w:szCs w:val="24"/>
        </w:rPr>
        <w:t xml:space="preserve">: </w:t>
      </w:r>
      <w:hyperlink r:id="rId34" w:history="1">
        <w:r w:rsidRPr="0025443B">
          <w:rPr>
            <w:rStyle w:val="a3"/>
            <w:sz w:val="24"/>
            <w:szCs w:val="24"/>
          </w:rPr>
          <w:t>https://clck.ru/3GEsVr</w:t>
        </w:r>
      </w:hyperlink>
      <w:r w:rsidRPr="0025443B">
        <w:rPr>
          <w:sz w:val="24"/>
          <w:szCs w:val="24"/>
        </w:rPr>
        <w:t xml:space="preserve"> (дата обращения: 26.11.2024).</w:t>
      </w:r>
    </w:p>
    <w:p w14:paraId="68FDCFE5" w14:textId="77777777" w:rsidR="0025443B" w:rsidRPr="0025443B" w:rsidRDefault="0025443B" w:rsidP="00861B2B">
      <w:pPr>
        <w:pStyle w:val="ac"/>
        <w:numPr>
          <w:ilvl w:val="0"/>
          <w:numId w:val="2"/>
        </w:numPr>
        <w:rPr>
          <w:sz w:val="24"/>
          <w:szCs w:val="24"/>
        </w:rPr>
      </w:pPr>
      <w:r w:rsidRPr="0025443B">
        <w:rPr>
          <w:sz w:val="24"/>
          <w:szCs w:val="24"/>
        </w:rPr>
        <w:t xml:space="preserve">История советского кино. 1917-1967. / В четырех томах. Том 1, 1917-1931. — М.: Изд-во «Искусство», 1969 г. — 756 с. [Электронный ресурс]. URL: </w:t>
      </w:r>
      <w:hyperlink r:id="rId35" w:history="1">
        <w:r w:rsidRPr="0025443B">
          <w:rPr>
            <w:rStyle w:val="a3"/>
            <w:sz w:val="24"/>
            <w:szCs w:val="24"/>
          </w:rPr>
          <w:t>https://clck.ru/3GEMyy</w:t>
        </w:r>
      </w:hyperlink>
      <w:r w:rsidRPr="0025443B">
        <w:rPr>
          <w:sz w:val="24"/>
          <w:szCs w:val="24"/>
        </w:rPr>
        <w:t xml:space="preserve"> (дата обращения: 6.02.2025). </w:t>
      </w:r>
    </w:p>
    <w:p w14:paraId="6C1D62C0" w14:textId="77777777" w:rsidR="0025443B" w:rsidRPr="0025443B" w:rsidRDefault="0025443B" w:rsidP="00861B2B">
      <w:pPr>
        <w:pStyle w:val="ac"/>
        <w:numPr>
          <w:ilvl w:val="0"/>
          <w:numId w:val="2"/>
        </w:numPr>
        <w:rPr>
          <w:sz w:val="24"/>
          <w:szCs w:val="24"/>
        </w:rPr>
      </w:pPr>
      <w:r w:rsidRPr="0025443B">
        <w:rPr>
          <w:sz w:val="24"/>
          <w:szCs w:val="24"/>
        </w:rPr>
        <w:t>Ленин В. И., Полн. собр. Соч., т.33 / М.: Изд. политической литературы, 1969 г. — 434 с.</w:t>
      </w:r>
    </w:p>
    <w:p w14:paraId="3E62426E" w14:textId="77777777" w:rsidR="0025443B" w:rsidRPr="0025443B" w:rsidRDefault="0025443B" w:rsidP="00861B2B">
      <w:pPr>
        <w:pStyle w:val="ac"/>
        <w:numPr>
          <w:ilvl w:val="0"/>
          <w:numId w:val="2"/>
        </w:numPr>
        <w:rPr>
          <w:sz w:val="24"/>
          <w:szCs w:val="24"/>
        </w:rPr>
      </w:pPr>
      <w:r w:rsidRPr="0025443B">
        <w:rPr>
          <w:sz w:val="24"/>
          <w:szCs w:val="24"/>
        </w:rPr>
        <w:t xml:space="preserve">Ленин, Сталин, партия о кино. / М.: Гос. Изд-во «Искусство», 1938 г. — 104 с. [Электронный ресурс]. URL: </w:t>
      </w:r>
      <w:hyperlink r:id="rId36" w:history="1">
        <w:r w:rsidRPr="0025443B">
          <w:rPr>
            <w:rStyle w:val="a3"/>
            <w:sz w:val="24"/>
            <w:szCs w:val="24"/>
          </w:rPr>
          <w:t>https://clck.ru/3GEN9p</w:t>
        </w:r>
      </w:hyperlink>
      <w:r w:rsidRPr="0025443B">
        <w:rPr>
          <w:sz w:val="24"/>
          <w:szCs w:val="24"/>
        </w:rPr>
        <w:t xml:space="preserve"> (дата обращения: 6.02.2025).</w:t>
      </w:r>
    </w:p>
    <w:p w14:paraId="5A9B5857" w14:textId="77777777" w:rsidR="0025443B" w:rsidRPr="0025443B" w:rsidRDefault="0025443B" w:rsidP="00861B2B">
      <w:pPr>
        <w:pStyle w:val="ac"/>
        <w:numPr>
          <w:ilvl w:val="0"/>
          <w:numId w:val="2"/>
        </w:numPr>
        <w:rPr>
          <w:sz w:val="24"/>
          <w:szCs w:val="24"/>
        </w:rPr>
      </w:pPr>
      <w:r w:rsidRPr="0025443B">
        <w:rPr>
          <w:sz w:val="24"/>
          <w:szCs w:val="24"/>
        </w:rPr>
        <w:t>Листов, В. С. Ленин и кинематограф (1917-1924). / М.: Искусство, 1986 г. — 176 с.  </w:t>
      </w:r>
    </w:p>
    <w:p w14:paraId="1498EE68" w14:textId="77777777" w:rsidR="0025443B" w:rsidRPr="0025443B" w:rsidRDefault="0025443B" w:rsidP="006F39CB">
      <w:pPr>
        <w:pStyle w:val="ac"/>
        <w:numPr>
          <w:ilvl w:val="0"/>
          <w:numId w:val="2"/>
        </w:numPr>
        <w:rPr>
          <w:bCs/>
          <w:sz w:val="24"/>
          <w:szCs w:val="24"/>
        </w:rPr>
      </w:pPr>
      <w:r w:rsidRPr="0025443B">
        <w:rPr>
          <w:sz w:val="24"/>
          <w:szCs w:val="24"/>
        </w:rPr>
        <w:t>Лозгачов-Елизаров Г. Я. Незабываемое. [Электронный ресурс]. </w:t>
      </w:r>
      <w:r w:rsidRPr="0025443B">
        <w:rPr>
          <w:sz w:val="24"/>
          <w:szCs w:val="24"/>
          <w:lang w:val="en-US"/>
        </w:rPr>
        <w:t>URL</w:t>
      </w:r>
      <w:r w:rsidRPr="0025443B">
        <w:rPr>
          <w:sz w:val="24"/>
          <w:szCs w:val="24"/>
        </w:rPr>
        <w:t xml:space="preserve">:  </w:t>
      </w:r>
      <w:hyperlink r:id="rId37" w:history="1">
        <w:r w:rsidRPr="0025443B">
          <w:rPr>
            <w:rStyle w:val="a3"/>
            <w:sz w:val="24"/>
            <w:szCs w:val="24"/>
          </w:rPr>
          <w:t>https://clck.ru/3GEt6B</w:t>
        </w:r>
      </w:hyperlink>
      <w:r w:rsidRPr="0025443B">
        <w:rPr>
          <w:sz w:val="24"/>
          <w:szCs w:val="24"/>
        </w:rPr>
        <w:t xml:space="preserve"> (дата обращения: 26.11.2024). </w:t>
      </w:r>
    </w:p>
    <w:p w14:paraId="49FEB55E" w14:textId="77777777" w:rsidR="0025443B" w:rsidRPr="0025443B" w:rsidRDefault="0025443B" w:rsidP="00191E2A">
      <w:pPr>
        <w:pStyle w:val="ac"/>
        <w:numPr>
          <w:ilvl w:val="0"/>
          <w:numId w:val="2"/>
        </w:numPr>
        <w:spacing w:after="0"/>
        <w:rPr>
          <w:bCs/>
          <w:sz w:val="24"/>
          <w:szCs w:val="24"/>
        </w:rPr>
      </w:pPr>
      <w:r w:rsidRPr="0025443B">
        <w:rPr>
          <w:bCs/>
          <w:sz w:val="24"/>
          <w:szCs w:val="24"/>
        </w:rPr>
        <w:t>Луначарский А. В. Из неизданных воспоминаний о В. И. Ленине. / Лит. наследство, т. 80., 1971 г.— с. 729–735.</w:t>
      </w:r>
      <w:r w:rsidRPr="0025443B">
        <w:rPr>
          <w:sz w:val="24"/>
          <w:szCs w:val="24"/>
        </w:rPr>
        <w:t xml:space="preserve"> [Электронный ресурс]. </w:t>
      </w:r>
      <w:r w:rsidRPr="0025443B">
        <w:rPr>
          <w:sz w:val="24"/>
          <w:szCs w:val="24"/>
          <w:lang w:val="en-US"/>
        </w:rPr>
        <w:t>URL</w:t>
      </w:r>
      <w:r w:rsidRPr="0025443B">
        <w:rPr>
          <w:sz w:val="24"/>
          <w:szCs w:val="24"/>
        </w:rPr>
        <w:t xml:space="preserve">: </w:t>
      </w:r>
      <w:hyperlink r:id="rId38" w:history="1">
        <w:r w:rsidRPr="0025443B">
          <w:rPr>
            <w:rStyle w:val="a3"/>
            <w:bCs/>
            <w:sz w:val="24"/>
            <w:szCs w:val="24"/>
          </w:rPr>
          <w:t>https://clck.ru/3GEtCd</w:t>
        </w:r>
      </w:hyperlink>
      <w:r w:rsidRPr="0025443B">
        <w:rPr>
          <w:bCs/>
          <w:sz w:val="24"/>
          <w:szCs w:val="24"/>
        </w:rPr>
        <w:t xml:space="preserve"> </w:t>
      </w:r>
      <w:r w:rsidRPr="0025443B">
        <w:rPr>
          <w:sz w:val="24"/>
          <w:szCs w:val="24"/>
        </w:rPr>
        <w:t>(дата обращения: 26.11.2024).</w:t>
      </w:r>
    </w:p>
    <w:p w14:paraId="4B80A9B8" w14:textId="77777777" w:rsidR="0025443B" w:rsidRPr="0025443B" w:rsidRDefault="0025443B" w:rsidP="0025443B">
      <w:pPr>
        <w:pStyle w:val="ac"/>
        <w:numPr>
          <w:ilvl w:val="0"/>
          <w:numId w:val="2"/>
        </w:numPr>
        <w:spacing w:after="0"/>
        <w:rPr>
          <w:bCs/>
          <w:sz w:val="24"/>
          <w:szCs w:val="24"/>
        </w:rPr>
      </w:pPr>
      <w:r w:rsidRPr="0025443B">
        <w:rPr>
          <w:bCs/>
          <w:sz w:val="24"/>
          <w:szCs w:val="24"/>
        </w:rPr>
        <w:t xml:space="preserve">Луначарский, А. А. Революционная идеология и кино. / «Кино–неделя», 1924, № 46, с. 11. [Электронный ресурс]. </w:t>
      </w:r>
      <w:r w:rsidRPr="0025443B">
        <w:rPr>
          <w:bCs/>
          <w:sz w:val="24"/>
          <w:szCs w:val="24"/>
          <w:lang w:val="en-US"/>
        </w:rPr>
        <w:t>URL</w:t>
      </w:r>
      <w:r w:rsidRPr="0025443B">
        <w:rPr>
          <w:bCs/>
          <w:sz w:val="24"/>
          <w:szCs w:val="24"/>
        </w:rPr>
        <w:t xml:space="preserve">:  </w:t>
      </w:r>
      <w:hyperlink r:id="rId39" w:history="1">
        <w:r w:rsidRPr="0025443B">
          <w:rPr>
            <w:rStyle w:val="a3"/>
            <w:bCs/>
            <w:sz w:val="24"/>
            <w:szCs w:val="24"/>
          </w:rPr>
          <w:t>https://clck.ru/3GExTa</w:t>
        </w:r>
      </w:hyperlink>
      <w:r w:rsidRPr="0025443B">
        <w:rPr>
          <w:bCs/>
          <w:sz w:val="24"/>
          <w:szCs w:val="24"/>
        </w:rPr>
        <w:t xml:space="preserve"> (дата обращения: 15.01.2024).</w:t>
      </w:r>
    </w:p>
    <w:p w14:paraId="21FBD821" w14:textId="77777777" w:rsidR="0025443B" w:rsidRPr="0025443B" w:rsidRDefault="0025443B" w:rsidP="00191E2A">
      <w:pPr>
        <w:pStyle w:val="ac"/>
        <w:numPr>
          <w:ilvl w:val="0"/>
          <w:numId w:val="2"/>
        </w:numPr>
        <w:spacing w:after="0"/>
        <w:rPr>
          <w:bCs/>
          <w:sz w:val="24"/>
          <w:szCs w:val="24"/>
        </w:rPr>
      </w:pPr>
      <w:r w:rsidRPr="0025443B">
        <w:rPr>
          <w:bCs/>
          <w:sz w:val="24"/>
          <w:szCs w:val="24"/>
        </w:rPr>
        <w:t xml:space="preserve">Луначарский, А. В. Революция культуры в России. / В кн.: Луначарский о кино. М., 1965, с. 21–22.  [Электронный ресурс]. </w:t>
      </w:r>
      <w:r w:rsidRPr="0025443B">
        <w:rPr>
          <w:bCs/>
          <w:sz w:val="24"/>
          <w:szCs w:val="24"/>
          <w:lang w:val="en-US"/>
        </w:rPr>
        <w:t>URL</w:t>
      </w:r>
      <w:r w:rsidRPr="0025443B">
        <w:rPr>
          <w:bCs/>
          <w:sz w:val="24"/>
          <w:szCs w:val="24"/>
        </w:rPr>
        <w:t xml:space="preserve">: </w:t>
      </w:r>
      <w:hyperlink r:id="rId40" w:history="1">
        <w:r w:rsidRPr="0025443B">
          <w:rPr>
            <w:rStyle w:val="a3"/>
            <w:bCs/>
            <w:sz w:val="24"/>
            <w:szCs w:val="24"/>
          </w:rPr>
          <w:t>https://clck.ru/3GEwnn</w:t>
        </w:r>
      </w:hyperlink>
      <w:r w:rsidRPr="0025443B">
        <w:rPr>
          <w:bCs/>
          <w:sz w:val="24"/>
          <w:szCs w:val="24"/>
        </w:rPr>
        <w:t xml:space="preserve"> (дата обращения: 15.12.2024).</w:t>
      </w:r>
    </w:p>
    <w:p w14:paraId="559F2D1F" w14:textId="4EE7D1A8" w:rsidR="0025443B" w:rsidRPr="0025443B" w:rsidRDefault="0025443B" w:rsidP="005D75F1">
      <w:pPr>
        <w:pStyle w:val="ac"/>
        <w:numPr>
          <w:ilvl w:val="0"/>
          <w:numId w:val="2"/>
        </w:numPr>
        <w:spacing w:after="0"/>
        <w:rPr>
          <w:bCs/>
          <w:sz w:val="24"/>
          <w:szCs w:val="24"/>
        </w:rPr>
      </w:pPr>
      <w:r w:rsidRPr="0025443B">
        <w:rPr>
          <w:sz w:val="24"/>
          <w:szCs w:val="24"/>
        </w:rPr>
        <w:t>Марголит</w:t>
      </w:r>
      <w:r>
        <w:rPr>
          <w:sz w:val="24"/>
          <w:szCs w:val="24"/>
        </w:rPr>
        <w:t>,</w:t>
      </w:r>
      <w:r w:rsidRPr="0025443B">
        <w:rPr>
          <w:sz w:val="24"/>
          <w:szCs w:val="24"/>
        </w:rPr>
        <w:t xml:space="preserve"> Е. Я. Советское киноискусство. Основные этапы становления и развития (Краткий очерк истории художественного кино)</w:t>
      </w:r>
      <w:r>
        <w:rPr>
          <w:sz w:val="24"/>
          <w:szCs w:val="24"/>
        </w:rPr>
        <w:t>.</w:t>
      </w:r>
      <w:r w:rsidRPr="0025443B">
        <w:rPr>
          <w:sz w:val="24"/>
          <w:szCs w:val="24"/>
        </w:rPr>
        <w:t xml:space="preserve"> / Киноведческие записки. № 66., 2004 г. — с. 125-208.</w:t>
      </w:r>
    </w:p>
    <w:p w14:paraId="5692F4DF" w14:textId="2E62FC90" w:rsidR="0025443B" w:rsidRPr="00B840FF" w:rsidRDefault="0025443B" w:rsidP="00217042">
      <w:pPr>
        <w:pStyle w:val="ac"/>
        <w:numPr>
          <w:ilvl w:val="0"/>
          <w:numId w:val="2"/>
        </w:numPr>
        <w:spacing w:after="0"/>
        <w:rPr>
          <w:sz w:val="24"/>
          <w:szCs w:val="24"/>
        </w:rPr>
      </w:pPr>
      <w:r w:rsidRPr="0025443B">
        <w:rPr>
          <w:sz w:val="24"/>
          <w:szCs w:val="24"/>
        </w:rPr>
        <w:t>Поликарпова</w:t>
      </w:r>
      <w:r>
        <w:rPr>
          <w:sz w:val="24"/>
          <w:szCs w:val="24"/>
        </w:rPr>
        <w:t>,</w:t>
      </w:r>
      <w:r w:rsidRPr="0025443B">
        <w:rPr>
          <w:sz w:val="24"/>
          <w:szCs w:val="24"/>
        </w:rPr>
        <w:t xml:space="preserve"> Д. Гид по творчеству Дзиги Вертова — режиссера, с которого началось документальное кино. [</w:t>
      </w:r>
      <w:r w:rsidRPr="00B840FF">
        <w:rPr>
          <w:sz w:val="24"/>
          <w:szCs w:val="24"/>
        </w:rPr>
        <w:t xml:space="preserve">Электронный ресурс]. URL: </w:t>
      </w:r>
      <w:hyperlink r:id="rId41" w:history="1">
        <w:r w:rsidRPr="00B840FF">
          <w:rPr>
            <w:rStyle w:val="a3"/>
            <w:sz w:val="24"/>
            <w:szCs w:val="24"/>
          </w:rPr>
          <w:t>https://clck.ru/3FJe97</w:t>
        </w:r>
      </w:hyperlink>
      <w:r w:rsidRPr="00B840FF">
        <w:rPr>
          <w:sz w:val="24"/>
          <w:szCs w:val="24"/>
        </w:rPr>
        <w:t xml:space="preserve">  (дата обращения: 24.11.2024). </w:t>
      </w:r>
    </w:p>
    <w:p w14:paraId="5CE56C01" w14:textId="77777777" w:rsidR="00B840FF" w:rsidRPr="00B840FF" w:rsidRDefault="00B840FF" w:rsidP="00861B2B">
      <w:pPr>
        <w:pStyle w:val="ac"/>
        <w:numPr>
          <w:ilvl w:val="0"/>
          <w:numId w:val="2"/>
        </w:numPr>
        <w:spacing w:after="0"/>
        <w:jc w:val="both"/>
        <w:rPr>
          <w:sz w:val="24"/>
          <w:szCs w:val="24"/>
        </w:rPr>
      </w:pPr>
      <w:r w:rsidRPr="00B840FF">
        <w:rPr>
          <w:sz w:val="24"/>
          <w:szCs w:val="24"/>
        </w:rPr>
        <w:t xml:space="preserve">Раньсер, Ж. Разделенное время. Коммунизм как искусство кино. [Электронный ресурс]. </w:t>
      </w:r>
      <w:r w:rsidRPr="00B840FF">
        <w:rPr>
          <w:sz w:val="24"/>
          <w:szCs w:val="24"/>
          <w:lang w:val="en-US"/>
        </w:rPr>
        <w:t>URL</w:t>
      </w:r>
      <w:r w:rsidRPr="00B840FF">
        <w:rPr>
          <w:sz w:val="24"/>
          <w:szCs w:val="24"/>
        </w:rPr>
        <w:t xml:space="preserve">:  </w:t>
      </w:r>
      <w:hyperlink r:id="rId42" w:history="1">
        <w:r w:rsidRPr="00B840FF">
          <w:rPr>
            <w:rStyle w:val="a3"/>
            <w:sz w:val="24"/>
            <w:szCs w:val="24"/>
          </w:rPr>
          <w:t>https://clck.ru/3GEFUG</w:t>
        </w:r>
      </w:hyperlink>
      <w:r w:rsidRPr="00B840FF">
        <w:rPr>
          <w:sz w:val="24"/>
          <w:szCs w:val="24"/>
        </w:rPr>
        <w:t xml:space="preserve"> (дата обращения: 20.01.2025). </w:t>
      </w:r>
    </w:p>
    <w:p w14:paraId="5FB0414D" w14:textId="686D5A06" w:rsidR="0025443B" w:rsidRPr="0025443B" w:rsidRDefault="0025443B" w:rsidP="00861B2B">
      <w:pPr>
        <w:pStyle w:val="ac"/>
        <w:numPr>
          <w:ilvl w:val="0"/>
          <w:numId w:val="2"/>
        </w:numPr>
        <w:spacing w:after="0"/>
        <w:jc w:val="both"/>
        <w:rPr>
          <w:sz w:val="24"/>
          <w:szCs w:val="24"/>
        </w:rPr>
      </w:pPr>
      <w:r w:rsidRPr="00B840FF">
        <w:rPr>
          <w:sz w:val="24"/>
          <w:szCs w:val="24"/>
        </w:rPr>
        <w:t>Сафронова, В. Кино и агитация: прибытие поезда</w:t>
      </w:r>
      <w:r w:rsidRPr="0025443B">
        <w:rPr>
          <w:sz w:val="24"/>
          <w:szCs w:val="24"/>
        </w:rPr>
        <w:t xml:space="preserve">. [Электронный ресурс]. </w:t>
      </w:r>
      <w:r w:rsidRPr="0025443B">
        <w:rPr>
          <w:sz w:val="24"/>
          <w:szCs w:val="24"/>
          <w:lang w:val="en-US"/>
        </w:rPr>
        <w:t>URL</w:t>
      </w:r>
      <w:r w:rsidRPr="0025443B">
        <w:rPr>
          <w:sz w:val="24"/>
          <w:szCs w:val="24"/>
        </w:rPr>
        <w:t xml:space="preserve">: </w:t>
      </w:r>
      <w:hyperlink r:id="rId43" w:history="1">
        <w:r w:rsidRPr="0025443B">
          <w:rPr>
            <w:rStyle w:val="a3"/>
            <w:sz w:val="24"/>
            <w:szCs w:val="24"/>
          </w:rPr>
          <w:t>https://chapaev.media/articles/7549</w:t>
        </w:r>
      </w:hyperlink>
      <w:r w:rsidRPr="0025443B">
        <w:rPr>
          <w:rStyle w:val="a3"/>
          <w:sz w:val="24"/>
          <w:szCs w:val="24"/>
        </w:rPr>
        <w:t xml:space="preserve"> </w:t>
      </w:r>
      <w:r w:rsidRPr="0025443B">
        <w:rPr>
          <w:sz w:val="24"/>
          <w:szCs w:val="24"/>
        </w:rPr>
        <w:t xml:space="preserve">(дата обращения: 15.12.2024). </w:t>
      </w:r>
    </w:p>
    <w:p w14:paraId="07C611F9" w14:textId="6C45EB3C" w:rsidR="0025443B" w:rsidRPr="0025443B" w:rsidRDefault="00B840FF" w:rsidP="00861B2B">
      <w:pPr>
        <w:pStyle w:val="ac"/>
        <w:numPr>
          <w:ilvl w:val="0"/>
          <w:numId w:val="2"/>
        </w:numPr>
        <w:spacing w:after="0"/>
        <w:jc w:val="both"/>
        <w:rPr>
          <w:sz w:val="24"/>
          <w:szCs w:val="24"/>
        </w:rPr>
      </w:pPr>
      <w:r w:rsidRPr="00B840FF">
        <w:rPr>
          <w:sz w:val="24"/>
          <w:szCs w:val="24"/>
        </w:rPr>
        <w:t xml:space="preserve">Толстой, А. Н. Возможности кино / Собр. Соч. в 10 томах. М.: Художественная литература, 1986. [Электронный ресурс]. </w:t>
      </w:r>
      <w:r w:rsidRPr="00B840FF">
        <w:rPr>
          <w:sz w:val="24"/>
          <w:szCs w:val="24"/>
          <w:lang w:val="en-US"/>
        </w:rPr>
        <w:t>URL</w:t>
      </w:r>
      <w:r w:rsidRPr="00B840FF">
        <w:rPr>
          <w:sz w:val="24"/>
          <w:szCs w:val="24"/>
        </w:rPr>
        <w:t xml:space="preserve">: </w:t>
      </w:r>
      <w:hyperlink r:id="rId44" w:history="1">
        <w:r w:rsidRPr="00B840FF">
          <w:rPr>
            <w:rStyle w:val="a3"/>
            <w:sz w:val="24"/>
            <w:szCs w:val="24"/>
          </w:rPr>
          <w:t>https://clck.ru/3GAuhY</w:t>
        </w:r>
      </w:hyperlink>
      <w:r w:rsidRPr="00B840FF">
        <w:rPr>
          <w:sz w:val="24"/>
          <w:szCs w:val="24"/>
        </w:rPr>
        <w:t xml:space="preserve"> (дата обращения: 20.01.2025). </w:t>
      </w:r>
      <w:r w:rsidR="0025443B" w:rsidRPr="0025443B">
        <w:rPr>
          <w:sz w:val="24"/>
          <w:szCs w:val="24"/>
        </w:rPr>
        <w:t xml:space="preserve"> </w:t>
      </w:r>
    </w:p>
    <w:p w14:paraId="54AC3F9E" w14:textId="515E5727" w:rsidR="0025443B" w:rsidRPr="00B840FF" w:rsidRDefault="0025443B" w:rsidP="00861B2B">
      <w:pPr>
        <w:pStyle w:val="ac"/>
        <w:numPr>
          <w:ilvl w:val="0"/>
          <w:numId w:val="2"/>
        </w:numPr>
        <w:spacing w:after="0"/>
        <w:jc w:val="both"/>
        <w:rPr>
          <w:sz w:val="24"/>
          <w:szCs w:val="24"/>
        </w:rPr>
      </w:pPr>
      <w:r w:rsidRPr="0025443B">
        <w:rPr>
          <w:sz w:val="24"/>
          <w:szCs w:val="24"/>
        </w:rPr>
        <w:t xml:space="preserve">Трайнин, И. П. </w:t>
      </w:r>
      <w:r w:rsidRPr="0025443B">
        <w:rPr>
          <w:bCs/>
          <w:sz w:val="24"/>
          <w:szCs w:val="24"/>
        </w:rPr>
        <w:t xml:space="preserve">На пути к возрождению. Основные вехи киностроительства. / </w:t>
      </w:r>
      <w:r w:rsidRPr="0025443B">
        <w:rPr>
          <w:sz w:val="24"/>
          <w:szCs w:val="24"/>
        </w:rPr>
        <w:t>Журнал </w:t>
      </w:r>
      <w:r w:rsidRPr="00B840FF">
        <w:rPr>
          <w:sz w:val="24"/>
          <w:szCs w:val="24"/>
        </w:rPr>
        <w:t>«Советское кино» №1, апрель 1925 года. [Электронный ресурс]</w:t>
      </w:r>
      <w:r w:rsidR="00A60312">
        <w:rPr>
          <w:sz w:val="24"/>
          <w:szCs w:val="24"/>
        </w:rPr>
        <w:t>.</w:t>
      </w:r>
      <w:r w:rsidRPr="00B840FF">
        <w:rPr>
          <w:sz w:val="24"/>
          <w:szCs w:val="24"/>
        </w:rPr>
        <w:t xml:space="preserve"> </w:t>
      </w:r>
      <w:r w:rsidRPr="00B840FF">
        <w:rPr>
          <w:sz w:val="24"/>
          <w:szCs w:val="24"/>
          <w:lang w:val="en-US"/>
        </w:rPr>
        <w:t>URL</w:t>
      </w:r>
      <w:r w:rsidRPr="00B840FF">
        <w:rPr>
          <w:sz w:val="24"/>
          <w:szCs w:val="24"/>
        </w:rPr>
        <w:t xml:space="preserve">: </w:t>
      </w:r>
      <w:hyperlink r:id="rId45" w:history="1">
        <w:r w:rsidRPr="00B840FF">
          <w:rPr>
            <w:rStyle w:val="a3"/>
            <w:sz w:val="24"/>
            <w:szCs w:val="24"/>
          </w:rPr>
          <w:t>https://clck.ru/3FJdqX</w:t>
        </w:r>
      </w:hyperlink>
      <w:r w:rsidRPr="00B840FF">
        <w:rPr>
          <w:sz w:val="24"/>
          <w:szCs w:val="24"/>
        </w:rPr>
        <w:t xml:space="preserve"> (дата обращения: 15.12.2024).</w:t>
      </w:r>
    </w:p>
    <w:p w14:paraId="71107E99" w14:textId="65B7A45E" w:rsidR="00B840FF" w:rsidRPr="00B840FF" w:rsidRDefault="00B840FF" w:rsidP="005D75F1">
      <w:pPr>
        <w:pStyle w:val="ac"/>
        <w:numPr>
          <w:ilvl w:val="0"/>
          <w:numId w:val="2"/>
        </w:numPr>
        <w:spacing w:after="0"/>
        <w:rPr>
          <w:sz w:val="24"/>
          <w:szCs w:val="24"/>
        </w:rPr>
      </w:pPr>
      <w:r w:rsidRPr="00B840FF">
        <w:rPr>
          <w:sz w:val="24"/>
          <w:szCs w:val="24"/>
        </w:rPr>
        <w:lastRenderedPageBreak/>
        <w:t>Штраух, М. Эйзенштейн — каким он был</w:t>
      </w:r>
      <w:r>
        <w:rPr>
          <w:sz w:val="24"/>
          <w:szCs w:val="24"/>
        </w:rPr>
        <w:t>.</w:t>
      </w:r>
      <w:r w:rsidRPr="00B840FF">
        <w:rPr>
          <w:sz w:val="24"/>
          <w:szCs w:val="24"/>
        </w:rPr>
        <w:t xml:space="preserve"> / Эйзенштейн в воспоминаниях современников. М.: Искусство, 1974. — С. 52-53</w:t>
      </w:r>
      <w:r>
        <w:rPr>
          <w:sz w:val="24"/>
          <w:szCs w:val="24"/>
        </w:rPr>
        <w:t>.</w:t>
      </w:r>
    </w:p>
    <w:p w14:paraId="00AEEDF4" w14:textId="09286C43" w:rsidR="00B840FF" w:rsidRPr="00B840FF" w:rsidRDefault="0025443B" w:rsidP="005D75F1">
      <w:pPr>
        <w:pStyle w:val="ac"/>
        <w:numPr>
          <w:ilvl w:val="0"/>
          <w:numId w:val="2"/>
        </w:numPr>
        <w:spacing w:after="0"/>
        <w:rPr>
          <w:rStyle w:val="a3"/>
          <w:color w:val="auto"/>
          <w:sz w:val="24"/>
          <w:szCs w:val="24"/>
          <w:u w:val="none"/>
        </w:rPr>
      </w:pPr>
      <w:r w:rsidRPr="00B840FF">
        <w:rPr>
          <w:sz w:val="24"/>
          <w:szCs w:val="24"/>
        </w:rPr>
        <w:t>Щербенок, А.</w:t>
      </w:r>
      <w:r w:rsidR="00A60312">
        <w:rPr>
          <w:sz w:val="24"/>
          <w:szCs w:val="24"/>
        </w:rPr>
        <w:t xml:space="preserve"> В.</w:t>
      </w:r>
      <w:r w:rsidRPr="00B840FF">
        <w:rPr>
          <w:sz w:val="24"/>
          <w:szCs w:val="24"/>
        </w:rPr>
        <w:t xml:space="preserve"> Дзига Вертов: диалектика киновещи</w:t>
      </w:r>
      <w:r w:rsidR="00A60312">
        <w:rPr>
          <w:sz w:val="24"/>
          <w:szCs w:val="24"/>
        </w:rPr>
        <w:t>. / Ж</w:t>
      </w:r>
      <w:r w:rsidR="00A60312" w:rsidRPr="00A60312">
        <w:rPr>
          <w:sz w:val="24"/>
          <w:szCs w:val="24"/>
        </w:rPr>
        <w:t>урнал "Искусство кино" № 1, январь, 2012</w:t>
      </w:r>
      <w:r w:rsidR="00A60312">
        <w:rPr>
          <w:sz w:val="24"/>
          <w:szCs w:val="24"/>
        </w:rPr>
        <w:t xml:space="preserve"> г. </w:t>
      </w:r>
      <w:r w:rsidR="00A60312" w:rsidRPr="00B840FF">
        <w:rPr>
          <w:sz w:val="24"/>
          <w:szCs w:val="24"/>
        </w:rPr>
        <w:t>[Электронный ресурс]</w:t>
      </w:r>
      <w:r w:rsidR="00A60312">
        <w:rPr>
          <w:sz w:val="24"/>
          <w:szCs w:val="24"/>
        </w:rPr>
        <w:t>.</w:t>
      </w:r>
      <w:r w:rsidR="00A60312" w:rsidRPr="00B840FF">
        <w:rPr>
          <w:sz w:val="24"/>
          <w:szCs w:val="24"/>
        </w:rPr>
        <w:t xml:space="preserve"> </w:t>
      </w:r>
      <w:r w:rsidR="00A60312" w:rsidRPr="00B840FF">
        <w:rPr>
          <w:sz w:val="24"/>
          <w:szCs w:val="24"/>
          <w:lang w:val="en-US"/>
        </w:rPr>
        <w:t>URL</w:t>
      </w:r>
      <w:r w:rsidR="00A60312" w:rsidRPr="00B840FF">
        <w:rPr>
          <w:sz w:val="24"/>
          <w:szCs w:val="24"/>
        </w:rPr>
        <w:t xml:space="preserve">: </w:t>
      </w:r>
      <w:hyperlink r:id="rId46" w:history="1">
        <w:r w:rsidRPr="00B840FF">
          <w:rPr>
            <w:rStyle w:val="a3"/>
            <w:sz w:val="24"/>
            <w:szCs w:val="24"/>
          </w:rPr>
          <w:t>https://clck.ru/3FJeAe</w:t>
        </w:r>
      </w:hyperlink>
      <w:r w:rsidR="00A60312">
        <w:rPr>
          <w:rStyle w:val="a3"/>
          <w:sz w:val="24"/>
          <w:szCs w:val="24"/>
        </w:rPr>
        <w:t xml:space="preserve"> </w:t>
      </w:r>
      <w:r w:rsidR="00A60312" w:rsidRPr="00B840FF">
        <w:rPr>
          <w:sz w:val="24"/>
          <w:szCs w:val="24"/>
        </w:rPr>
        <w:t>(дата обращения: 15.12.2024).</w:t>
      </w:r>
    </w:p>
    <w:p w14:paraId="0C617E1A" w14:textId="6607D17A" w:rsidR="0025443B" w:rsidRPr="0025443B" w:rsidRDefault="00B840FF" w:rsidP="005D75F1">
      <w:pPr>
        <w:pStyle w:val="ac"/>
        <w:numPr>
          <w:ilvl w:val="0"/>
          <w:numId w:val="2"/>
        </w:numPr>
        <w:spacing w:after="0"/>
        <w:rPr>
          <w:sz w:val="24"/>
          <w:szCs w:val="24"/>
        </w:rPr>
      </w:pPr>
      <w:r w:rsidRPr="00B840FF">
        <w:rPr>
          <w:sz w:val="24"/>
          <w:szCs w:val="24"/>
        </w:rPr>
        <w:t xml:space="preserve">Шкловский, В.Б. Энергия заблуждения. Книга о сюжете. [Электронный ресурс]. </w:t>
      </w:r>
      <w:r w:rsidRPr="00B840FF">
        <w:rPr>
          <w:sz w:val="24"/>
          <w:szCs w:val="24"/>
          <w:lang w:val="en-US"/>
        </w:rPr>
        <w:t>URL</w:t>
      </w:r>
      <w:r w:rsidRPr="00B840FF">
        <w:rPr>
          <w:sz w:val="24"/>
          <w:szCs w:val="24"/>
        </w:rPr>
        <w:t xml:space="preserve">: </w:t>
      </w:r>
      <w:hyperlink r:id="rId47" w:history="1">
        <w:r w:rsidRPr="00B840FF">
          <w:rPr>
            <w:rStyle w:val="a3"/>
            <w:sz w:val="24"/>
            <w:szCs w:val="24"/>
          </w:rPr>
          <w:t>https://clck.ru/3G4iso</w:t>
        </w:r>
      </w:hyperlink>
      <w:r w:rsidRPr="00B840FF">
        <w:rPr>
          <w:sz w:val="24"/>
          <w:szCs w:val="24"/>
          <w:u w:val="single"/>
        </w:rPr>
        <w:t xml:space="preserve"> </w:t>
      </w:r>
      <w:r w:rsidRPr="00B840FF">
        <w:rPr>
          <w:sz w:val="24"/>
          <w:szCs w:val="24"/>
        </w:rPr>
        <w:t>(дата обращения: 19.12.2024)</w:t>
      </w:r>
      <w:r w:rsidRPr="00B840FF">
        <w:rPr>
          <w:sz w:val="24"/>
          <w:szCs w:val="24"/>
          <w:u w:val="single"/>
        </w:rPr>
        <w:t>.</w:t>
      </w:r>
      <w:r w:rsidRPr="00B840FF">
        <w:rPr>
          <w:sz w:val="24"/>
          <w:szCs w:val="24"/>
        </w:rPr>
        <w:t xml:space="preserve"> </w:t>
      </w:r>
      <w:r w:rsidR="0025443B" w:rsidRPr="0025443B">
        <w:rPr>
          <w:sz w:val="24"/>
          <w:szCs w:val="24"/>
        </w:rPr>
        <w:t xml:space="preserve"> </w:t>
      </w:r>
    </w:p>
    <w:p w14:paraId="132F5017" w14:textId="4430D099" w:rsidR="0025443B" w:rsidRPr="00A60312" w:rsidRDefault="0025443B" w:rsidP="005D75F1">
      <w:pPr>
        <w:pStyle w:val="a4"/>
        <w:numPr>
          <w:ilvl w:val="0"/>
          <w:numId w:val="2"/>
        </w:numPr>
        <w:spacing w:line="276" w:lineRule="auto"/>
        <w:rPr>
          <w:sz w:val="24"/>
          <w:szCs w:val="24"/>
        </w:rPr>
      </w:pPr>
      <w:r w:rsidRPr="00A60312">
        <w:rPr>
          <w:sz w:val="24"/>
          <w:szCs w:val="24"/>
        </w:rPr>
        <w:t>Эйзенштейн,</w:t>
      </w:r>
      <w:r w:rsidR="00A60312" w:rsidRPr="00A60312">
        <w:rPr>
          <w:sz w:val="24"/>
          <w:szCs w:val="24"/>
        </w:rPr>
        <w:t xml:space="preserve"> С. М. Автобиография. / Изд: "Сергей Эйзенштейн" (избр. произв. в 6 тт) "Искусство", М., 1968 г. [Электронный ресурс]. </w:t>
      </w:r>
      <w:r w:rsidR="00A60312" w:rsidRPr="00A60312">
        <w:rPr>
          <w:sz w:val="24"/>
          <w:szCs w:val="24"/>
          <w:lang w:val="en-US"/>
        </w:rPr>
        <w:t>URL</w:t>
      </w:r>
      <w:r w:rsidR="00A60312" w:rsidRPr="00A60312">
        <w:rPr>
          <w:sz w:val="24"/>
          <w:szCs w:val="24"/>
        </w:rPr>
        <w:t>:</w:t>
      </w:r>
      <w:r w:rsidR="00A60312">
        <w:rPr>
          <w:sz w:val="24"/>
          <w:szCs w:val="24"/>
        </w:rPr>
        <w:t xml:space="preserve"> </w:t>
      </w:r>
      <w:hyperlink r:id="rId48" w:history="1">
        <w:r w:rsidRPr="00A60312">
          <w:rPr>
            <w:rStyle w:val="a3"/>
            <w:sz w:val="24"/>
            <w:szCs w:val="24"/>
          </w:rPr>
          <w:t>https://lib.ru/CINEMA/kinolit/EJZENSHTEJN/s_avtobiografiya.txt</w:t>
        </w:r>
      </w:hyperlink>
      <w:r w:rsidR="00A60312">
        <w:rPr>
          <w:sz w:val="24"/>
          <w:szCs w:val="24"/>
        </w:rPr>
        <w:t xml:space="preserve"> </w:t>
      </w:r>
      <w:r w:rsidR="00A60312" w:rsidRPr="00B840FF">
        <w:rPr>
          <w:sz w:val="24"/>
          <w:szCs w:val="24"/>
        </w:rPr>
        <w:t>(дата обращения: 19.12.2024)</w:t>
      </w:r>
      <w:r w:rsidR="00A60312" w:rsidRPr="00B840FF">
        <w:rPr>
          <w:sz w:val="24"/>
          <w:szCs w:val="24"/>
          <w:u w:val="single"/>
        </w:rPr>
        <w:t>.</w:t>
      </w:r>
      <w:r w:rsidR="00A60312" w:rsidRPr="00B840FF">
        <w:rPr>
          <w:sz w:val="24"/>
          <w:szCs w:val="24"/>
        </w:rPr>
        <w:t xml:space="preserve"> </w:t>
      </w:r>
      <w:r w:rsidR="00A60312" w:rsidRPr="0025443B">
        <w:rPr>
          <w:sz w:val="24"/>
          <w:szCs w:val="24"/>
        </w:rPr>
        <w:t xml:space="preserve"> </w:t>
      </w:r>
    </w:p>
    <w:p w14:paraId="19202F04" w14:textId="7D834172" w:rsidR="0025443B" w:rsidRPr="00A60312" w:rsidRDefault="0025443B" w:rsidP="00A60312">
      <w:pPr>
        <w:pStyle w:val="a4"/>
        <w:numPr>
          <w:ilvl w:val="0"/>
          <w:numId w:val="2"/>
        </w:numPr>
        <w:spacing w:line="276" w:lineRule="auto"/>
        <w:rPr>
          <w:sz w:val="24"/>
          <w:szCs w:val="24"/>
        </w:rPr>
      </w:pPr>
      <w:r w:rsidRPr="0025443B">
        <w:rPr>
          <w:sz w:val="24"/>
          <w:szCs w:val="24"/>
        </w:rPr>
        <w:t>Эйзенштейн</w:t>
      </w:r>
      <w:r>
        <w:rPr>
          <w:sz w:val="24"/>
          <w:szCs w:val="24"/>
        </w:rPr>
        <w:t>,</w:t>
      </w:r>
      <w:r w:rsidRPr="0025443B">
        <w:rPr>
          <w:sz w:val="24"/>
          <w:szCs w:val="24"/>
        </w:rPr>
        <w:t xml:space="preserve"> С. М. Четвертое измерение в кино</w:t>
      </w:r>
      <w:r w:rsidR="00A60312">
        <w:rPr>
          <w:sz w:val="24"/>
          <w:szCs w:val="24"/>
        </w:rPr>
        <w:t>. /</w:t>
      </w:r>
      <w:r w:rsidRPr="0025443B">
        <w:rPr>
          <w:sz w:val="24"/>
          <w:szCs w:val="24"/>
        </w:rPr>
        <w:t xml:space="preserve"> </w:t>
      </w:r>
      <w:r w:rsidR="00A60312" w:rsidRPr="00A60312">
        <w:rPr>
          <w:sz w:val="24"/>
          <w:szCs w:val="24"/>
        </w:rPr>
        <w:t>Изд: "Сергей Эйзенштейн" (избр. произв. в 6 тт) "Искусство", М., 1968</w:t>
      </w:r>
      <w:r w:rsidR="00A60312">
        <w:rPr>
          <w:sz w:val="24"/>
          <w:szCs w:val="24"/>
        </w:rPr>
        <w:t xml:space="preserve"> г. </w:t>
      </w:r>
      <w:r w:rsidR="00A60312" w:rsidRPr="00A60312">
        <w:rPr>
          <w:sz w:val="24"/>
          <w:szCs w:val="24"/>
        </w:rPr>
        <w:t xml:space="preserve">[Электронный ресурс]. </w:t>
      </w:r>
      <w:r w:rsidR="00A60312" w:rsidRPr="00A60312">
        <w:rPr>
          <w:sz w:val="24"/>
          <w:szCs w:val="24"/>
          <w:lang w:val="en-US"/>
        </w:rPr>
        <w:t>URL</w:t>
      </w:r>
      <w:r w:rsidR="00A60312" w:rsidRPr="00A60312">
        <w:rPr>
          <w:sz w:val="24"/>
          <w:szCs w:val="24"/>
        </w:rPr>
        <w:t>:</w:t>
      </w:r>
      <w:r w:rsidR="00A60312">
        <w:rPr>
          <w:sz w:val="24"/>
          <w:szCs w:val="24"/>
        </w:rPr>
        <w:t xml:space="preserve"> </w:t>
      </w:r>
      <w:r w:rsidRPr="0025443B">
        <w:rPr>
          <w:sz w:val="24"/>
          <w:szCs w:val="24"/>
        </w:rPr>
        <w:t xml:space="preserve"> </w:t>
      </w:r>
      <w:hyperlink r:id="rId49" w:history="1">
        <w:r w:rsidRPr="0025443B">
          <w:rPr>
            <w:rStyle w:val="a3"/>
            <w:sz w:val="24"/>
            <w:szCs w:val="24"/>
          </w:rPr>
          <w:t>https://clck.ru/3GELrP</w:t>
        </w:r>
      </w:hyperlink>
      <w:r w:rsidRPr="0025443B">
        <w:rPr>
          <w:sz w:val="24"/>
          <w:szCs w:val="24"/>
        </w:rPr>
        <w:t xml:space="preserve"> </w:t>
      </w:r>
      <w:r w:rsidR="00A60312" w:rsidRPr="00B840FF">
        <w:rPr>
          <w:sz w:val="24"/>
          <w:szCs w:val="24"/>
        </w:rPr>
        <w:t>(дата обращения: 19.12.2024)</w:t>
      </w:r>
      <w:r w:rsidR="00A60312" w:rsidRPr="00B840FF">
        <w:rPr>
          <w:sz w:val="24"/>
          <w:szCs w:val="24"/>
          <w:u w:val="single"/>
        </w:rPr>
        <w:t>.</w:t>
      </w:r>
      <w:r w:rsidR="00A60312" w:rsidRPr="00B840FF">
        <w:rPr>
          <w:sz w:val="24"/>
          <w:szCs w:val="24"/>
        </w:rPr>
        <w:t xml:space="preserve"> </w:t>
      </w:r>
      <w:r w:rsidR="00A60312" w:rsidRPr="0025443B">
        <w:rPr>
          <w:sz w:val="24"/>
          <w:szCs w:val="24"/>
        </w:rPr>
        <w:t xml:space="preserve"> </w:t>
      </w:r>
    </w:p>
    <w:p w14:paraId="02B869D3" w14:textId="77777777" w:rsidR="0025443B" w:rsidRPr="0025443B" w:rsidRDefault="0025443B" w:rsidP="00583A41">
      <w:pPr>
        <w:pStyle w:val="a4"/>
        <w:numPr>
          <w:ilvl w:val="0"/>
          <w:numId w:val="2"/>
        </w:numPr>
        <w:spacing w:line="276" w:lineRule="auto"/>
        <w:rPr>
          <w:sz w:val="24"/>
          <w:szCs w:val="24"/>
        </w:rPr>
      </w:pPr>
      <w:r w:rsidRPr="0025443B">
        <w:rPr>
          <w:sz w:val="24"/>
          <w:szCs w:val="24"/>
        </w:rPr>
        <w:t xml:space="preserve">Эйзенштейн, С. М. Избранные произведения в шести томах. Том 5. / Издательство «Искусство», Москва, 1963 г., с.49. [Электронный ресурс] </w:t>
      </w:r>
      <w:r w:rsidRPr="0025443B">
        <w:rPr>
          <w:sz w:val="24"/>
          <w:szCs w:val="24"/>
          <w:lang w:val="en-US"/>
        </w:rPr>
        <w:t>URL</w:t>
      </w:r>
      <w:r w:rsidRPr="0025443B">
        <w:rPr>
          <w:sz w:val="24"/>
          <w:szCs w:val="24"/>
        </w:rPr>
        <w:t xml:space="preserve">: </w:t>
      </w:r>
      <w:hyperlink r:id="rId50" w:history="1">
        <w:r w:rsidRPr="0025443B">
          <w:rPr>
            <w:rStyle w:val="a3"/>
            <w:sz w:val="24"/>
            <w:szCs w:val="24"/>
          </w:rPr>
          <w:t>https://clck.ru/3GEwPP</w:t>
        </w:r>
      </w:hyperlink>
      <w:r w:rsidRPr="0025443B">
        <w:rPr>
          <w:sz w:val="24"/>
          <w:szCs w:val="24"/>
        </w:rPr>
        <w:t xml:space="preserve"> (дата обращения: 15.12.2024).</w:t>
      </w:r>
    </w:p>
    <w:p w14:paraId="77C06E0F" w14:textId="29F997FF" w:rsidR="0025443B" w:rsidRPr="00A60312" w:rsidRDefault="0025443B" w:rsidP="00583A41">
      <w:pPr>
        <w:pStyle w:val="a4"/>
        <w:numPr>
          <w:ilvl w:val="0"/>
          <w:numId w:val="2"/>
        </w:numPr>
        <w:spacing w:line="276" w:lineRule="auto"/>
        <w:rPr>
          <w:sz w:val="24"/>
          <w:szCs w:val="24"/>
        </w:rPr>
      </w:pPr>
      <w:r w:rsidRPr="00A60312">
        <w:rPr>
          <w:sz w:val="24"/>
          <w:szCs w:val="24"/>
        </w:rPr>
        <w:t xml:space="preserve"> Эйзенштейн, С. М. С. Эйзенштейн о С. Эйзенштейне, режиссере кино</w:t>
      </w:r>
      <w:r w:rsidR="00A60312" w:rsidRPr="00A60312">
        <w:rPr>
          <w:sz w:val="24"/>
          <w:szCs w:val="24"/>
        </w:rPr>
        <w:t xml:space="preserve">фильма «Броненосец Потемкин». / Изд: "Сергей Эйзенштейн" (избр. произв. в 6 тт) "Искусство", М., 1968 г. [Электронный ресурс] </w:t>
      </w:r>
      <w:r w:rsidR="00A60312" w:rsidRPr="00A60312">
        <w:rPr>
          <w:sz w:val="24"/>
          <w:szCs w:val="24"/>
          <w:lang w:val="en-US"/>
        </w:rPr>
        <w:t>URL</w:t>
      </w:r>
      <w:r w:rsidR="00A60312" w:rsidRPr="00A60312">
        <w:rPr>
          <w:sz w:val="24"/>
          <w:szCs w:val="24"/>
        </w:rPr>
        <w:t>:</w:t>
      </w:r>
      <w:r w:rsidR="00A60312">
        <w:rPr>
          <w:sz w:val="24"/>
          <w:szCs w:val="24"/>
        </w:rPr>
        <w:t xml:space="preserve"> </w:t>
      </w:r>
      <w:hyperlink r:id="rId51" w:history="1">
        <w:r w:rsidRPr="00A60312">
          <w:rPr>
            <w:rStyle w:val="a3"/>
            <w:sz w:val="24"/>
            <w:szCs w:val="24"/>
          </w:rPr>
          <w:t>https://lib.ru/CINEMA/kinolit/EJZENSHTEJN/s_yejzenshtejn.txt</w:t>
        </w:r>
      </w:hyperlink>
      <w:r w:rsidRPr="00A60312">
        <w:rPr>
          <w:sz w:val="24"/>
          <w:szCs w:val="24"/>
        </w:rPr>
        <w:t xml:space="preserve"> </w:t>
      </w:r>
      <w:r w:rsidR="00A60312" w:rsidRPr="0025443B">
        <w:rPr>
          <w:sz w:val="24"/>
          <w:szCs w:val="24"/>
        </w:rPr>
        <w:t>(дата обращения: 15.12.2024).</w:t>
      </w:r>
    </w:p>
    <w:p w14:paraId="052E6479" w14:textId="6748E87A" w:rsidR="00B840FF" w:rsidRPr="0025443B" w:rsidRDefault="00B840FF" w:rsidP="00583A41">
      <w:pPr>
        <w:pStyle w:val="a4"/>
        <w:numPr>
          <w:ilvl w:val="0"/>
          <w:numId w:val="2"/>
        </w:numPr>
        <w:spacing w:line="276" w:lineRule="auto"/>
        <w:rPr>
          <w:sz w:val="24"/>
          <w:szCs w:val="24"/>
        </w:rPr>
      </w:pPr>
      <w:r w:rsidRPr="00B840FF">
        <w:rPr>
          <w:sz w:val="24"/>
          <w:szCs w:val="24"/>
        </w:rPr>
        <w:t xml:space="preserve">Эйзенштейн, С. М. Монтаж аттракционов. </w:t>
      </w:r>
      <w:r w:rsidRPr="00B840FF">
        <w:rPr>
          <w:bCs/>
          <w:sz w:val="24"/>
          <w:szCs w:val="24"/>
        </w:rPr>
        <w:t>/ Леф. 1923. №3. Цит. по: Эйзенштейн С. Избранные произведения: В 6 т. Т. 2. М.: Искусство, 1964</w:t>
      </w:r>
      <w:r w:rsidRPr="00B840FF">
        <w:rPr>
          <w:b/>
          <w:bCs/>
          <w:sz w:val="24"/>
          <w:szCs w:val="24"/>
        </w:rPr>
        <w:t>.</w:t>
      </w:r>
      <w:r w:rsidRPr="00B840FF">
        <w:rPr>
          <w:sz w:val="24"/>
          <w:szCs w:val="24"/>
        </w:rPr>
        <w:t xml:space="preserve"> [Электронный ресурс]. </w:t>
      </w:r>
      <w:r w:rsidRPr="00B840FF">
        <w:rPr>
          <w:sz w:val="24"/>
          <w:szCs w:val="24"/>
          <w:lang w:val="en-US"/>
        </w:rPr>
        <w:t>URL</w:t>
      </w:r>
      <w:r w:rsidRPr="00B840FF">
        <w:rPr>
          <w:sz w:val="24"/>
          <w:szCs w:val="24"/>
        </w:rPr>
        <w:t xml:space="preserve">: </w:t>
      </w:r>
      <w:hyperlink r:id="rId52" w:history="1">
        <w:r w:rsidRPr="00B840FF">
          <w:rPr>
            <w:rStyle w:val="a3"/>
            <w:sz w:val="24"/>
            <w:szCs w:val="24"/>
          </w:rPr>
          <w:t>https://chapaev.media/articles/3832</w:t>
        </w:r>
      </w:hyperlink>
      <w:r w:rsidRPr="00B840FF">
        <w:rPr>
          <w:sz w:val="24"/>
          <w:szCs w:val="24"/>
        </w:rPr>
        <w:t xml:space="preserve"> (дата обращения: 19.12.2024)</w:t>
      </w:r>
      <w:r w:rsidRPr="00B840FF">
        <w:rPr>
          <w:sz w:val="24"/>
          <w:szCs w:val="24"/>
          <w:u w:val="single"/>
        </w:rPr>
        <w:t>.</w:t>
      </w:r>
    </w:p>
    <w:p w14:paraId="69EF76E7" w14:textId="77777777" w:rsidR="005B4C02" w:rsidRPr="006518BB" w:rsidRDefault="005B4C02" w:rsidP="005B4C02">
      <w:pPr>
        <w:pStyle w:val="a4"/>
        <w:spacing w:line="276" w:lineRule="auto"/>
        <w:ind w:left="720"/>
        <w:rPr>
          <w:sz w:val="24"/>
          <w:szCs w:val="24"/>
        </w:rPr>
      </w:pPr>
    </w:p>
    <w:p w14:paraId="6E6AA8ED" w14:textId="6CB7AA93" w:rsidR="00925C3D" w:rsidRPr="006518BB" w:rsidRDefault="003F7830" w:rsidP="009D008A">
      <w:pPr>
        <w:jc w:val="both"/>
        <w:rPr>
          <w:b/>
          <w:sz w:val="24"/>
          <w:szCs w:val="24"/>
        </w:rPr>
      </w:pPr>
      <w:r w:rsidRPr="006518BB">
        <w:rPr>
          <w:b/>
          <w:sz w:val="24"/>
          <w:szCs w:val="24"/>
        </w:rPr>
        <w:t>Источники</w:t>
      </w:r>
      <w:r w:rsidR="00925C3D" w:rsidRPr="006518BB">
        <w:rPr>
          <w:b/>
          <w:sz w:val="24"/>
          <w:szCs w:val="24"/>
        </w:rPr>
        <w:t xml:space="preserve"> изображени</w:t>
      </w:r>
      <w:r w:rsidRPr="006518BB">
        <w:rPr>
          <w:b/>
          <w:sz w:val="24"/>
          <w:szCs w:val="24"/>
        </w:rPr>
        <w:t>й</w:t>
      </w:r>
      <w:r w:rsidR="00925C3D" w:rsidRPr="006518BB">
        <w:rPr>
          <w:b/>
          <w:sz w:val="24"/>
          <w:szCs w:val="24"/>
        </w:rPr>
        <w:t>:</w:t>
      </w:r>
    </w:p>
    <w:p w14:paraId="0CDF7A19" w14:textId="4336A2B2" w:rsidR="00925C3D" w:rsidRPr="006518BB" w:rsidRDefault="00925C3D" w:rsidP="0000461C">
      <w:pPr>
        <w:pStyle w:val="ac"/>
        <w:numPr>
          <w:ilvl w:val="0"/>
          <w:numId w:val="5"/>
        </w:numPr>
        <w:jc w:val="both"/>
        <w:rPr>
          <w:sz w:val="24"/>
          <w:szCs w:val="24"/>
        </w:rPr>
      </w:pPr>
      <w:r w:rsidRPr="006518BB">
        <w:rPr>
          <w:sz w:val="24"/>
          <w:szCs w:val="24"/>
        </w:rPr>
        <w:t>Комиссаренко</w:t>
      </w:r>
      <w:r w:rsidR="007D6E86" w:rsidRPr="006518BB">
        <w:rPr>
          <w:sz w:val="24"/>
          <w:szCs w:val="24"/>
        </w:rPr>
        <w:t xml:space="preserve"> З. П.</w:t>
      </w:r>
      <w:r w:rsidRPr="006518BB">
        <w:rPr>
          <w:sz w:val="24"/>
          <w:szCs w:val="24"/>
        </w:rPr>
        <w:t>, Меркулов</w:t>
      </w:r>
      <w:r w:rsidR="007D6E86" w:rsidRPr="006518BB">
        <w:rPr>
          <w:sz w:val="24"/>
          <w:szCs w:val="24"/>
        </w:rPr>
        <w:t xml:space="preserve"> Ю. А</w:t>
      </w:r>
      <w:r w:rsidRPr="006518BB">
        <w:rPr>
          <w:sz w:val="24"/>
          <w:szCs w:val="24"/>
        </w:rPr>
        <w:t xml:space="preserve">. </w:t>
      </w:r>
      <w:r w:rsidR="0025443B">
        <w:rPr>
          <w:sz w:val="24"/>
          <w:szCs w:val="24"/>
        </w:rPr>
        <w:t xml:space="preserve">Плакат, 1925 г. </w:t>
      </w:r>
      <w:r w:rsidRPr="006518BB">
        <w:rPr>
          <w:sz w:val="24"/>
          <w:szCs w:val="24"/>
        </w:rPr>
        <w:t xml:space="preserve">URL: </w:t>
      </w:r>
      <w:hyperlink r:id="rId53" w:history="1">
        <w:r w:rsidR="0000461C" w:rsidRPr="006518BB">
          <w:rPr>
            <w:rStyle w:val="a3"/>
            <w:sz w:val="24"/>
            <w:szCs w:val="24"/>
          </w:rPr>
          <w:t>https://clck.ru/3G5Nk2</w:t>
        </w:r>
      </w:hyperlink>
      <w:r w:rsidR="0000461C" w:rsidRPr="006518BB">
        <w:rPr>
          <w:sz w:val="24"/>
          <w:szCs w:val="24"/>
        </w:rPr>
        <w:t xml:space="preserve"> </w:t>
      </w:r>
    </w:p>
    <w:p w14:paraId="241E00CB" w14:textId="18F88507" w:rsidR="00232135" w:rsidRPr="006518BB" w:rsidRDefault="00232135" w:rsidP="00583A41">
      <w:pPr>
        <w:pStyle w:val="ac"/>
        <w:numPr>
          <w:ilvl w:val="0"/>
          <w:numId w:val="5"/>
        </w:numPr>
        <w:jc w:val="both"/>
        <w:rPr>
          <w:sz w:val="24"/>
          <w:szCs w:val="24"/>
        </w:rPr>
      </w:pPr>
      <w:r w:rsidRPr="006518BB">
        <w:rPr>
          <w:sz w:val="24"/>
          <w:szCs w:val="24"/>
        </w:rPr>
        <w:t xml:space="preserve">Кадры кинохроники с В. И. Лениным. — Ленин. Собрание фотографий и кинокадров в двух томах. Том второй. Кинокадры 1918-1922. </w:t>
      </w:r>
      <w:r w:rsidR="00857837" w:rsidRPr="006518BB">
        <w:rPr>
          <w:sz w:val="24"/>
          <w:szCs w:val="24"/>
        </w:rPr>
        <w:t xml:space="preserve">Москва. «Искусство». 1980 г. — </w:t>
      </w:r>
      <w:r w:rsidRPr="006518BB">
        <w:rPr>
          <w:sz w:val="24"/>
          <w:szCs w:val="24"/>
        </w:rPr>
        <w:t>С. 122</w:t>
      </w:r>
    </w:p>
    <w:p w14:paraId="745BB711" w14:textId="3CFF4B0B" w:rsidR="001C33A4" w:rsidRPr="006518BB" w:rsidRDefault="001C33A4" w:rsidP="00814BEA">
      <w:pPr>
        <w:pStyle w:val="ac"/>
        <w:numPr>
          <w:ilvl w:val="0"/>
          <w:numId w:val="5"/>
        </w:numPr>
        <w:jc w:val="both"/>
        <w:rPr>
          <w:sz w:val="24"/>
          <w:szCs w:val="24"/>
        </w:rPr>
      </w:pPr>
      <w:r w:rsidRPr="006518BB">
        <w:rPr>
          <w:sz w:val="24"/>
          <w:szCs w:val="24"/>
        </w:rPr>
        <w:t>Киновагон агитпоезда имени В. И. Ленина. Украина. 1919</w:t>
      </w:r>
      <w:r w:rsidR="00C4166C" w:rsidRPr="006518BB">
        <w:rPr>
          <w:sz w:val="24"/>
          <w:szCs w:val="24"/>
        </w:rPr>
        <w:t xml:space="preserve"> г</w:t>
      </w:r>
      <w:r w:rsidRPr="006518BB">
        <w:rPr>
          <w:sz w:val="24"/>
          <w:szCs w:val="24"/>
        </w:rPr>
        <w:t xml:space="preserve">. </w:t>
      </w:r>
      <w:r w:rsidRPr="006518BB">
        <w:rPr>
          <w:sz w:val="24"/>
          <w:szCs w:val="24"/>
          <w:lang w:val="en-US"/>
        </w:rPr>
        <w:t>URL</w:t>
      </w:r>
      <w:r w:rsidRPr="006518BB">
        <w:rPr>
          <w:sz w:val="24"/>
          <w:szCs w:val="24"/>
        </w:rPr>
        <w:t xml:space="preserve">:  </w:t>
      </w:r>
      <w:hyperlink r:id="rId54" w:history="1">
        <w:r w:rsidR="00814BEA" w:rsidRPr="006518BB">
          <w:rPr>
            <w:rStyle w:val="a3"/>
            <w:sz w:val="24"/>
            <w:szCs w:val="24"/>
            <w:lang w:val="en-US"/>
          </w:rPr>
          <w:t>https</w:t>
        </w:r>
        <w:r w:rsidR="00814BEA" w:rsidRPr="006518BB">
          <w:rPr>
            <w:rStyle w:val="a3"/>
            <w:sz w:val="24"/>
            <w:szCs w:val="24"/>
          </w:rPr>
          <w:t>://</w:t>
        </w:r>
        <w:r w:rsidR="00814BEA" w:rsidRPr="006518BB">
          <w:rPr>
            <w:rStyle w:val="a3"/>
            <w:sz w:val="24"/>
            <w:szCs w:val="24"/>
            <w:lang w:val="en-US"/>
          </w:rPr>
          <w:t>clck</w:t>
        </w:r>
        <w:r w:rsidR="00814BEA" w:rsidRPr="006518BB">
          <w:rPr>
            <w:rStyle w:val="a3"/>
            <w:sz w:val="24"/>
            <w:szCs w:val="24"/>
          </w:rPr>
          <w:t>.</w:t>
        </w:r>
        <w:r w:rsidR="00814BEA" w:rsidRPr="006518BB">
          <w:rPr>
            <w:rStyle w:val="a3"/>
            <w:sz w:val="24"/>
            <w:szCs w:val="24"/>
            <w:lang w:val="en-US"/>
          </w:rPr>
          <w:t>ru</w:t>
        </w:r>
        <w:r w:rsidR="00814BEA" w:rsidRPr="006518BB">
          <w:rPr>
            <w:rStyle w:val="a3"/>
            <w:sz w:val="24"/>
            <w:szCs w:val="24"/>
          </w:rPr>
          <w:t>/3</w:t>
        </w:r>
        <w:r w:rsidR="00814BEA" w:rsidRPr="006518BB">
          <w:rPr>
            <w:rStyle w:val="a3"/>
            <w:sz w:val="24"/>
            <w:szCs w:val="24"/>
            <w:lang w:val="en-US"/>
          </w:rPr>
          <w:t>G</w:t>
        </w:r>
        <w:r w:rsidR="00814BEA" w:rsidRPr="006518BB">
          <w:rPr>
            <w:rStyle w:val="a3"/>
            <w:sz w:val="24"/>
            <w:szCs w:val="24"/>
          </w:rPr>
          <w:t>5</w:t>
        </w:r>
        <w:r w:rsidR="00814BEA" w:rsidRPr="006518BB">
          <w:rPr>
            <w:rStyle w:val="a3"/>
            <w:sz w:val="24"/>
            <w:szCs w:val="24"/>
            <w:lang w:val="en-US"/>
          </w:rPr>
          <w:t>MWS</w:t>
        </w:r>
      </w:hyperlink>
      <w:r w:rsidR="00814BEA" w:rsidRPr="006518BB">
        <w:rPr>
          <w:sz w:val="24"/>
          <w:szCs w:val="24"/>
        </w:rPr>
        <w:t xml:space="preserve"> </w:t>
      </w:r>
    </w:p>
    <w:p w14:paraId="314A0653" w14:textId="48D33023" w:rsidR="00814BEA" w:rsidRPr="006518BB" w:rsidRDefault="00814BEA" w:rsidP="00814BEA">
      <w:pPr>
        <w:pStyle w:val="ac"/>
        <w:numPr>
          <w:ilvl w:val="0"/>
          <w:numId w:val="5"/>
        </w:numPr>
        <w:jc w:val="both"/>
        <w:rPr>
          <w:sz w:val="24"/>
          <w:szCs w:val="24"/>
          <w:lang w:val="en-US"/>
        </w:rPr>
      </w:pPr>
      <w:r w:rsidRPr="006518BB">
        <w:rPr>
          <w:sz w:val="24"/>
          <w:szCs w:val="24"/>
        </w:rPr>
        <w:t xml:space="preserve">Кадр-1 из фильма «Человек с киноаппаратом» (1929 г.). </w:t>
      </w:r>
      <w:r w:rsidRPr="006518BB">
        <w:rPr>
          <w:sz w:val="24"/>
          <w:szCs w:val="24"/>
          <w:lang w:val="en-US"/>
        </w:rPr>
        <w:t>URL</w:t>
      </w:r>
      <w:r w:rsidRPr="006518BB">
        <w:rPr>
          <w:sz w:val="24"/>
          <w:szCs w:val="24"/>
        </w:rPr>
        <w:t xml:space="preserve">: </w:t>
      </w:r>
      <w:hyperlink r:id="rId55" w:history="1">
        <w:r w:rsidRPr="006518BB">
          <w:rPr>
            <w:rStyle w:val="a3"/>
            <w:sz w:val="24"/>
            <w:szCs w:val="24"/>
          </w:rPr>
          <w:t>https://clck.ru/3G5Nc8</w:t>
        </w:r>
      </w:hyperlink>
      <w:r w:rsidRPr="006518BB">
        <w:rPr>
          <w:sz w:val="24"/>
          <w:szCs w:val="24"/>
        </w:rPr>
        <w:t xml:space="preserve"> </w:t>
      </w:r>
    </w:p>
    <w:p w14:paraId="7D8B0AE5" w14:textId="04F39D69" w:rsidR="002020E5" w:rsidRPr="006518BB" w:rsidRDefault="002020E5" w:rsidP="00814BEA">
      <w:pPr>
        <w:pStyle w:val="ac"/>
        <w:numPr>
          <w:ilvl w:val="0"/>
          <w:numId w:val="5"/>
        </w:numPr>
        <w:jc w:val="both"/>
        <w:rPr>
          <w:sz w:val="24"/>
          <w:szCs w:val="24"/>
        </w:rPr>
      </w:pPr>
      <w:r w:rsidRPr="006518BB">
        <w:rPr>
          <w:sz w:val="24"/>
          <w:szCs w:val="24"/>
        </w:rPr>
        <w:t>Кадр</w:t>
      </w:r>
      <w:r w:rsidR="00814BEA" w:rsidRPr="006518BB">
        <w:rPr>
          <w:sz w:val="24"/>
          <w:szCs w:val="24"/>
        </w:rPr>
        <w:t>-2</w:t>
      </w:r>
      <w:r w:rsidRPr="006518BB">
        <w:rPr>
          <w:sz w:val="24"/>
          <w:szCs w:val="24"/>
        </w:rPr>
        <w:t xml:space="preserve"> из фильма «Человек с киноаппаратом»</w:t>
      </w:r>
      <w:r w:rsidR="00153683" w:rsidRPr="006518BB">
        <w:rPr>
          <w:sz w:val="24"/>
          <w:szCs w:val="24"/>
        </w:rPr>
        <w:t xml:space="preserve"> (1929 г.)</w:t>
      </w:r>
      <w:r w:rsidR="000E186A" w:rsidRPr="006518BB">
        <w:rPr>
          <w:sz w:val="24"/>
          <w:szCs w:val="24"/>
        </w:rPr>
        <w:t xml:space="preserve">. </w:t>
      </w:r>
      <w:r w:rsidR="000E186A" w:rsidRPr="006518BB">
        <w:rPr>
          <w:sz w:val="24"/>
          <w:szCs w:val="24"/>
          <w:lang w:val="en-US"/>
        </w:rPr>
        <w:t>URL</w:t>
      </w:r>
      <w:r w:rsidR="000E186A" w:rsidRPr="006518BB">
        <w:rPr>
          <w:sz w:val="24"/>
          <w:szCs w:val="24"/>
        </w:rPr>
        <w:t xml:space="preserve">: </w:t>
      </w:r>
      <w:hyperlink r:id="rId56" w:history="1">
        <w:r w:rsidR="00814BEA" w:rsidRPr="006518BB">
          <w:rPr>
            <w:rStyle w:val="a3"/>
            <w:sz w:val="24"/>
            <w:szCs w:val="24"/>
          </w:rPr>
          <w:t>https://clck.ru/3G5Mv6</w:t>
        </w:r>
      </w:hyperlink>
      <w:r w:rsidR="00814BEA" w:rsidRPr="006518BB">
        <w:rPr>
          <w:sz w:val="24"/>
          <w:szCs w:val="24"/>
        </w:rPr>
        <w:t xml:space="preserve"> </w:t>
      </w:r>
      <w:r w:rsidR="000E186A" w:rsidRPr="006518BB">
        <w:rPr>
          <w:sz w:val="24"/>
          <w:szCs w:val="24"/>
        </w:rPr>
        <w:t xml:space="preserve"> </w:t>
      </w:r>
    </w:p>
    <w:p w14:paraId="5A2DFFFB" w14:textId="66C26E0B" w:rsidR="002020E5" w:rsidRPr="006518BB" w:rsidRDefault="002020E5" w:rsidP="00814BEA">
      <w:pPr>
        <w:pStyle w:val="ac"/>
        <w:numPr>
          <w:ilvl w:val="0"/>
          <w:numId w:val="5"/>
        </w:numPr>
        <w:jc w:val="both"/>
        <w:rPr>
          <w:sz w:val="24"/>
          <w:szCs w:val="24"/>
        </w:rPr>
      </w:pPr>
      <w:r w:rsidRPr="006518BB">
        <w:rPr>
          <w:sz w:val="24"/>
          <w:szCs w:val="24"/>
        </w:rPr>
        <w:t xml:space="preserve">Эффект Кулешова. URL: </w:t>
      </w:r>
      <w:hyperlink r:id="rId57" w:history="1">
        <w:r w:rsidR="00814BEA" w:rsidRPr="006518BB">
          <w:rPr>
            <w:rStyle w:val="a3"/>
            <w:sz w:val="24"/>
            <w:szCs w:val="24"/>
          </w:rPr>
          <w:t>https://clck.ru/3G5MHq</w:t>
        </w:r>
      </w:hyperlink>
      <w:r w:rsidR="00814BEA" w:rsidRPr="006518BB">
        <w:rPr>
          <w:sz w:val="24"/>
          <w:szCs w:val="24"/>
        </w:rPr>
        <w:t xml:space="preserve"> </w:t>
      </w:r>
    </w:p>
    <w:p w14:paraId="5E093A04" w14:textId="1BE3C8A0" w:rsidR="00232135" w:rsidRPr="006518BB" w:rsidRDefault="00232135" w:rsidP="00814BEA">
      <w:pPr>
        <w:pStyle w:val="ac"/>
        <w:numPr>
          <w:ilvl w:val="0"/>
          <w:numId w:val="5"/>
        </w:numPr>
        <w:jc w:val="both"/>
        <w:rPr>
          <w:sz w:val="24"/>
          <w:szCs w:val="24"/>
        </w:rPr>
      </w:pPr>
      <w:r w:rsidRPr="006518BB">
        <w:rPr>
          <w:sz w:val="24"/>
          <w:szCs w:val="24"/>
        </w:rPr>
        <w:t>Кадр из фильма «Броненосец Потемкин»</w:t>
      </w:r>
      <w:r w:rsidR="00153683" w:rsidRPr="006518BB">
        <w:rPr>
          <w:sz w:val="24"/>
          <w:szCs w:val="24"/>
        </w:rPr>
        <w:t xml:space="preserve"> (1925 г.)</w:t>
      </w:r>
      <w:r w:rsidRPr="006518BB">
        <w:rPr>
          <w:sz w:val="24"/>
          <w:szCs w:val="24"/>
        </w:rPr>
        <w:t xml:space="preserve">. </w:t>
      </w:r>
      <w:r w:rsidR="00153683" w:rsidRPr="006518BB">
        <w:rPr>
          <w:sz w:val="24"/>
          <w:szCs w:val="24"/>
          <w:lang w:val="en-US"/>
        </w:rPr>
        <w:t>URL</w:t>
      </w:r>
      <w:r w:rsidR="00153683" w:rsidRPr="006518BB">
        <w:rPr>
          <w:sz w:val="24"/>
          <w:szCs w:val="24"/>
        </w:rPr>
        <w:t xml:space="preserve">: </w:t>
      </w:r>
      <w:hyperlink r:id="rId58" w:history="1">
        <w:r w:rsidR="00814BEA" w:rsidRPr="006518BB">
          <w:rPr>
            <w:rStyle w:val="a3"/>
            <w:sz w:val="24"/>
            <w:szCs w:val="24"/>
            <w:lang w:val="en-US"/>
          </w:rPr>
          <w:t>https://clck.ru/3G5MQq</w:t>
        </w:r>
      </w:hyperlink>
      <w:r w:rsidR="00814BEA" w:rsidRPr="006518BB">
        <w:rPr>
          <w:sz w:val="24"/>
          <w:szCs w:val="24"/>
        </w:rPr>
        <w:t xml:space="preserve"> </w:t>
      </w:r>
      <w:r w:rsidR="00153683" w:rsidRPr="006518BB">
        <w:rPr>
          <w:sz w:val="24"/>
          <w:szCs w:val="24"/>
        </w:rPr>
        <w:t xml:space="preserve"> </w:t>
      </w:r>
    </w:p>
    <w:sectPr w:rsidR="00232135" w:rsidRPr="006518BB" w:rsidSect="00EA3BF7">
      <w:pgSz w:w="11906" w:h="16838"/>
      <w:pgMar w:top="1135"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6A917" w14:textId="77777777" w:rsidR="008926C2" w:rsidRDefault="008926C2" w:rsidP="002318B0">
      <w:pPr>
        <w:spacing w:after="0" w:line="240" w:lineRule="auto"/>
      </w:pPr>
      <w:r>
        <w:separator/>
      </w:r>
    </w:p>
  </w:endnote>
  <w:endnote w:type="continuationSeparator" w:id="0">
    <w:p w14:paraId="2072AA58" w14:textId="77777777" w:rsidR="008926C2" w:rsidRDefault="008926C2" w:rsidP="00231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F1128" w14:textId="77777777" w:rsidR="008926C2" w:rsidRDefault="008926C2" w:rsidP="002318B0">
      <w:pPr>
        <w:spacing w:after="0" w:line="240" w:lineRule="auto"/>
      </w:pPr>
      <w:r>
        <w:separator/>
      </w:r>
    </w:p>
  </w:footnote>
  <w:footnote w:type="continuationSeparator" w:id="0">
    <w:p w14:paraId="4DBAB5A1" w14:textId="77777777" w:rsidR="008926C2" w:rsidRDefault="008926C2" w:rsidP="002318B0">
      <w:pPr>
        <w:spacing w:after="0" w:line="240" w:lineRule="auto"/>
      </w:pPr>
      <w:r>
        <w:continuationSeparator/>
      </w:r>
    </w:p>
  </w:footnote>
  <w:footnote w:id="1">
    <w:p w14:paraId="30FCD840" w14:textId="1F129B80" w:rsidR="00583A41" w:rsidRPr="00925C3D" w:rsidRDefault="00583A41" w:rsidP="000903B3">
      <w:pPr>
        <w:pStyle w:val="a4"/>
        <w:jc w:val="both"/>
      </w:pPr>
      <w:r>
        <w:rPr>
          <w:rStyle w:val="a6"/>
        </w:rPr>
        <w:footnoteRef/>
      </w:r>
      <w:r>
        <w:t xml:space="preserve"> </w:t>
      </w:r>
      <w:r w:rsidRPr="00217042">
        <w:t>Из беседы</w:t>
      </w:r>
      <w:r>
        <w:t xml:space="preserve"> В. И. Ленина с А. Луначарским. /</w:t>
      </w:r>
      <w:r w:rsidRPr="00217042">
        <w:t xml:space="preserve"> Журнал «Советское Кино» № 1-2, 1933, стр. 10. [Электронный ресурс] </w:t>
      </w:r>
      <w:r w:rsidRPr="00217042">
        <w:rPr>
          <w:lang w:val="en-US"/>
        </w:rPr>
        <w:t>URL</w:t>
      </w:r>
      <w:r w:rsidRPr="00217042">
        <w:t xml:space="preserve">: </w:t>
      </w:r>
      <w:hyperlink r:id="rId1" w:history="1">
        <w:r w:rsidRPr="00217042">
          <w:rPr>
            <w:rStyle w:val="a3"/>
          </w:rPr>
          <w:t>https://clck.ru/3GEtUV</w:t>
        </w:r>
      </w:hyperlink>
      <w:r w:rsidRPr="00217042">
        <w:t xml:space="preserve"> (дата обращения: 26.11.2024).</w:t>
      </w:r>
    </w:p>
  </w:footnote>
  <w:footnote w:id="2">
    <w:p w14:paraId="593DC287" w14:textId="232AADA0" w:rsidR="00583A41" w:rsidRPr="00B0497F" w:rsidRDefault="00583A41" w:rsidP="00B0497F">
      <w:pPr>
        <w:pStyle w:val="a4"/>
        <w:jc w:val="both"/>
      </w:pPr>
      <w:r>
        <w:rPr>
          <w:rStyle w:val="a6"/>
        </w:rPr>
        <w:footnoteRef/>
      </w:r>
      <w:r>
        <w:t xml:space="preserve"> М. Ромм. Важнейшее из искусств. — Цит. по </w:t>
      </w:r>
      <w:r w:rsidRPr="00B0497F">
        <w:t>Листов, В. С. Ленин и к</w:t>
      </w:r>
      <w:r>
        <w:t>и</w:t>
      </w:r>
      <w:r w:rsidRPr="00B0497F">
        <w:t>нематограф (1917-1924).</w:t>
      </w:r>
      <w:r>
        <w:t xml:space="preserve"> / М.: Искусство, 1986 г. — </w:t>
      </w:r>
      <w:r w:rsidRPr="00B0497F">
        <w:t>с.</w:t>
      </w:r>
      <w:r>
        <w:t xml:space="preserve"> 5</w:t>
      </w:r>
      <w:r w:rsidRPr="00B0497F">
        <w:t xml:space="preserve">  </w:t>
      </w:r>
    </w:p>
    <w:p w14:paraId="6F00E03F" w14:textId="71FEDBA8" w:rsidR="00583A41" w:rsidRDefault="00583A41" w:rsidP="000903B3">
      <w:pPr>
        <w:pStyle w:val="a4"/>
        <w:jc w:val="both"/>
      </w:pPr>
    </w:p>
  </w:footnote>
  <w:footnote w:id="3">
    <w:p w14:paraId="0FA7B84B" w14:textId="7AA19053" w:rsidR="00583A41" w:rsidRDefault="00583A41" w:rsidP="000903B3">
      <w:pPr>
        <w:pStyle w:val="a4"/>
        <w:jc w:val="both"/>
      </w:pPr>
      <w:r>
        <w:rPr>
          <w:rStyle w:val="a6"/>
        </w:rPr>
        <w:footnoteRef/>
      </w:r>
      <w:r>
        <w:t xml:space="preserve"> </w:t>
      </w:r>
      <w:r w:rsidRPr="00B0497F">
        <w:t>Листов, В. С. Ленин и к</w:t>
      </w:r>
      <w:r>
        <w:t>и</w:t>
      </w:r>
      <w:r w:rsidRPr="00B0497F">
        <w:t>нематограф (1917-1924).</w:t>
      </w:r>
      <w:r>
        <w:t xml:space="preserve"> / М.: Искусство, 1986 г. — </w:t>
      </w:r>
      <w:r w:rsidRPr="00B0497F">
        <w:t>с.</w:t>
      </w:r>
      <w:r>
        <w:t xml:space="preserve"> 155</w:t>
      </w:r>
    </w:p>
  </w:footnote>
  <w:footnote w:id="4">
    <w:p w14:paraId="3055BBD6" w14:textId="679FDB00" w:rsidR="00583A41" w:rsidRDefault="00583A41" w:rsidP="000903B3">
      <w:pPr>
        <w:pStyle w:val="a4"/>
        <w:jc w:val="both"/>
      </w:pPr>
      <w:r>
        <w:rPr>
          <w:rStyle w:val="a6"/>
        </w:rPr>
        <w:footnoteRef/>
      </w:r>
      <w:r>
        <w:t xml:space="preserve"> «Гудок», 1957, 22 апр.; кн.: Встречи с Лениным. Воспоминания железнодорожников. М. 1958 г. — Цит. по </w:t>
      </w:r>
      <w:r w:rsidRPr="00B0497F">
        <w:t>Листов, В. С. Ленин и к</w:t>
      </w:r>
      <w:r>
        <w:t>и</w:t>
      </w:r>
      <w:r w:rsidRPr="00B0497F">
        <w:t>нематограф (1917-1924).</w:t>
      </w:r>
      <w:r>
        <w:t xml:space="preserve"> / М.: Искусство, 1986 г. — </w:t>
      </w:r>
      <w:r w:rsidRPr="00B0497F">
        <w:t>с.</w:t>
      </w:r>
      <w:r>
        <w:t xml:space="preserve"> 161</w:t>
      </w:r>
    </w:p>
  </w:footnote>
  <w:footnote w:id="5">
    <w:p w14:paraId="6413C91F" w14:textId="4B17CFB7" w:rsidR="00583A41" w:rsidRPr="00AB5015" w:rsidRDefault="00583A41" w:rsidP="00AB5015">
      <w:pPr>
        <w:pStyle w:val="a4"/>
        <w:jc w:val="both"/>
      </w:pPr>
      <w:r>
        <w:rPr>
          <w:rStyle w:val="a6"/>
        </w:rPr>
        <w:footnoteRef/>
      </w:r>
      <w:r>
        <w:t xml:space="preserve"> Самое важное из всех искусств. Ленин о кино, с</w:t>
      </w:r>
      <w:r w:rsidRPr="00AB5015">
        <w:t xml:space="preserve">. 116. — Цит. по </w:t>
      </w:r>
      <w:r w:rsidRPr="00B0497F">
        <w:t>Листов, В. С. Ленин и к</w:t>
      </w:r>
      <w:r>
        <w:t>и</w:t>
      </w:r>
      <w:r w:rsidRPr="00B0497F">
        <w:t>нематограф (1917-1924).</w:t>
      </w:r>
      <w:r>
        <w:t xml:space="preserve"> / М.: Искусство, 1986 г. — </w:t>
      </w:r>
      <w:r w:rsidRPr="00B0497F">
        <w:t>с.</w:t>
      </w:r>
      <w:r>
        <w:t xml:space="preserve"> 7</w:t>
      </w:r>
    </w:p>
  </w:footnote>
  <w:footnote w:id="6">
    <w:p w14:paraId="661795EF" w14:textId="17E8A6B2" w:rsidR="00583A41" w:rsidRDefault="00583A41" w:rsidP="000903B3">
      <w:pPr>
        <w:pStyle w:val="a4"/>
        <w:jc w:val="both"/>
      </w:pPr>
      <w:r w:rsidRPr="00583A41">
        <w:rPr>
          <w:rStyle w:val="a6"/>
        </w:rPr>
        <w:footnoteRef/>
      </w:r>
      <w:r w:rsidRPr="00583A41">
        <w:t xml:space="preserve"> Бонч-Бруевич, В. Д. Ленин и кино — по личным воспоминаниям. — с. 50. [Электронный </w:t>
      </w:r>
      <w:r w:rsidRPr="00217042">
        <w:t>ресурс]</w:t>
      </w:r>
      <w:r w:rsidR="00D702C0">
        <w:t>.</w:t>
      </w:r>
      <w:r w:rsidRPr="00217042">
        <w:t xml:space="preserve"> </w:t>
      </w:r>
      <w:r w:rsidRPr="00217042">
        <w:rPr>
          <w:lang w:val="en-US"/>
        </w:rPr>
        <w:t>URL</w:t>
      </w:r>
      <w:r w:rsidRPr="00217042">
        <w:t xml:space="preserve">: </w:t>
      </w:r>
      <w:hyperlink r:id="rId2" w:history="1">
        <w:r w:rsidRPr="00807AB2">
          <w:rPr>
            <w:rStyle w:val="a3"/>
          </w:rPr>
          <w:t>https://clck.ru/3GEwEp</w:t>
        </w:r>
      </w:hyperlink>
      <w:r>
        <w:t xml:space="preserve"> </w:t>
      </w:r>
      <w:r w:rsidRPr="00217042">
        <w:t>(дата обращения: 26.11.2024).</w:t>
      </w:r>
    </w:p>
  </w:footnote>
  <w:footnote w:id="7">
    <w:p w14:paraId="31DFCC57" w14:textId="79A630A0" w:rsidR="00583A41" w:rsidRPr="003912C0" w:rsidRDefault="00583A41" w:rsidP="00A60312">
      <w:pPr>
        <w:spacing w:after="0" w:line="240" w:lineRule="auto"/>
        <w:jc w:val="both"/>
        <w:rPr>
          <w:sz w:val="20"/>
          <w:szCs w:val="20"/>
        </w:rPr>
      </w:pPr>
      <w:r>
        <w:rPr>
          <w:rStyle w:val="a6"/>
        </w:rPr>
        <w:footnoteRef/>
      </w:r>
      <w:r>
        <w:rPr>
          <w:i/>
          <w:sz w:val="20"/>
          <w:szCs w:val="20"/>
        </w:rPr>
        <w:t xml:space="preserve"> </w:t>
      </w:r>
      <w:r w:rsidRPr="003912C0">
        <w:rPr>
          <w:i/>
          <w:sz w:val="20"/>
          <w:szCs w:val="20"/>
        </w:rPr>
        <w:t>«Историки советского зодчества называют годы 1918-1922 «бумажным периодом», когда архитектурная мысль по необходимости не шла дальше проектов. &lt;…&gt; Видимо, нечто подоб</w:t>
      </w:r>
      <w:r>
        <w:rPr>
          <w:i/>
          <w:sz w:val="20"/>
          <w:szCs w:val="20"/>
        </w:rPr>
        <w:t>н</w:t>
      </w:r>
      <w:r w:rsidRPr="003912C0">
        <w:rPr>
          <w:i/>
          <w:sz w:val="20"/>
          <w:szCs w:val="20"/>
        </w:rPr>
        <w:t>ое проглядывает и в истории кино, где теоретические посылки лучших мастеров — прежде всего Л. В. Кулешова и Д. А. Вертова — опережали не только достижения мировой кинематографии, но, к сожалению, и реальные возможности отечественного пр</w:t>
      </w:r>
      <w:r>
        <w:rPr>
          <w:i/>
          <w:sz w:val="20"/>
          <w:szCs w:val="20"/>
        </w:rPr>
        <w:t>оизводства. Во всяком с</w:t>
      </w:r>
      <w:r w:rsidRPr="003912C0">
        <w:rPr>
          <w:i/>
          <w:sz w:val="20"/>
          <w:szCs w:val="20"/>
        </w:rPr>
        <w:t>л</w:t>
      </w:r>
      <w:r>
        <w:rPr>
          <w:i/>
          <w:sz w:val="20"/>
          <w:szCs w:val="20"/>
        </w:rPr>
        <w:t>у</w:t>
      </w:r>
      <w:r w:rsidRPr="003912C0">
        <w:rPr>
          <w:i/>
          <w:sz w:val="20"/>
          <w:szCs w:val="20"/>
        </w:rPr>
        <w:t>чае, «фильмы без пленки» в кулешовском коллективе совершенно точно повторяют ситуацию «бумажного зодчества» той же поры»</w:t>
      </w:r>
      <w:r w:rsidRPr="003912C0">
        <w:rPr>
          <w:sz w:val="20"/>
          <w:szCs w:val="20"/>
        </w:rPr>
        <w:t xml:space="preserve"> — </w:t>
      </w:r>
      <w:r w:rsidRPr="00B0497F">
        <w:rPr>
          <w:sz w:val="20"/>
          <w:szCs w:val="20"/>
        </w:rPr>
        <w:t xml:space="preserve">Листов, В. С. </w:t>
      </w:r>
      <w:r w:rsidRPr="00D702C0">
        <w:rPr>
          <w:sz w:val="20"/>
          <w:szCs w:val="20"/>
        </w:rPr>
        <w:t>Ленин и кинематограф</w:t>
      </w:r>
      <w:r w:rsidRPr="00B0497F">
        <w:rPr>
          <w:sz w:val="20"/>
          <w:szCs w:val="20"/>
        </w:rPr>
        <w:t xml:space="preserve"> (1917-1924).</w:t>
      </w:r>
      <w:r>
        <w:t xml:space="preserve"> / М.: Искусство, 1986 г. — </w:t>
      </w:r>
      <w:r w:rsidRPr="00B0497F">
        <w:rPr>
          <w:sz w:val="20"/>
          <w:szCs w:val="20"/>
        </w:rPr>
        <w:t>с.</w:t>
      </w:r>
      <w:r>
        <w:rPr>
          <w:sz w:val="20"/>
          <w:szCs w:val="20"/>
        </w:rPr>
        <w:t xml:space="preserve"> 50</w:t>
      </w:r>
    </w:p>
  </w:footnote>
  <w:footnote w:id="8">
    <w:p w14:paraId="71AEE943" w14:textId="534FB5EE" w:rsidR="00583A41" w:rsidRDefault="00583A41" w:rsidP="00A60312">
      <w:pPr>
        <w:pStyle w:val="a4"/>
        <w:jc w:val="both"/>
      </w:pPr>
      <w:r>
        <w:rPr>
          <w:rStyle w:val="a6"/>
        </w:rPr>
        <w:footnoteRef/>
      </w:r>
      <w:r>
        <w:t xml:space="preserve"> Эйзенштейн</w:t>
      </w:r>
      <w:r w:rsidR="00D702C0">
        <w:t>,</w:t>
      </w:r>
      <w:r w:rsidR="00D702C0" w:rsidRPr="00D702C0">
        <w:t xml:space="preserve"> </w:t>
      </w:r>
      <w:r w:rsidR="00D702C0">
        <w:t>С. М</w:t>
      </w:r>
      <w:r>
        <w:t>. Избранные произведения в шести томах.</w:t>
      </w:r>
      <w:r w:rsidR="00D702C0">
        <w:t xml:space="preserve"> Том 5. /</w:t>
      </w:r>
      <w:r>
        <w:t xml:space="preserve"> Издательство «Иск</w:t>
      </w:r>
      <w:r w:rsidR="00D702C0">
        <w:t xml:space="preserve">усство», Москва, 1963 г., с.49. </w:t>
      </w:r>
      <w:r w:rsidR="00D702C0" w:rsidRPr="00583A41">
        <w:t xml:space="preserve">[Электронный </w:t>
      </w:r>
      <w:r w:rsidR="00D702C0">
        <w:t>ресурс].</w:t>
      </w:r>
      <w:r>
        <w:t xml:space="preserve"> </w:t>
      </w:r>
      <w:r>
        <w:rPr>
          <w:lang w:val="en-US"/>
        </w:rPr>
        <w:t>URL</w:t>
      </w:r>
      <w:r>
        <w:t xml:space="preserve">: </w:t>
      </w:r>
      <w:hyperlink r:id="rId3" w:history="1">
        <w:r w:rsidRPr="00807AB2">
          <w:rPr>
            <w:rStyle w:val="a3"/>
          </w:rPr>
          <w:t>https://clck.ru/3GEwPP</w:t>
        </w:r>
      </w:hyperlink>
      <w:r>
        <w:t xml:space="preserve"> (дата обращения: 15.12.2024)</w:t>
      </w:r>
      <w:r w:rsidR="00D702C0">
        <w:t>.</w:t>
      </w:r>
    </w:p>
  </w:footnote>
  <w:footnote w:id="9">
    <w:p w14:paraId="5E37B05D" w14:textId="61CAE25C" w:rsidR="00583A41" w:rsidRPr="00CD6CCC" w:rsidRDefault="00583A41" w:rsidP="00A56018">
      <w:pPr>
        <w:pStyle w:val="a4"/>
        <w:jc w:val="both"/>
      </w:pPr>
      <w:r>
        <w:rPr>
          <w:rStyle w:val="a6"/>
        </w:rPr>
        <w:footnoteRef/>
      </w:r>
      <w:r>
        <w:t xml:space="preserve"> Из резолюции </w:t>
      </w:r>
      <w:r>
        <w:rPr>
          <w:lang w:val="en-US"/>
        </w:rPr>
        <w:t>XIII</w:t>
      </w:r>
      <w:r w:rsidRPr="00CD6CCC">
        <w:t xml:space="preserve"> </w:t>
      </w:r>
      <w:r>
        <w:t xml:space="preserve">съезда РКП(б), май 1924 года: </w:t>
      </w:r>
      <w:r w:rsidRPr="00CD6CCC">
        <w:rPr>
          <w:i/>
        </w:rPr>
        <w:t>«До сих пор партии не удалось подойти вплотную к надлежащему использованию кино и овладеть им. Препятствием к этому являлись отсутствие достаточной материальной базы у существующих киноорганизаций (в виде их оборотного капитала), неслаженность их отношений между собой, недостатки в области идеологического руководства и недостаток работников».</w:t>
      </w:r>
      <w:r>
        <w:rPr>
          <w:i/>
        </w:rPr>
        <w:t xml:space="preserve"> — </w:t>
      </w:r>
      <w:r>
        <w:t>Цит. по Трайнин</w:t>
      </w:r>
      <w:r w:rsidR="00D702C0">
        <w:t>,</w:t>
      </w:r>
      <w:r w:rsidR="00D702C0" w:rsidRPr="00D702C0">
        <w:t xml:space="preserve"> </w:t>
      </w:r>
      <w:r w:rsidR="00D702C0">
        <w:t>И. П.</w:t>
      </w:r>
      <w:r w:rsidRPr="00CD6CCC">
        <w:t xml:space="preserve"> </w:t>
      </w:r>
      <w:r w:rsidRPr="00CD6CCC">
        <w:rPr>
          <w:bCs/>
        </w:rPr>
        <w:t>На пути к возрождению. О</w:t>
      </w:r>
      <w:r w:rsidR="00D702C0">
        <w:rPr>
          <w:bCs/>
        </w:rPr>
        <w:t>сновные вехи киностроительства. /</w:t>
      </w:r>
      <w:r w:rsidRPr="00CD6CCC">
        <w:rPr>
          <w:bCs/>
        </w:rPr>
        <w:t xml:space="preserve"> </w:t>
      </w:r>
      <w:r w:rsidRPr="00CD6CCC">
        <w:t>Журнал «Совет</w:t>
      </w:r>
      <w:r w:rsidR="00D702C0">
        <w:t xml:space="preserve">ское кино» №1, апрель 1925 года. </w:t>
      </w:r>
      <w:r w:rsidR="00D702C0" w:rsidRPr="00583A41">
        <w:t xml:space="preserve">[Электронный </w:t>
      </w:r>
      <w:r w:rsidR="00D702C0">
        <w:t xml:space="preserve">ресурс] </w:t>
      </w:r>
      <w:r w:rsidRPr="00CD6CCC">
        <w:rPr>
          <w:lang w:val="en-US"/>
        </w:rPr>
        <w:t>URL</w:t>
      </w:r>
      <w:r w:rsidRPr="00CD6CCC">
        <w:t xml:space="preserve">: </w:t>
      </w:r>
      <w:hyperlink r:id="rId4" w:history="1">
        <w:r w:rsidRPr="005B4981">
          <w:rPr>
            <w:rStyle w:val="a3"/>
          </w:rPr>
          <w:t>https://clck.r</w:t>
        </w:r>
        <w:r w:rsidRPr="005B4981">
          <w:rPr>
            <w:rStyle w:val="a3"/>
          </w:rPr>
          <w:t>u</w:t>
        </w:r>
        <w:r w:rsidRPr="005B4981">
          <w:rPr>
            <w:rStyle w:val="a3"/>
          </w:rPr>
          <w:t>/3FJdqX</w:t>
        </w:r>
      </w:hyperlink>
      <w:r>
        <w:t xml:space="preserve"> (дата обращения: 15.12.2024)</w:t>
      </w:r>
      <w:r w:rsidR="00D702C0">
        <w:t>.</w:t>
      </w:r>
    </w:p>
  </w:footnote>
  <w:footnote w:id="10">
    <w:p w14:paraId="1975D7E6" w14:textId="34035F4D" w:rsidR="00583A41" w:rsidRDefault="00583A41" w:rsidP="000903B3">
      <w:pPr>
        <w:pStyle w:val="a4"/>
        <w:jc w:val="both"/>
      </w:pPr>
      <w:r>
        <w:rPr>
          <w:rStyle w:val="a6"/>
        </w:rPr>
        <w:footnoteRef/>
      </w:r>
      <w:r>
        <w:t xml:space="preserve"> Текст д</w:t>
      </w:r>
      <w:r w:rsidRPr="009342A9">
        <w:t>екрет</w:t>
      </w:r>
      <w:r>
        <w:t xml:space="preserve">а — </w:t>
      </w:r>
      <w:r w:rsidR="00D702C0" w:rsidRPr="00583A41">
        <w:t xml:space="preserve">[Электронный </w:t>
      </w:r>
      <w:r w:rsidR="00D702C0">
        <w:t xml:space="preserve">ресурс]. </w:t>
      </w:r>
      <w:r>
        <w:rPr>
          <w:lang w:val="en-US"/>
        </w:rPr>
        <w:t>URL</w:t>
      </w:r>
      <w:r>
        <w:t xml:space="preserve">: </w:t>
      </w:r>
      <w:hyperlink r:id="rId5" w:history="1">
        <w:r w:rsidRPr="005B4981">
          <w:rPr>
            <w:rStyle w:val="a3"/>
          </w:rPr>
          <w:t>htt</w:t>
        </w:r>
        <w:r w:rsidRPr="005B4981">
          <w:rPr>
            <w:rStyle w:val="a3"/>
          </w:rPr>
          <w:t>p</w:t>
        </w:r>
        <w:r w:rsidRPr="005B4981">
          <w:rPr>
            <w:rStyle w:val="a3"/>
          </w:rPr>
          <w:t>s://clck.ru/3FJdzY</w:t>
        </w:r>
      </w:hyperlink>
      <w:r>
        <w:t xml:space="preserve"> (дата обращения: 15.12.2024)</w:t>
      </w:r>
    </w:p>
  </w:footnote>
  <w:footnote w:id="11">
    <w:p w14:paraId="58E84C8C" w14:textId="006BDFC6" w:rsidR="00583A41" w:rsidRPr="00204031" w:rsidRDefault="00583A41">
      <w:pPr>
        <w:pStyle w:val="a4"/>
      </w:pPr>
      <w:r w:rsidRPr="00204031">
        <w:rPr>
          <w:rStyle w:val="a6"/>
        </w:rPr>
        <w:footnoteRef/>
      </w:r>
      <w:r w:rsidRPr="00204031">
        <w:t xml:space="preserve"> Луначарский</w:t>
      </w:r>
      <w:r w:rsidR="00D702C0">
        <w:t>,</w:t>
      </w:r>
      <w:r w:rsidRPr="00204031">
        <w:t xml:space="preserve"> А. В. </w:t>
      </w:r>
      <w:r w:rsidRPr="00204031">
        <w:rPr>
          <w:bCs/>
        </w:rPr>
        <w:t>Революция культуры в России.</w:t>
      </w:r>
      <w:r w:rsidR="00D702C0">
        <w:rPr>
          <w:bCs/>
        </w:rPr>
        <w:t xml:space="preserve"> /</w:t>
      </w:r>
      <w:r w:rsidRPr="00204031">
        <w:t xml:space="preserve"> В кн.: Луначарск</w:t>
      </w:r>
      <w:r w:rsidR="00D702C0">
        <w:t xml:space="preserve">ий о кино. М., 1965, с. 21–22. </w:t>
      </w:r>
      <w:r w:rsidRPr="00204031">
        <w:t xml:space="preserve"> </w:t>
      </w:r>
      <w:r w:rsidR="00D702C0" w:rsidRPr="00583A41">
        <w:t xml:space="preserve">[Электронный </w:t>
      </w:r>
      <w:r w:rsidR="00D702C0">
        <w:t xml:space="preserve">ресурс]. </w:t>
      </w:r>
      <w:r w:rsidRPr="00204031">
        <w:rPr>
          <w:lang w:val="en-US"/>
        </w:rPr>
        <w:t>URL</w:t>
      </w:r>
      <w:r w:rsidRPr="00204031">
        <w:t xml:space="preserve">: </w:t>
      </w:r>
      <w:hyperlink r:id="rId6" w:history="1">
        <w:r w:rsidR="00D702C0" w:rsidRPr="00807AB2">
          <w:rPr>
            <w:rStyle w:val="a3"/>
          </w:rPr>
          <w:t>https:</w:t>
        </w:r>
        <w:r w:rsidR="00D702C0" w:rsidRPr="00807AB2">
          <w:rPr>
            <w:rStyle w:val="a3"/>
          </w:rPr>
          <w:t>/</w:t>
        </w:r>
        <w:r w:rsidR="00D702C0" w:rsidRPr="00807AB2">
          <w:rPr>
            <w:rStyle w:val="a3"/>
          </w:rPr>
          <w:t>/clck.ru/3GEwnn</w:t>
        </w:r>
      </w:hyperlink>
      <w:r w:rsidR="00D702C0">
        <w:t xml:space="preserve"> </w:t>
      </w:r>
      <w:r w:rsidRPr="00204031">
        <w:t>(дата обращения: 15.12.2024)</w:t>
      </w:r>
    </w:p>
  </w:footnote>
  <w:footnote w:id="12">
    <w:p w14:paraId="62CD8753" w14:textId="6F2787BF" w:rsidR="00583A41" w:rsidRDefault="00583A41" w:rsidP="00A60312">
      <w:pPr>
        <w:pStyle w:val="a4"/>
      </w:pPr>
      <w:r w:rsidRPr="00204031">
        <w:rPr>
          <w:rStyle w:val="a6"/>
        </w:rPr>
        <w:footnoteRef/>
      </w:r>
      <w:r w:rsidRPr="00204031">
        <w:t xml:space="preserve"> </w:t>
      </w:r>
      <w:r w:rsidRPr="007A0F0F">
        <w:rPr>
          <w:iCs/>
        </w:rPr>
        <w:t>Листов</w:t>
      </w:r>
      <w:r w:rsidR="00D702C0">
        <w:rPr>
          <w:iCs/>
        </w:rPr>
        <w:t>,</w:t>
      </w:r>
      <w:r w:rsidRPr="007A0F0F">
        <w:rPr>
          <w:iCs/>
        </w:rPr>
        <w:t xml:space="preserve"> В.</w:t>
      </w:r>
      <w:r w:rsidR="00D702C0">
        <w:rPr>
          <w:iCs/>
        </w:rPr>
        <w:t xml:space="preserve"> С. Камера в пути /</w:t>
      </w:r>
      <w:r w:rsidRPr="007A0F0F">
        <w:rPr>
          <w:iCs/>
        </w:rPr>
        <w:t xml:space="preserve"> Искусство кино. 1968. № 10.</w:t>
      </w:r>
      <w:r>
        <w:rPr>
          <w:i/>
          <w:iCs/>
        </w:rPr>
        <w:t xml:space="preserve"> — </w:t>
      </w:r>
      <w:r>
        <w:t xml:space="preserve">Цит. по </w:t>
      </w:r>
      <w:r w:rsidRPr="00204031">
        <w:t>Сафронова</w:t>
      </w:r>
      <w:r w:rsidR="00CE47BD">
        <w:t>,</w:t>
      </w:r>
      <w:r w:rsidRPr="00204031">
        <w:t xml:space="preserve"> В. Кино и агитация: прибыт</w:t>
      </w:r>
      <w:r w:rsidR="00D702C0">
        <w:t>ие поезда. [Электронный ресурс].</w:t>
      </w:r>
      <w:r w:rsidRPr="00204031">
        <w:t xml:space="preserve"> </w:t>
      </w:r>
      <w:r w:rsidRPr="00204031">
        <w:rPr>
          <w:lang w:val="en-US"/>
        </w:rPr>
        <w:t>URL</w:t>
      </w:r>
      <w:r w:rsidRPr="00204031">
        <w:t xml:space="preserve">: </w:t>
      </w:r>
      <w:hyperlink r:id="rId7" w:history="1">
        <w:r w:rsidRPr="00204031">
          <w:rPr>
            <w:rStyle w:val="a3"/>
          </w:rPr>
          <w:t>https://chapaev.media/articles/7549</w:t>
        </w:r>
      </w:hyperlink>
      <w:r w:rsidRPr="00204031">
        <w:t xml:space="preserve"> </w:t>
      </w:r>
      <w:r w:rsidR="00D702C0" w:rsidRPr="00204031">
        <w:t>(дата обращения: 15.12.2024)</w:t>
      </w:r>
      <w:r w:rsidR="00D702C0">
        <w:t>.</w:t>
      </w:r>
    </w:p>
  </w:footnote>
  <w:footnote w:id="13">
    <w:p w14:paraId="01CD6DA6" w14:textId="5A8F9742" w:rsidR="00583A41" w:rsidRDefault="00583A41" w:rsidP="00A60312">
      <w:pPr>
        <w:pStyle w:val="a4"/>
      </w:pPr>
      <w:r>
        <w:rPr>
          <w:rStyle w:val="a6"/>
        </w:rPr>
        <w:footnoteRef/>
      </w:r>
      <w:r>
        <w:t xml:space="preserve"> Цит. по </w:t>
      </w:r>
      <w:r w:rsidRPr="00204031">
        <w:t>Сафронова</w:t>
      </w:r>
      <w:r w:rsidR="00CE47BD">
        <w:t>,</w:t>
      </w:r>
      <w:r w:rsidRPr="00204031">
        <w:t xml:space="preserve"> В. Кино и агитация: прибытие поезда</w:t>
      </w:r>
      <w:r w:rsidR="00D702C0">
        <w:t>. [Электронный ресурс].</w:t>
      </w:r>
      <w:r w:rsidRPr="00204031">
        <w:t xml:space="preserve"> </w:t>
      </w:r>
      <w:r w:rsidRPr="00204031">
        <w:rPr>
          <w:lang w:val="en-US"/>
        </w:rPr>
        <w:t>URL</w:t>
      </w:r>
      <w:r w:rsidRPr="00204031">
        <w:t xml:space="preserve">: </w:t>
      </w:r>
      <w:hyperlink r:id="rId8" w:history="1">
        <w:r w:rsidRPr="00204031">
          <w:rPr>
            <w:rStyle w:val="a3"/>
          </w:rPr>
          <w:t>https://chapaev.media/articles/7549</w:t>
        </w:r>
      </w:hyperlink>
      <w:r w:rsidR="00D702C0">
        <w:rPr>
          <w:rStyle w:val="a3"/>
        </w:rPr>
        <w:t xml:space="preserve"> </w:t>
      </w:r>
      <w:r w:rsidR="00D702C0" w:rsidRPr="00204031">
        <w:t>(дата обращения: 15.12.2024)</w:t>
      </w:r>
      <w:r w:rsidR="00D702C0">
        <w:t>.</w:t>
      </w:r>
    </w:p>
  </w:footnote>
  <w:footnote w:id="14">
    <w:p w14:paraId="40F41B66" w14:textId="22D4F5C5" w:rsidR="00583A41" w:rsidRPr="0025443B" w:rsidRDefault="00583A41" w:rsidP="00A60312">
      <w:pPr>
        <w:spacing w:after="0" w:line="240" w:lineRule="auto"/>
        <w:jc w:val="both"/>
        <w:rPr>
          <w:bCs/>
          <w:color w:val="000000" w:themeColor="text1"/>
          <w:sz w:val="20"/>
          <w:szCs w:val="20"/>
        </w:rPr>
      </w:pPr>
      <w:r w:rsidRPr="00802CB5">
        <w:rPr>
          <w:rStyle w:val="a6"/>
          <w:sz w:val="20"/>
          <w:szCs w:val="20"/>
        </w:rPr>
        <w:footnoteRef/>
      </w:r>
      <w:r w:rsidRPr="00802CB5">
        <w:rPr>
          <w:sz w:val="20"/>
          <w:szCs w:val="20"/>
        </w:rPr>
        <w:t xml:space="preserve"> </w:t>
      </w:r>
      <w:r w:rsidR="0025443B" w:rsidRPr="0025443B">
        <w:rPr>
          <w:bCs/>
          <w:color w:val="000000" w:themeColor="text1"/>
          <w:sz w:val="20"/>
          <w:szCs w:val="20"/>
        </w:rPr>
        <w:t xml:space="preserve">Луначарский, А. А. Революционная идеология и кино. / «Кино–неделя», 1924, № 46, с. 11. [Электронный ресурс]. </w:t>
      </w:r>
      <w:r w:rsidR="0025443B" w:rsidRPr="0025443B">
        <w:rPr>
          <w:bCs/>
          <w:color w:val="000000" w:themeColor="text1"/>
          <w:sz w:val="20"/>
          <w:szCs w:val="20"/>
          <w:lang w:val="en-US"/>
        </w:rPr>
        <w:t>URL</w:t>
      </w:r>
      <w:r w:rsidR="0025443B" w:rsidRPr="0025443B">
        <w:rPr>
          <w:bCs/>
          <w:color w:val="000000" w:themeColor="text1"/>
          <w:sz w:val="20"/>
          <w:szCs w:val="20"/>
        </w:rPr>
        <w:t xml:space="preserve">:  </w:t>
      </w:r>
      <w:hyperlink r:id="rId9" w:history="1">
        <w:r w:rsidR="0025443B" w:rsidRPr="0025443B">
          <w:rPr>
            <w:rStyle w:val="a3"/>
            <w:bCs/>
            <w:sz w:val="20"/>
            <w:szCs w:val="20"/>
          </w:rPr>
          <w:t>https://clck.ru/3GExTa</w:t>
        </w:r>
      </w:hyperlink>
      <w:r w:rsidR="0025443B" w:rsidRPr="0025443B">
        <w:rPr>
          <w:bCs/>
          <w:color w:val="000000" w:themeColor="text1"/>
          <w:sz w:val="20"/>
          <w:szCs w:val="20"/>
        </w:rPr>
        <w:t xml:space="preserve"> (дата обращения: 15.01.2024).</w:t>
      </w:r>
    </w:p>
  </w:footnote>
  <w:footnote w:id="15">
    <w:p w14:paraId="6FCBE455" w14:textId="4E19BD23" w:rsidR="00583A41" w:rsidRPr="00802CB5" w:rsidRDefault="00583A41" w:rsidP="00A60312">
      <w:pPr>
        <w:spacing w:after="0" w:line="240" w:lineRule="auto"/>
        <w:jc w:val="both"/>
        <w:rPr>
          <w:sz w:val="20"/>
          <w:szCs w:val="20"/>
        </w:rPr>
      </w:pPr>
      <w:r w:rsidRPr="00802CB5">
        <w:rPr>
          <w:rStyle w:val="a6"/>
          <w:sz w:val="20"/>
          <w:szCs w:val="20"/>
        </w:rPr>
        <w:footnoteRef/>
      </w:r>
      <w:r w:rsidRPr="00802CB5">
        <w:rPr>
          <w:sz w:val="20"/>
          <w:szCs w:val="20"/>
        </w:rPr>
        <w:t xml:space="preserve"> </w:t>
      </w:r>
      <w:r w:rsidR="00692A69" w:rsidRPr="00692A69">
        <w:rPr>
          <w:sz w:val="20"/>
          <w:szCs w:val="20"/>
        </w:rPr>
        <w:t>История советского кино. 1917-1967. / В четырех томах. Том 1, 1917-1931. — М.: И</w:t>
      </w:r>
      <w:r w:rsidR="00692A69">
        <w:rPr>
          <w:sz w:val="20"/>
          <w:szCs w:val="20"/>
        </w:rPr>
        <w:t xml:space="preserve">зд-во «Искусство», 1969 г. — </w:t>
      </w:r>
      <w:r w:rsidR="00692A69" w:rsidRPr="00692A69">
        <w:rPr>
          <w:sz w:val="20"/>
          <w:szCs w:val="20"/>
        </w:rPr>
        <w:t>с.</w:t>
      </w:r>
      <w:r w:rsidR="00692A69">
        <w:rPr>
          <w:sz w:val="20"/>
          <w:szCs w:val="20"/>
        </w:rPr>
        <w:t xml:space="preserve"> 49</w:t>
      </w:r>
      <w:r w:rsidR="00692A69" w:rsidRPr="00692A69">
        <w:rPr>
          <w:sz w:val="20"/>
          <w:szCs w:val="20"/>
        </w:rPr>
        <w:t xml:space="preserve"> [Электронный ресурс]. URL: </w:t>
      </w:r>
      <w:hyperlink r:id="rId10" w:history="1">
        <w:r w:rsidR="00692A69" w:rsidRPr="00692A69">
          <w:rPr>
            <w:rStyle w:val="a3"/>
            <w:sz w:val="20"/>
            <w:szCs w:val="20"/>
          </w:rPr>
          <w:t>https://clck.ru/3GEMyy</w:t>
        </w:r>
      </w:hyperlink>
      <w:r w:rsidR="00692A69" w:rsidRPr="00692A69">
        <w:rPr>
          <w:sz w:val="20"/>
          <w:szCs w:val="20"/>
        </w:rPr>
        <w:t xml:space="preserve"> (дата обращения: 6.02.2025). </w:t>
      </w:r>
    </w:p>
  </w:footnote>
  <w:footnote w:id="16">
    <w:p w14:paraId="7C037E45" w14:textId="77777777" w:rsidR="00583A41" w:rsidRPr="00802CB5" w:rsidRDefault="00583A41" w:rsidP="00A60312">
      <w:pPr>
        <w:pStyle w:val="a4"/>
      </w:pPr>
      <w:r w:rsidRPr="00802CB5">
        <w:rPr>
          <w:rStyle w:val="a6"/>
        </w:rPr>
        <w:footnoteRef/>
      </w:r>
      <w:r w:rsidRPr="00802CB5">
        <w:t xml:space="preserve"> Там же, с. 55</w:t>
      </w:r>
    </w:p>
  </w:footnote>
  <w:footnote w:id="17">
    <w:p w14:paraId="2D1024C3" w14:textId="5619B9A4" w:rsidR="00583A41" w:rsidRPr="00802CB5" w:rsidRDefault="00583A41" w:rsidP="00A60312">
      <w:pPr>
        <w:pStyle w:val="a4"/>
      </w:pPr>
      <w:r w:rsidRPr="00802CB5">
        <w:rPr>
          <w:rStyle w:val="a6"/>
        </w:rPr>
        <w:footnoteRef/>
      </w:r>
      <w:r w:rsidR="00D702C0">
        <w:t xml:space="preserve"> </w:t>
      </w:r>
      <w:r w:rsidRPr="00802CB5">
        <w:t>Вертов</w:t>
      </w:r>
      <w:r w:rsidR="00D702C0">
        <w:t>, Д</w:t>
      </w:r>
      <w:r w:rsidRPr="00802CB5">
        <w:t xml:space="preserve">. Из наследия. Статьи и выступления. (Сост.: Д. В. Кружкова) </w:t>
      </w:r>
      <w:r w:rsidR="00D702C0">
        <w:t xml:space="preserve">/ </w:t>
      </w:r>
      <w:r w:rsidRPr="00802CB5">
        <w:t>М., «</w:t>
      </w:r>
      <w:r w:rsidR="00D702C0">
        <w:t>Эйзенштейн-центр», 2008 г., т.2 —</w:t>
      </w:r>
      <w:r w:rsidRPr="00802CB5">
        <w:t xml:space="preserve"> с. 320</w:t>
      </w:r>
    </w:p>
  </w:footnote>
  <w:footnote w:id="18">
    <w:p w14:paraId="5B50487D" w14:textId="52CFD21F" w:rsidR="00583A41" w:rsidRPr="006F39CB" w:rsidRDefault="00583A41" w:rsidP="006F39CB">
      <w:pPr>
        <w:pStyle w:val="a4"/>
      </w:pPr>
      <w:r w:rsidRPr="00802CB5">
        <w:rPr>
          <w:rStyle w:val="a6"/>
        </w:rPr>
        <w:footnoteRef/>
      </w:r>
      <w:r w:rsidRPr="00802CB5">
        <w:t xml:space="preserve"> </w:t>
      </w:r>
      <w:r w:rsidRPr="006F39CB">
        <w:t>Изволов, Н. Детектив в духе Умберто Эко: как разыскивали «Годовщину революции» — дебют великого Дзиги Вертова. / Жур. Искусство кино, номер 1/2, 2019 г. [Электронный ресурс]</w:t>
      </w:r>
      <w:r w:rsidR="00CE47BD">
        <w:t>.</w:t>
      </w:r>
      <w:r w:rsidRPr="006F39CB">
        <w:t xml:space="preserve"> </w:t>
      </w:r>
      <w:r w:rsidRPr="006F39CB">
        <w:rPr>
          <w:lang w:val="en-US"/>
        </w:rPr>
        <w:t>URL</w:t>
      </w:r>
      <w:r w:rsidRPr="006F39CB">
        <w:t xml:space="preserve">:  </w:t>
      </w:r>
      <w:hyperlink r:id="rId11" w:history="1">
        <w:r w:rsidRPr="006F39CB">
          <w:rPr>
            <w:rStyle w:val="a3"/>
          </w:rPr>
          <w:t>https://clck.ru/3G4HVA</w:t>
        </w:r>
      </w:hyperlink>
      <w:r w:rsidRPr="006F39CB">
        <w:rPr>
          <w:u w:val="single"/>
        </w:rPr>
        <w:t xml:space="preserve">  </w:t>
      </w:r>
      <w:r w:rsidRPr="006F39CB">
        <w:t>(дата обращения: 19.12.2024)</w:t>
      </w:r>
      <w:r w:rsidR="00CE47BD">
        <w:t>.</w:t>
      </w:r>
      <w:r w:rsidRPr="006F39CB">
        <w:rPr>
          <w:u w:val="single"/>
        </w:rPr>
        <w:t xml:space="preserve"> </w:t>
      </w:r>
      <w:r w:rsidRPr="006F39CB">
        <w:t xml:space="preserve"> </w:t>
      </w:r>
    </w:p>
    <w:p w14:paraId="5F5F24E1" w14:textId="2F188919" w:rsidR="00583A41" w:rsidRDefault="00583A41" w:rsidP="00802CB5">
      <w:pPr>
        <w:pStyle w:val="a4"/>
        <w:spacing w:line="276" w:lineRule="auto"/>
      </w:pPr>
    </w:p>
  </w:footnote>
  <w:footnote w:id="19">
    <w:p w14:paraId="6016B5FC" w14:textId="39859E94" w:rsidR="00583A41" w:rsidRDefault="00583A41">
      <w:pPr>
        <w:pStyle w:val="a4"/>
      </w:pPr>
      <w:r>
        <w:rPr>
          <w:rStyle w:val="a6"/>
        </w:rPr>
        <w:footnoteRef/>
      </w:r>
      <w:r>
        <w:t xml:space="preserve"> </w:t>
      </w:r>
      <w:r w:rsidRPr="00802CB5">
        <w:t>Вертов</w:t>
      </w:r>
      <w:r w:rsidR="00CE47BD">
        <w:t>, Д</w:t>
      </w:r>
      <w:r>
        <w:t xml:space="preserve">. </w:t>
      </w:r>
      <w:r w:rsidRPr="00802CB5">
        <w:t>Киноки. Переворот.</w:t>
      </w:r>
      <w:r w:rsidR="00CE47BD">
        <w:t xml:space="preserve"> </w:t>
      </w:r>
      <w:r w:rsidR="00CE47BD" w:rsidRPr="006F39CB">
        <w:t>[Электронный ресурс]</w:t>
      </w:r>
      <w:r w:rsidR="00CE47BD">
        <w:t>.</w:t>
      </w:r>
      <w:r w:rsidR="00CE47BD" w:rsidRPr="006F39CB">
        <w:t xml:space="preserve"> </w:t>
      </w:r>
      <w:r w:rsidR="00CE47BD" w:rsidRPr="006F39CB">
        <w:rPr>
          <w:lang w:val="en-US"/>
        </w:rPr>
        <w:t>URL</w:t>
      </w:r>
      <w:r w:rsidR="00CE47BD">
        <w:t>:</w:t>
      </w:r>
      <w:r>
        <w:t xml:space="preserve"> </w:t>
      </w:r>
      <w:hyperlink r:id="rId12" w:history="1">
        <w:r w:rsidRPr="006C2BEE">
          <w:rPr>
            <w:rStyle w:val="a3"/>
          </w:rPr>
          <w:t>https://www.ruthenia.ru/sovlit/j/2867.html</w:t>
        </w:r>
      </w:hyperlink>
      <w:r w:rsidR="00CE47BD">
        <w:t xml:space="preserve"> </w:t>
      </w:r>
      <w:r w:rsidR="00CE47BD" w:rsidRPr="006F39CB">
        <w:t>(дата обращения: 19.12.2024)</w:t>
      </w:r>
      <w:r w:rsidR="00CE47BD">
        <w:rPr>
          <w:u w:val="single"/>
        </w:rPr>
        <w:t>.</w:t>
      </w:r>
    </w:p>
  </w:footnote>
  <w:footnote w:id="20">
    <w:p w14:paraId="6250741D" w14:textId="77777777" w:rsidR="00583A41" w:rsidRDefault="00583A41">
      <w:pPr>
        <w:pStyle w:val="a4"/>
      </w:pPr>
      <w:r>
        <w:rPr>
          <w:rStyle w:val="a6"/>
        </w:rPr>
        <w:footnoteRef/>
      </w:r>
      <w:r>
        <w:t xml:space="preserve"> Из вступительных титров к фильму «Человек с киноаппаратом» Дзиги Вертова. </w:t>
      </w:r>
    </w:p>
  </w:footnote>
  <w:footnote w:id="21">
    <w:p w14:paraId="43836822" w14:textId="56B19ED1" w:rsidR="00583A41" w:rsidRDefault="00583A41">
      <w:pPr>
        <w:pStyle w:val="a4"/>
      </w:pPr>
      <w:r>
        <w:rPr>
          <w:rStyle w:val="a6"/>
        </w:rPr>
        <w:footnoteRef/>
      </w:r>
      <w:r>
        <w:t xml:space="preserve"> Из манифеста «Киноки. Переворот» Дзиги Вертова</w:t>
      </w:r>
      <w:r w:rsidR="00C92A86">
        <w:t>.</w:t>
      </w:r>
      <w:r>
        <w:t xml:space="preserve"> </w:t>
      </w:r>
      <w:r w:rsidR="00C92A86" w:rsidRPr="006F39CB">
        <w:t>[Электронный ресурс]</w:t>
      </w:r>
      <w:r w:rsidR="00C92A86">
        <w:t>.</w:t>
      </w:r>
      <w:r w:rsidR="00C92A86" w:rsidRPr="006F39CB">
        <w:t xml:space="preserve"> </w:t>
      </w:r>
      <w:r w:rsidR="00C92A86" w:rsidRPr="006F39CB">
        <w:rPr>
          <w:lang w:val="en-US"/>
        </w:rPr>
        <w:t>URL</w:t>
      </w:r>
      <w:r w:rsidR="00C92A86">
        <w:t xml:space="preserve">: </w:t>
      </w:r>
      <w:hyperlink r:id="rId13" w:history="1">
        <w:r w:rsidR="00C92A86" w:rsidRPr="006C2BEE">
          <w:rPr>
            <w:rStyle w:val="a3"/>
          </w:rPr>
          <w:t>https://www.ruthenia.ru/sovlit/j/2867.html</w:t>
        </w:r>
      </w:hyperlink>
      <w:r w:rsidR="00C92A86">
        <w:t xml:space="preserve"> </w:t>
      </w:r>
      <w:r w:rsidR="00C92A86" w:rsidRPr="006F39CB">
        <w:t>(дата обращения: 19.12.2024)</w:t>
      </w:r>
      <w:r w:rsidR="00C92A86">
        <w:rPr>
          <w:u w:val="single"/>
        </w:rPr>
        <w:t>.</w:t>
      </w:r>
    </w:p>
  </w:footnote>
  <w:footnote w:id="22">
    <w:p w14:paraId="233EB3E6" w14:textId="1AC134EE" w:rsidR="00583A41" w:rsidRDefault="00583A41">
      <w:pPr>
        <w:pStyle w:val="a4"/>
      </w:pPr>
      <w:r>
        <w:rPr>
          <w:rStyle w:val="a6"/>
        </w:rPr>
        <w:footnoteRef/>
      </w:r>
      <w:r>
        <w:t xml:space="preserve"> И</w:t>
      </w:r>
      <w:r w:rsidR="00C92A86">
        <w:t xml:space="preserve">з манифеста «Мы» Дзиги Вертова. </w:t>
      </w:r>
      <w:r w:rsidR="00C92A86" w:rsidRPr="006F39CB">
        <w:t>[Электронный ресурс]</w:t>
      </w:r>
      <w:r w:rsidR="00C92A86">
        <w:t>.</w:t>
      </w:r>
      <w:r w:rsidR="00C92A86" w:rsidRPr="006F39CB">
        <w:t xml:space="preserve"> </w:t>
      </w:r>
      <w:r w:rsidR="00C92A86" w:rsidRPr="006F39CB">
        <w:rPr>
          <w:lang w:val="en-US"/>
        </w:rPr>
        <w:t>URL</w:t>
      </w:r>
      <w:r w:rsidR="00C92A86">
        <w:t xml:space="preserve">: </w:t>
      </w:r>
      <w:r>
        <w:t xml:space="preserve"> </w:t>
      </w:r>
      <w:hyperlink r:id="rId14" w:history="1">
        <w:r w:rsidRPr="006C2BEE">
          <w:rPr>
            <w:rStyle w:val="a3"/>
          </w:rPr>
          <w:t>https://clck.ru/3G4TVY</w:t>
        </w:r>
      </w:hyperlink>
      <w:r>
        <w:t xml:space="preserve"> </w:t>
      </w:r>
      <w:r w:rsidR="00C92A86" w:rsidRPr="006F39CB">
        <w:t>(дата обращения: 19.12.2024)</w:t>
      </w:r>
      <w:r w:rsidR="00C92A86">
        <w:rPr>
          <w:u w:val="single"/>
        </w:rPr>
        <w:t>.</w:t>
      </w:r>
    </w:p>
  </w:footnote>
  <w:footnote w:id="23">
    <w:p w14:paraId="7961470B" w14:textId="780DD9D4" w:rsidR="00583A41" w:rsidRDefault="00583A41">
      <w:pPr>
        <w:pStyle w:val="a4"/>
      </w:pPr>
      <w:r>
        <w:rPr>
          <w:rStyle w:val="a6"/>
        </w:rPr>
        <w:footnoteRef/>
      </w:r>
      <w:r>
        <w:t xml:space="preserve"> </w:t>
      </w:r>
      <w:r w:rsidRPr="00D12991">
        <w:t>Марголит</w:t>
      </w:r>
      <w:r w:rsidR="00B840FF">
        <w:t>,</w:t>
      </w:r>
      <w:r w:rsidRPr="00D12991">
        <w:t xml:space="preserve"> Е. Я. Советское киноискусство. Основные этапы становления и развития (Краткий очерк</w:t>
      </w:r>
      <w:r w:rsidR="00B840FF">
        <w:t xml:space="preserve"> истории художественного кино) </w:t>
      </w:r>
      <w:r w:rsidRPr="00D12991">
        <w:t xml:space="preserve">/ Киноведческие записки. 2004. № 66. </w:t>
      </w:r>
      <w:r w:rsidR="00B840FF">
        <w:t xml:space="preserve">— </w:t>
      </w:r>
      <w:r>
        <w:t>С. 132</w:t>
      </w:r>
    </w:p>
  </w:footnote>
  <w:footnote w:id="24">
    <w:p w14:paraId="48B33A76" w14:textId="669A190A" w:rsidR="00583A41" w:rsidRPr="002D72A8" w:rsidRDefault="00583A41" w:rsidP="002D72A8">
      <w:pPr>
        <w:pStyle w:val="a4"/>
      </w:pPr>
      <w:r>
        <w:rPr>
          <w:rStyle w:val="a6"/>
        </w:rPr>
        <w:footnoteRef/>
      </w:r>
      <w:r>
        <w:t xml:space="preserve"> </w:t>
      </w:r>
      <w:r w:rsidRPr="002D72A8">
        <w:rPr>
          <w:i/>
          <w:iCs/>
        </w:rPr>
        <w:t>«Мир монтажен. Это мы открыли, когда начали склеивать кинопленку. Это открыли люди, пришедшие со стороны, — врачи, скульпторы, художники, актеры; они увидели, что разные Чувства можно выразить одинаковыми, но по-разному смонтированными кусками. Лев Кулешов создал целую теорию; он показывал, как один кусок, фиксирующий выражение лица, может быть куском, рассказывающим о горе, голоде, счастье. Мир монтажен, мир сцеплен. Мысли существуют не изолированно.</w:t>
      </w:r>
      <w:r>
        <w:rPr>
          <w:i/>
          <w:iCs/>
        </w:rPr>
        <w:t xml:space="preserve"> </w:t>
      </w:r>
      <w:r w:rsidRPr="002D72A8">
        <w:rPr>
          <w:i/>
          <w:iCs/>
        </w:rPr>
        <w:t>Поэтому мы много раз будем возвращаться к анализу одного и того же; потому что существует единство человеческого существования. &lt;…&gt; И без монтажа, без противопоставления нельзя написать вещь, по крайней мере нельзя хорошо написать. &lt;…&gt;  Это и есть истина — вчерашний и завтрашний дни неодинаковы, — в жизни все монтажно, — но только нужно найти, по какому принципу»</w:t>
      </w:r>
      <w:r w:rsidRPr="002D72A8">
        <w:t>.</w:t>
      </w:r>
      <w:r>
        <w:t xml:space="preserve"> — </w:t>
      </w:r>
      <w:r w:rsidRPr="00654450">
        <w:t>Шкловский</w:t>
      </w:r>
      <w:r w:rsidR="00B840FF">
        <w:t>,</w:t>
      </w:r>
      <w:r w:rsidRPr="00654450">
        <w:t xml:space="preserve"> В.Б. Энергия заблуждения. Книга о сюжете</w:t>
      </w:r>
      <w:r>
        <w:t>.</w:t>
      </w:r>
      <w:r w:rsidR="00B840FF">
        <w:t xml:space="preserve"> [Электронный ресурс].</w:t>
      </w:r>
      <w:r w:rsidRPr="00204031">
        <w:t xml:space="preserve"> </w:t>
      </w:r>
      <w:r w:rsidRPr="00204031">
        <w:rPr>
          <w:lang w:val="en-US"/>
        </w:rPr>
        <w:t>URL</w:t>
      </w:r>
      <w:r w:rsidRPr="00204031">
        <w:t>:</w:t>
      </w:r>
      <w:r>
        <w:t xml:space="preserve"> </w:t>
      </w:r>
      <w:hyperlink r:id="rId15" w:history="1">
        <w:r w:rsidRPr="00AD0251">
          <w:rPr>
            <w:rStyle w:val="a3"/>
          </w:rPr>
          <w:t>https://clck.ru/3G4iso</w:t>
        </w:r>
      </w:hyperlink>
      <w:r w:rsidR="00B840FF">
        <w:rPr>
          <w:rStyle w:val="a3"/>
        </w:rPr>
        <w:t xml:space="preserve"> </w:t>
      </w:r>
      <w:r w:rsidR="00B840FF" w:rsidRPr="006F39CB">
        <w:t>(дата обращения: 19.12.2024)</w:t>
      </w:r>
      <w:r w:rsidR="00B840FF">
        <w:rPr>
          <w:u w:val="single"/>
        </w:rPr>
        <w:t>.</w:t>
      </w:r>
      <w:r>
        <w:t xml:space="preserve"> </w:t>
      </w:r>
    </w:p>
    <w:p w14:paraId="5EB38F93" w14:textId="1ED6A3DA" w:rsidR="00583A41" w:rsidRDefault="00583A41">
      <w:pPr>
        <w:pStyle w:val="a4"/>
      </w:pPr>
    </w:p>
  </w:footnote>
  <w:footnote w:id="25">
    <w:p w14:paraId="78DCC913" w14:textId="5C80A9B5" w:rsidR="00583A41" w:rsidRDefault="00583A41">
      <w:pPr>
        <w:pStyle w:val="a4"/>
      </w:pPr>
      <w:r>
        <w:rPr>
          <w:rStyle w:val="a6"/>
        </w:rPr>
        <w:footnoteRef/>
      </w:r>
      <w:r>
        <w:t xml:space="preserve"> Эйзенштейн, С.</w:t>
      </w:r>
      <w:r w:rsidR="00B840FF">
        <w:t xml:space="preserve"> М.</w:t>
      </w:r>
      <w:r>
        <w:t xml:space="preserve"> Монтаж аттракционов.</w:t>
      </w:r>
      <w:r w:rsidR="00B840FF">
        <w:t xml:space="preserve"> </w:t>
      </w:r>
      <w:r w:rsidR="00B840FF" w:rsidRPr="00B840FF">
        <w:rPr>
          <w:bCs/>
        </w:rPr>
        <w:t>/ Леф. 1923. №3. Цит. по: Эйзенштейн С. Избранные произведения: В 6 т. Т. 2. М.: Искусство, 1964</w:t>
      </w:r>
      <w:r w:rsidR="00B840FF" w:rsidRPr="00B840FF">
        <w:rPr>
          <w:b/>
          <w:bCs/>
        </w:rPr>
        <w:t>.</w:t>
      </w:r>
      <w:r>
        <w:t xml:space="preserve"> </w:t>
      </w:r>
      <w:r w:rsidR="00B840FF">
        <w:t>[Электронный ресурс].</w:t>
      </w:r>
      <w:r w:rsidR="00B840FF" w:rsidRPr="00204031">
        <w:t xml:space="preserve"> </w:t>
      </w:r>
      <w:r w:rsidR="00B840FF" w:rsidRPr="00204031">
        <w:rPr>
          <w:lang w:val="en-US"/>
        </w:rPr>
        <w:t>URL</w:t>
      </w:r>
      <w:r w:rsidR="00B840FF">
        <w:t xml:space="preserve">: </w:t>
      </w:r>
      <w:hyperlink r:id="rId16" w:history="1">
        <w:r w:rsidR="00B840FF" w:rsidRPr="007C7733">
          <w:rPr>
            <w:rStyle w:val="a3"/>
          </w:rPr>
          <w:t>https://chapaev.media/articles/3832</w:t>
        </w:r>
      </w:hyperlink>
      <w:r w:rsidR="00B840FF">
        <w:t xml:space="preserve"> </w:t>
      </w:r>
      <w:r w:rsidR="00B840FF">
        <w:rPr>
          <w:rStyle w:val="a3"/>
        </w:rPr>
        <w:t xml:space="preserve"> </w:t>
      </w:r>
      <w:r w:rsidR="00B840FF" w:rsidRPr="006F39CB">
        <w:t>(дата обращения: 19.12.2024)</w:t>
      </w:r>
      <w:r w:rsidR="00B840FF">
        <w:rPr>
          <w:u w:val="single"/>
        </w:rPr>
        <w:t>.</w:t>
      </w:r>
      <w:r w:rsidR="00B840FF">
        <w:t xml:space="preserve"> </w:t>
      </w:r>
    </w:p>
  </w:footnote>
  <w:footnote w:id="26">
    <w:p w14:paraId="634B4ABB" w14:textId="5129A9FA" w:rsidR="00583A41" w:rsidRPr="005B4C02" w:rsidRDefault="00583A41">
      <w:pPr>
        <w:pStyle w:val="a4"/>
      </w:pPr>
      <w:r>
        <w:rPr>
          <w:rStyle w:val="a6"/>
        </w:rPr>
        <w:footnoteRef/>
      </w:r>
      <w:r>
        <w:t xml:space="preserve"> Штраух, М. </w:t>
      </w:r>
      <w:r w:rsidR="00B840FF">
        <w:t xml:space="preserve">Эйзенштейн — каким он был. </w:t>
      </w:r>
      <w:r w:rsidRPr="005B4C02">
        <w:t>/ Эйзенштейн в воспоминаниях современников. М.: Искусство, 1974.</w:t>
      </w:r>
      <w:r w:rsidR="00B840FF">
        <w:t xml:space="preserve"> —</w:t>
      </w:r>
      <w:r w:rsidRPr="005B4C02">
        <w:t xml:space="preserve"> С. 52-53</w:t>
      </w:r>
    </w:p>
  </w:footnote>
  <w:footnote w:id="27">
    <w:p w14:paraId="3F32F56D" w14:textId="79025B39" w:rsidR="00583A41" w:rsidRPr="00562099" w:rsidRDefault="00583A41" w:rsidP="00A60312">
      <w:pPr>
        <w:pStyle w:val="a4"/>
      </w:pPr>
      <w:r w:rsidRPr="00562099">
        <w:rPr>
          <w:rStyle w:val="a6"/>
        </w:rPr>
        <w:footnoteRef/>
      </w:r>
      <w:r w:rsidRPr="00562099">
        <w:t xml:space="preserve"> </w:t>
      </w:r>
      <w:r w:rsidRPr="00CD11D1">
        <w:t xml:space="preserve">Толстой, А. Н. Возможности кино / Собр. Соч. в 10 томах. М.: Художественная литература, 1986. </w:t>
      </w:r>
      <w:r w:rsidR="00B840FF">
        <w:t>[Электронный ресурс].</w:t>
      </w:r>
      <w:r w:rsidR="00B840FF" w:rsidRPr="00204031">
        <w:t xml:space="preserve"> </w:t>
      </w:r>
      <w:r w:rsidR="00B840FF" w:rsidRPr="00204031">
        <w:rPr>
          <w:lang w:val="en-US"/>
        </w:rPr>
        <w:t>URL</w:t>
      </w:r>
      <w:r w:rsidR="00B840FF">
        <w:t xml:space="preserve">: </w:t>
      </w:r>
      <w:r w:rsidRPr="00CD11D1">
        <w:t xml:space="preserve"> </w:t>
      </w:r>
      <w:hyperlink r:id="rId17" w:history="1">
        <w:r w:rsidRPr="00CD11D1">
          <w:rPr>
            <w:rStyle w:val="a3"/>
          </w:rPr>
          <w:t>https://clck.ru/3GAuhY</w:t>
        </w:r>
      </w:hyperlink>
      <w:r w:rsidR="00B840FF">
        <w:t xml:space="preserve"> </w:t>
      </w:r>
      <w:r w:rsidR="00B840FF" w:rsidRPr="00562099">
        <w:t>(дата обращения: 20.01.2025).</w:t>
      </w:r>
      <w:r w:rsidR="00B840FF" w:rsidRPr="00920491">
        <w:rPr>
          <w:sz w:val="24"/>
        </w:rPr>
        <w:t> </w:t>
      </w:r>
    </w:p>
  </w:footnote>
  <w:footnote w:id="28">
    <w:p w14:paraId="3C744A75" w14:textId="409D90E1" w:rsidR="00583A41" w:rsidRPr="00562099" w:rsidRDefault="00583A41" w:rsidP="00A60312">
      <w:pPr>
        <w:pStyle w:val="a4"/>
      </w:pPr>
      <w:r w:rsidRPr="00562099">
        <w:rPr>
          <w:rStyle w:val="a6"/>
        </w:rPr>
        <w:footnoteRef/>
      </w:r>
      <w:r w:rsidRPr="00562099">
        <w:t xml:space="preserve"> Раньсер, Ж. Разделенное время. Коммунизм как искусство кино</w:t>
      </w:r>
      <w:r w:rsidR="00B840FF">
        <w:t>.</w:t>
      </w:r>
      <w:r w:rsidRPr="00562099">
        <w:t xml:space="preserve"> </w:t>
      </w:r>
      <w:r w:rsidR="00B840FF">
        <w:t>[Электронный ресурс].</w:t>
      </w:r>
      <w:r w:rsidR="00B840FF" w:rsidRPr="00204031">
        <w:t xml:space="preserve"> </w:t>
      </w:r>
      <w:r w:rsidR="00B840FF" w:rsidRPr="00204031">
        <w:rPr>
          <w:lang w:val="en-US"/>
        </w:rPr>
        <w:t>URL</w:t>
      </w:r>
      <w:r w:rsidR="00B840FF">
        <w:t xml:space="preserve">: </w:t>
      </w:r>
      <w:r w:rsidR="00B840FF" w:rsidRPr="00CD11D1">
        <w:t xml:space="preserve"> </w:t>
      </w:r>
      <w:hyperlink r:id="rId18" w:history="1">
        <w:r w:rsidRPr="00562099">
          <w:rPr>
            <w:rStyle w:val="a3"/>
          </w:rPr>
          <w:t>https://clck.ru/3GEFUG</w:t>
        </w:r>
      </w:hyperlink>
      <w:r w:rsidRPr="00562099">
        <w:t xml:space="preserve"> </w:t>
      </w:r>
      <w:r w:rsidR="00B840FF" w:rsidRPr="00562099">
        <w:t>(дата обращения: 20.01.2025).</w:t>
      </w:r>
      <w:r w:rsidR="00B840FF" w:rsidRPr="00920491">
        <w:rPr>
          <w:sz w:val="24"/>
        </w:rPr>
        <w:t> </w:t>
      </w:r>
    </w:p>
  </w:footnote>
  <w:footnote w:id="29">
    <w:p w14:paraId="31D30811" w14:textId="14143672" w:rsidR="00583A41" w:rsidRPr="00562099" w:rsidRDefault="00583A41" w:rsidP="00A60312">
      <w:pPr>
        <w:pStyle w:val="a4"/>
      </w:pPr>
      <w:r w:rsidRPr="00562099">
        <w:rPr>
          <w:rStyle w:val="a6"/>
        </w:rPr>
        <w:footnoteRef/>
      </w:r>
      <w:r w:rsidRPr="00562099">
        <w:t xml:space="preserve"> Из беседы В. И. Ленина с А. Луначарским — Журнал «Советское Кино» № 1-2, 1933, стр. 10 — </w:t>
      </w:r>
      <w:r w:rsidRPr="00562099">
        <w:rPr>
          <w:lang w:val="en-US"/>
        </w:rPr>
        <w:t>URL</w:t>
      </w:r>
      <w:r w:rsidRPr="00562099">
        <w:t xml:space="preserve">: </w:t>
      </w:r>
      <w:hyperlink r:id="rId19" w:history="1">
        <w:r w:rsidRPr="00562099">
          <w:rPr>
            <w:rStyle w:val="a3"/>
          </w:rPr>
          <w:t>https://electro.nekrasovka.ru/books/6150840/pages/10</w:t>
        </w:r>
      </w:hyperlink>
    </w:p>
  </w:footnote>
  <w:footnote w:id="30">
    <w:p w14:paraId="1D577786" w14:textId="0A5048C1" w:rsidR="00583A41" w:rsidRPr="00562099" w:rsidRDefault="00583A41" w:rsidP="00A60312">
      <w:pPr>
        <w:pStyle w:val="a4"/>
      </w:pPr>
      <w:r w:rsidRPr="00562099">
        <w:rPr>
          <w:rStyle w:val="a6"/>
        </w:rPr>
        <w:footnoteRef/>
      </w:r>
      <w:r w:rsidRPr="00562099">
        <w:t xml:space="preserve"> </w:t>
      </w:r>
      <w:r w:rsidR="00B840FF" w:rsidRPr="00B840FF">
        <w:t xml:space="preserve">Белый, А. Революция и культура. / М.: Издание Г. А. Лемана и С. И. Сахарова, 1917 г. — 30 с.  [Электронный ресурс]. </w:t>
      </w:r>
      <w:r w:rsidR="00B840FF" w:rsidRPr="00B840FF">
        <w:rPr>
          <w:lang w:val="en-US"/>
        </w:rPr>
        <w:t>URL</w:t>
      </w:r>
      <w:r w:rsidR="00B840FF" w:rsidRPr="00B840FF">
        <w:t xml:space="preserve">:  </w:t>
      </w:r>
      <w:hyperlink r:id="rId20" w:history="1">
        <w:r w:rsidR="00B840FF" w:rsidRPr="00B840FF">
          <w:rPr>
            <w:rStyle w:val="a3"/>
          </w:rPr>
          <w:t>https://archive.org/details/revolutsiya_i_kultura</w:t>
        </w:r>
      </w:hyperlink>
      <w:r w:rsidR="00B840FF" w:rsidRPr="00B840FF">
        <w:rPr>
          <w:u w:val="single"/>
        </w:rPr>
        <w:t xml:space="preserve"> </w:t>
      </w:r>
      <w:r w:rsidR="00B840FF" w:rsidRPr="00B840FF">
        <w:t>(дата обращения: 20.01.2025). </w:t>
      </w:r>
    </w:p>
  </w:footnote>
  <w:footnote w:id="31">
    <w:p w14:paraId="03BB58F2" w14:textId="419708D0" w:rsidR="00583A41" w:rsidRDefault="00583A41" w:rsidP="00A60312">
      <w:pPr>
        <w:pStyle w:val="a4"/>
      </w:pPr>
      <w:r w:rsidRPr="00562099">
        <w:rPr>
          <w:rStyle w:val="a6"/>
        </w:rPr>
        <w:footnoteRef/>
      </w:r>
      <w:r w:rsidRPr="00562099">
        <w:t xml:space="preserve"> Бадью, А. Философия и событие. Беседы с кратким введением в философию Алена Бадью / Перевод с французского — Институ</w:t>
      </w:r>
      <w:r>
        <w:t>т</w:t>
      </w:r>
      <w:r w:rsidRPr="00562099">
        <w:t xml:space="preserve"> Общегуманитарный Исследований,</w:t>
      </w:r>
      <w:r w:rsidR="00B840FF">
        <w:t xml:space="preserve"> 2013 — 192 с. [Электронный ресурс].</w:t>
      </w:r>
      <w:r w:rsidR="00B840FF" w:rsidRPr="00204031">
        <w:t xml:space="preserve"> </w:t>
      </w:r>
      <w:r w:rsidRPr="00562099">
        <w:t xml:space="preserve"> </w:t>
      </w:r>
      <w:r w:rsidRPr="00562099">
        <w:rPr>
          <w:lang w:val="en-US"/>
        </w:rPr>
        <w:t>URL</w:t>
      </w:r>
      <w:r w:rsidRPr="00562099">
        <w:t xml:space="preserve">: </w:t>
      </w:r>
      <w:hyperlink r:id="rId21" w:history="1">
        <w:r w:rsidRPr="00562099">
          <w:rPr>
            <w:rStyle w:val="a3"/>
          </w:rPr>
          <w:t>https://djvu.online/file/1WB0GN4wKqSyW</w:t>
        </w:r>
      </w:hyperlink>
      <w:r w:rsidRPr="00562099">
        <w:t xml:space="preserve"> (дата обращения: 20.01.2025).</w:t>
      </w:r>
      <w:r w:rsidRPr="00920491">
        <w:rPr>
          <w:sz w:val="24"/>
        </w:rPr>
        <w:t> </w:t>
      </w:r>
    </w:p>
  </w:footnote>
  <w:footnote w:id="32">
    <w:p w14:paraId="0FECC66C" w14:textId="77777777" w:rsidR="00583A41" w:rsidRDefault="00583A41" w:rsidP="00F732AB">
      <w:pPr>
        <w:pStyle w:val="a4"/>
      </w:pPr>
      <w:r>
        <w:rPr>
          <w:rStyle w:val="a6"/>
        </w:rPr>
        <w:footnoteRef/>
      </w:r>
      <w:r>
        <w:t xml:space="preserve"> Гройс, Б. В потоке / М.: Ад Маргинем Пресс, 2023. — с.32</w:t>
      </w:r>
    </w:p>
  </w:footnote>
  <w:footnote w:id="33">
    <w:p w14:paraId="01BE6938" w14:textId="77777777" w:rsidR="00603582" w:rsidRPr="00603582" w:rsidRDefault="00603582" w:rsidP="00603582">
      <w:pPr>
        <w:pStyle w:val="a4"/>
      </w:pPr>
      <w:r>
        <w:rPr>
          <w:rStyle w:val="a6"/>
        </w:rPr>
        <w:footnoteRef/>
      </w:r>
      <w:r>
        <w:t xml:space="preserve"> </w:t>
      </w:r>
      <w:r w:rsidRPr="00603582">
        <w:t xml:space="preserve">Белый, А. Революция и культура. / М.: Издание Г. А. Лемана и С. И. Сахарова, 1917 г. — 30 с.  [Электронный ресурс]. </w:t>
      </w:r>
      <w:r w:rsidRPr="00603582">
        <w:rPr>
          <w:lang w:val="en-US"/>
        </w:rPr>
        <w:t>URL</w:t>
      </w:r>
      <w:r w:rsidRPr="00603582">
        <w:t xml:space="preserve">:  </w:t>
      </w:r>
      <w:hyperlink r:id="rId22" w:history="1">
        <w:r w:rsidRPr="00603582">
          <w:rPr>
            <w:rStyle w:val="a3"/>
          </w:rPr>
          <w:t>https://archive.org/details/revolutsiya_i_kultura</w:t>
        </w:r>
      </w:hyperlink>
      <w:r w:rsidRPr="00603582">
        <w:rPr>
          <w:u w:val="single"/>
        </w:rPr>
        <w:t xml:space="preserve"> </w:t>
      </w:r>
      <w:r w:rsidRPr="00603582">
        <w:t>(дата обращения: 20.01.2025). </w:t>
      </w:r>
    </w:p>
    <w:p w14:paraId="5F942546" w14:textId="702364F8" w:rsidR="00603582" w:rsidRDefault="00603582">
      <w:pPr>
        <w:pStyle w:val="a4"/>
      </w:pPr>
    </w:p>
  </w:footnote>
  <w:footnote w:id="34">
    <w:p w14:paraId="006C8EEA" w14:textId="2FC630E2" w:rsidR="00583A41" w:rsidRDefault="00583A41">
      <w:pPr>
        <w:pStyle w:val="a4"/>
      </w:pPr>
      <w:r>
        <w:rPr>
          <w:rStyle w:val="a6"/>
        </w:rPr>
        <w:footnoteRef/>
      </w:r>
      <w:r>
        <w:t xml:space="preserve"> Ленин В. И., Полн. собр. Соч., т.33, </w:t>
      </w:r>
      <w:r w:rsidRPr="00583A41">
        <w:t xml:space="preserve">/ М.: Изд. политической литературы, 1969 г. — </w:t>
      </w:r>
      <w:r>
        <w:t>с. 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6154F"/>
    <w:multiLevelType w:val="hybridMultilevel"/>
    <w:tmpl w:val="6AA0E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3320E3"/>
    <w:multiLevelType w:val="hybridMultilevel"/>
    <w:tmpl w:val="F6EE9B52"/>
    <w:lvl w:ilvl="0" w:tplc="4814A1FE">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CA1829"/>
    <w:multiLevelType w:val="multilevel"/>
    <w:tmpl w:val="1AC4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1A16A3"/>
    <w:multiLevelType w:val="hybridMultilevel"/>
    <w:tmpl w:val="95267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D500C2"/>
    <w:multiLevelType w:val="hybridMultilevel"/>
    <w:tmpl w:val="7C8ED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D18"/>
    <w:rsid w:val="0000461C"/>
    <w:rsid w:val="00023CEC"/>
    <w:rsid w:val="00023EF5"/>
    <w:rsid w:val="000256E7"/>
    <w:rsid w:val="000357B4"/>
    <w:rsid w:val="000855CB"/>
    <w:rsid w:val="00086B36"/>
    <w:rsid w:val="000903B3"/>
    <w:rsid w:val="00091783"/>
    <w:rsid w:val="00096305"/>
    <w:rsid w:val="000A5A57"/>
    <w:rsid w:val="000C05B2"/>
    <w:rsid w:val="000C6D2F"/>
    <w:rsid w:val="000E03C8"/>
    <w:rsid w:val="000E186A"/>
    <w:rsid w:val="000F373D"/>
    <w:rsid w:val="00100E61"/>
    <w:rsid w:val="00102AD8"/>
    <w:rsid w:val="00106E42"/>
    <w:rsid w:val="0012402B"/>
    <w:rsid w:val="00124EAF"/>
    <w:rsid w:val="0014118F"/>
    <w:rsid w:val="00153683"/>
    <w:rsid w:val="00171C33"/>
    <w:rsid w:val="001753DD"/>
    <w:rsid w:val="00191E2A"/>
    <w:rsid w:val="001B7099"/>
    <w:rsid w:val="001C33A4"/>
    <w:rsid w:val="001D5FE9"/>
    <w:rsid w:val="002020E5"/>
    <w:rsid w:val="00204031"/>
    <w:rsid w:val="00217042"/>
    <w:rsid w:val="002173AF"/>
    <w:rsid w:val="00230164"/>
    <w:rsid w:val="002318B0"/>
    <w:rsid w:val="00232135"/>
    <w:rsid w:val="00244729"/>
    <w:rsid w:val="0025443B"/>
    <w:rsid w:val="00256089"/>
    <w:rsid w:val="002575FD"/>
    <w:rsid w:val="00280E27"/>
    <w:rsid w:val="00286932"/>
    <w:rsid w:val="002957BA"/>
    <w:rsid w:val="002A4D98"/>
    <w:rsid w:val="002B0DCF"/>
    <w:rsid w:val="002C27CF"/>
    <w:rsid w:val="002C4E3A"/>
    <w:rsid w:val="002D72A8"/>
    <w:rsid w:val="002E1D18"/>
    <w:rsid w:val="002E2849"/>
    <w:rsid w:val="002E5BB4"/>
    <w:rsid w:val="002F39E4"/>
    <w:rsid w:val="003052F4"/>
    <w:rsid w:val="00327892"/>
    <w:rsid w:val="003338E6"/>
    <w:rsid w:val="0034795A"/>
    <w:rsid w:val="00373721"/>
    <w:rsid w:val="003746FB"/>
    <w:rsid w:val="0038043F"/>
    <w:rsid w:val="00383F0F"/>
    <w:rsid w:val="003912C0"/>
    <w:rsid w:val="00392718"/>
    <w:rsid w:val="003A3954"/>
    <w:rsid w:val="003A3D1C"/>
    <w:rsid w:val="003C01A0"/>
    <w:rsid w:val="003D5C42"/>
    <w:rsid w:val="003D7EE4"/>
    <w:rsid w:val="003E1819"/>
    <w:rsid w:val="003F01D2"/>
    <w:rsid w:val="003F737F"/>
    <w:rsid w:val="003F7830"/>
    <w:rsid w:val="00416A13"/>
    <w:rsid w:val="004237C5"/>
    <w:rsid w:val="00431E01"/>
    <w:rsid w:val="0044407F"/>
    <w:rsid w:val="0045465B"/>
    <w:rsid w:val="004571B7"/>
    <w:rsid w:val="00466DA0"/>
    <w:rsid w:val="0046765B"/>
    <w:rsid w:val="004735BD"/>
    <w:rsid w:val="004B598F"/>
    <w:rsid w:val="004B68BF"/>
    <w:rsid w:val="004C139A"/>
    <w:rsid w:val="004C20B0"/>
    <w:rsid w:val="004D5614"/>
    <w:rsid w:val="004E07A0"/>
    <w:rsid w:val="004F29DA"/>
    <w:rsid w:val="004F457D"/>
    <w:rsid w:val="00503316"/>
    <w:rsid w:val="0053143B"/>
    <w:rsid w:val="005420D3"/>
    <w:rsid w:val="005459A1"/>
    <w:rsid w:val="00556EDF"/>
    <w:rsid w:val="00562099"/>
    <w:rsid w:val="00571145"/>
    <w:rsid w:val="0057368E"/>
    <w:rsid w:val="00583A41"/>
    <w:rsid w:val="005A4531"/>
    <w:rsid w:val="005A6A07"/>
    <w:rsid w:val="005A7A21"/>
    <w:rsid w:val="005B2159"/>
    <w:rsid w:val="005B3E6B"/>
    <w:rsid w:val="005B4C02"/>
    <w:rsid w:val="005B4C0B"/>
    <w:rsid w:val="005C1076"/>
    <w:rsid w:val="005C7DB8"/>
    <w:rsid w:val="005D518D"/>
    <w:rsid w:val="005D5B7B"/>
    <w:rsid w:val="005D75F1"/>
    <w:rsid w:val="005F524E"/>
    <w:rsid w:val="00600248"/>
    <w:rsid w:val="00603582"/>
    <w:rsid w:val="00606886"/>
    <w:rsid w:val="00632952"/>
    <w:rsid w:val="00641F4C"/>
    <w:rsid w:val="00643689"/>
    <w:rsid w:val="006518BB"/>
    <w:rsid w:val="00651C21"/>
    <w:rsid w:val="00654450"/>
    <w:rsid w:val="00672E1D"/>
    <w:rsid w:val="00684D16"/>
    <w:rsid w:val="006905D2"/>
    <w:rsid w:val="00692A69"/>
    <w:rsid w:val="006B32EB"/>
    <w:rsid w:val="006C7602"/>
    <w:rsid w:val="006E0B46"/>
    <w:rsid w:val="006E64E5"/>
    <w:rsid w:val="006F39CB"/>
    <w:rsid w:val="00700E44"/>
    <w:rsid w:val="00710785"/>
    <w:rsid w:val="0071784D"/>
    <w:rsid w:val="007213D2"/>
    <w:rsid w:val="00722D8C"/>
    <w:rsid w:val="00723C5F"/>
    <w:rsid w:val="007401E2"/>
    <w:rsid w:val="00750DDC"/>
    <w:rsid w:val="007A0F0F"/>
    <w:rsid w:val="007A1CC0"/>
    <w:rsid w:val="007A2574"/>
    <w:rsid w:val="007A66DA"/>
    <w:rsid w:val="007B6F9E"/>
    <w:rsid w:val="007D6DDC"/>
    <w:rsid w:val="007D6E86"/>
    <w:rsid w:val="007E1DC9"/>
    <w:rsid w:val="007E6C4B"/>
    <w:rsid w:val="007F245A"/>
    <w:rsid w:val="007F4C1F"/>
    <w:rsid w:val="00800550"/>
    <w:rsid w:val="00802CB5"/>
    <w:rsid w:val="00802D49"/>
    <w:rsid w:val="00807865"/>
    <w:rsid w:val="00814BEA"/>
    <w:rsid w:val="00834129"/>
    <w:rsid w:val="00837A9C"/>
    <w:rsid w:val="00850BE4"/>
    <w:rsid w:val="00857837"/>
    <w:rsid w:val="00861B2B"/>
    <w:rsid w:val="00863E54"/>
    <w:rsid w:val="008810B7"/>
    <w:rsid w:val="0088481C"/>
    <w:rsid w:val="00885C4D"/>
    <w:rsid w:val="00886042"/>
    <w:rsid w:val="008926C2"/>
    <w:rsid w:val="00892E08"/>
    <w:rsid w:val="008A0DFB"/>
    <w:rsid w:val="008B1356"/>
    <w:rsid w:val="008F3C9F"/>
    <w:rsid w:val="0090370C"/>
    <w:rsid w:val="00903F8C"/>
    <w:rsid w:val="0091698B"/>
    <w:rsid w:val="00920491"/>
    <w:rsid w:val="00925C3D"/>
    <w:rsid w:val="00932111"/>
    <w:rsid w:val="00932E7A"/>
    <w:rsid w:val="009342A9"/>
    <w:rsid w:val="00954A43"/>
    <w:rsid w:val="00957B0E"/>
    <w:rsid w:val="009653E6"/>
    <w:rsid w:val="00966EE9"/>
    <w:rsid w:val="00981876"/>
    <w:rsid w:val="00993549"/>
    <w:rsid w:val="009A000F"/>
    <w:rsid w:val="009A55FF"/>
    <w:rsid w:val="009C19F1"/>
    <w:rsid w:val="009D008A"/>
    <w:rsid w:val="009D528C"/>
    <w:rsid w:val="009E7D6D"/>
    <w:rsid w:val="009F32C3"/>
    <w:rsid w:val="00A12D7C"/>
    <w:rsid w:val="00A17ADE"/>
    <w:rsid w:val="00A26070"/>
    <w:rsid w:val="00A339E8"/>
    <w:rsid w:val="00A44D98"/>
    <w:rsid w:val="00A56018"/>
    <w:rsid w:val="00A56FA3"/>
    <w:rsid w:val="00A57540"/>
    <w:rsid w:val="00A60312"/>
    <w:rsid w:val="00A7190D"/>
    <w:rsid w:val="00A7329E"/>
    <w:rsid w:val="00A82F85"/>
    <w:rsid w:val="00A8355C"/>
    <w:rsid w:val="00A965C4"/>
    <w:rsid w:val="00AA6892"/>
    <w:rsid w:val="00AA6DBB"/>
    <w:rsid w:val="00AB5015"/>
    <w:rsid w:val="00AC1612"/>
    <w:rsid w:val="00AC596C"/>
    <w:rsid w:val="00AE5268"/>
    <w:rsid w:val="00AF3FB4"/>
    <w:rsid w:val="00B00452"/>
    <w:rsid w:val="00B0497F"/>
    <w:rsid w:val="00B31BEF"/>
    <w:rsid w:val="00B66135"/>
    <w:rsid w:val="00B73F75"/>
    <w:rsid w:val="00B840FF"/>
    <w:rsid w:val="00B8483F"/>
    <w:rsid w:val="00B87FD1"/>
    <w:rsid w:val="00B92311"/>
    <w:rsid w:val="00BB3E36"/>
    <w:rsid w:val="00BE7C66"/>
    <w:rsid w:val="00BF468F"/>
    <w:rsid w:val="00C054E0"/>
    <w:rsid w:val="00C05C9A"/>
    <w:rsid w:val="00C25A93"/>
    <w:rsid w:val="00C32408"/>
    <w:rsid w:val="00C409E5"/>
    <w:rsid w:val="00C4166C"/>
    <w:rsid w:val="00C45B08"/>
    <w:rsid w:val="00C61B50"/>
    <w:rsid w:val="00C713C5"/>
    <w:rsid w:val="00C8131B"/>
    <w:rsid w:val="00C92A86"/>
    <w:rsid w:val="00C942B3"/>
    <w:rsid w:val="00CA14BF"/>
    <w:rsid w:val="00CA7543"/>
    <w:rsid w:val="00CC4A1C"/>
    <w:rsid w:val="00CD11D1"/>
    <w:rsid w:val="00CD18C0"/>
    <w:rsid w:val="00CD6CCC"/>
    <w:rsid w:val="00CE47BD"/>
    <w:rsid w:val="00D05BC5"/>
    <w:rsid w:val="00D12991"/>
    <w:rsid w:val="00D13065"/>
    <w:rsid w:val="00D2430E"/>
    <w:rsid w:val="00D2672E"/>
    <w:rsid w:val="00D30164"/>
    <w:rsid w:val="00D32289"/>
    <w:rsid w:val="00D33D64"/>
    <w:rsid w:val="00D55B8E"/>
    <w:rsid w:val="00D62FD2"/>
    <w:rsid w:val="00D637E1"/>
    <w:rsid w:val="00D702C0"/>
    <w:rsid w:val="00D770CE"/>
    <w:rsid w:val="00D8504E"/>
    <w:rsid w:val="00D9249F"/>
    <w:rsid w:val="00DB2B8E"/>
    <w:rsid w:val="00DB5825"/>
    <w:rsid w:val="00DB6F0C"/>
    <w:rsid w:val="00DF2554"/>
    <w:rsid w:val="00E44840"/>
    <w:rsid w:val="00E52325"/>
    <w:rsid w:val="00E52A66"/>
    <w:rsid w:val="00EA0F78"/>
    <w:rsid w:val="00EA3BF7"/>
    <w:rsid w:val="00EA7B7F"/>
    <w:rsid w:val="00EB31D8"/>
    <w:rsid w:val="00F030B3"/>
    <w:rsid w:val="00F136A0"/>
    <w:rsid w:val="00F25C5F"/>
    <w:rsid w:val="00F732AB"/>
    <w:rsid w:val="00F74392"/>
    <w:rsid w:val="00F74F15"/>
    <w:rsid w:val="00F75754"/>
    <w:rsid w:val="00F92B3C"/>
    <w:rsid w:val="00F97A32"/>
    <w:rsid w:val="00FC23E1"/>
    <w:rsid w:val="00FF4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3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8B0"/>
  </w:style>
  <w:style w:type="paragraph" w:styleId="1">
    <w:name w:val="heading 1"/>
    <w:basedOn w:val="a"/>
    <w:next w:val="a"/>
    <w:link w:val="10"/>
    <w:uiPriority w:val="9"/>
    <w:qFormat/>
    <w:rsid w:val="009342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A3D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18B0"/>
    <w:rPr>
      <w:color w:val="0000FF" w:themeColor="hyperlink"/>
      <w:u w:val="single"/>
    </w:rPr>
  </w:style>
  <w:style w:type="paragraph" w:styleId="a4">
    <w:name w:val="footnote text"/>
    <w:basedOn w:val="a"/>
    <w:link w:val="a5"/>
    <w:uiPriority w:val="99"/>
    <w:unhideWhenUsed/>
    <w:rsid w:val="002318B0"/>
    <w:pPr>
      <w:spacing w:after="0" w:line="240" w:lineRule="auto"/>
    </w:pPr>
    <w:rPr>
      <w:sz w:val="20"/>
      <w:szCs w:val="20"/>
    </w:rPr>
  </w:style>
  <w:style w:type="character" w:customStyle="1" w:styleId="a5">
    <w:name w:val="Текст сноски Знак"/>
    <w:basedOn w:val="a0"/>
    <w:link w:val="a4"/>
    <w:uiPriority w:val="99"/>
    <w:rsid w:val="002318B0"/>
    <w:rPr>
      <w:sz w:val="20"/>
      <w:szCs w:val="20"/>
    </w:rPr>
  </w:style>
  <w:style w:type="character" w:styleId="a6">
    <w:name w:val="footnote reference"/>
    <w:basedOn w:val="a0"/>
    <w:uiPriority w:val="99"/>
    <w:semiHidden/>
    <w:unhideWhenUsed/>
    <w:rsid w:val="002318B0"/>
    <w:rPr>
      <w:vertAlign w:val="superscript"/>
    </w:rPr>
  </w:style>
  <w:style w:type="paragraph" w:styleId="a7">
    <w:name w:val="Balloon Text"/>
    <w:basedOn w:val="a"/>
    <w:link w:val="a8"/>
    <w:uiPriority w:val="99"/>
    <w:semiHidden/>
    <w:unhideWhenUsed/>
    <w:rsid w:val="002318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18B0"/>
    <w:rPr>
      <w:rFonts w:ascii="Tahoma" w:hAnsi="Tahoma" w:cs="Tahoma"/>
      <w:sz w:val="16"/>
      <w:szCs w:val="16"/>
    </w:rPr>
  </w:style>
  <w:style w:type="paragraph" w:styleId="a9">
    <w:name w:val="Title"/>
    <w:basedOn w:val="a"/>
    <w:next w:val="a"/>
    <w:link w:val="aa"/>
    <w:uiPriority w:val="10"/>
    <w:qFormat/>
    <w:rsid w:val="009E7D6D"/>
    <w:pPr>
      <w:pBdr>
        <w:bottom w:val="single" w:sz="8" w:space="4" w:color="4F81BD" w:themeColor="accent1"/>
      </w:pBdr>
      <w:spacing w:after="300" w:line="240" w:lineRule="auto"/>
      <w:contextualSpacing/>
    </w:pPr>
    <w:rPr>
      <w:rFonts w:asciiTheme="majorHAnsi" w:eastAsiaTheme="majorEastAsia" w:hAnsiTheme="majorHAnsi" w:cstheme="majorBidi"/>
      <w:color w:val="FF0000"/>
      <w:spacing w:val="5"/>
      <w:kern w:val="28"/>
      <w:sz w:val="52"/>
      <w:szCs w:val="52"/>
    </w:rPr>
  </w:style>
  <w:style w:type="character" w:customStyle="1" w:styleId="aa">
    <w:name w:val="Название Знак"/>
    <w:basedOn w:val="a0"/>
    <w:link w:val="a9"/>
    <w:uiPriority w:val="10"/>
    <w:rsid w:val="009E7D6D"/>
    <w:rPr>
      <w:rFonts w:asciiTheme="majorHAnsi" w:eastAsiaTheme="majorEastAsia" w:hAnsiTheme="majorHAnsi" w:cstheme="majorBidi"/>
      <w:color w:val="FF0000"/>
      <w:spacing w:val="5"/>
      <w:kern w:val="28"/>
      <w:sz w:val="52"/>
      <w:szCs w:val="52"/>
    </w:rPr>
  </w:style>
  <w:style w:type="paragraph" w:styleId="ab">
    <w:name w:val="Normal (Web)"/>
    <w:basedOn w:val="a"/>
    <w:uiPriority w:val="99"/>
    <w:semiHidden/>
    <w:unhideWhenUsed/>
    <w:rsid w:val="000F3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e-bracket">
    <w:name w:val="cite-bracket"/>
    <w:basedOn w:val="a0"/>
    <w:rsid w:val="000F373D"/>
  </w:style>
  <w:style w:type="paragraph" w:styleId="ac">
    <w:name w:val="List Paragraph"/>
    <w:basedOn w:val="a"/>
    <w:uiPriority w:val="34"/>
    <w:qFormat/>
    <w:rsid w:val="00E52A66"/>
    <w:pPr>
      <w:ind w:left="720"/>
      <w:contextualSpacing/>
    </w:pPr>
  </w:style>
  <w:style w:type="character" w:styleId="ad">
    <w:name w:val="FollowedHyperlink"/>
    <w:basedOn w:val="a0"/>
    <w:uiPriority w:val="99"/>
    <w:semiHidden/>
    <w:unhideWhenUsed/>
    <w:rsid w:val="00B8483F"/>
    <w:rPr>
      <w:color w:val="800080" w:themeColor="followedHyperlink"/>
      <w:u w:val="single"/>
    </w:rPr>
  </w:style>
  <w:style w:type="character" w:customStyle="1" w:styleId="10">
    <w:name w:val="Заголовок 1 Знак"/>
    <w:basedOn w:val="a0"/>
    <w:link w:val="1"/>
    <w:uiPriority w:val="9"/>
    <w:rsid w:val="009342A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0903B3"/>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0903B3"/>
    <w:rPr>
      <w:rFonts w:ascii="Consolas" w:hAnsi="Consolas" w:cs="Consolas"/>
      <w:sz w:val="20"/>
      <w:szCs w:val="20"/>
    </w:rPr>
  </w:style>
  <w:style w:type="paragraph" w:styleId="ae">
    <w:name w:val="header"/>
    <w:basedOn w:val="a"/>
    <w:link w:val="af"/>
    <w:uiPriority w:val="99"/>
    <w:unhideWhenUsed/>
    <w:rsid w:val="0088604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86042"/>
  </w:style>
  <w:style w:type="paragraph" w:styleId="af0">
    <w:name w:val="footer"/>
    <w:basedOn w:val="a"/>
    <w:link w:val="af1"/>
    <w:uiPriority w:val="99"/>
    <w:unhideWhenUsed/>
    <w:rsid w:val="0088604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86042"/>
  </w:style>
  <w:style w:type="table" w:styleId="af2">
    <w:name w:val="Table Grid"/>
    <w:basedOn w:val="a1"/>
    <w:uiPriority w:val="59"/>
    <w:rsid w:val="00A33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ic-bodycontent-text">
    <w:name w:val="topic-body__content-text"/>
    <w:basedOn w:val="a"/>
    <w:rsid w:val="00383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654450"/>
    <w:rPr>
      <w:color w:val="605E5C"/>
      <w:shd w:val="clear" w:color="auto" w:fill="E1DFDD"/>
    </w:rPr>
  </w:style>
  <w:style w:type="character" w:customStyle="1" w:styleId="UnresolvedMention">
    <w:name w:val="Unresolved Mention"/>
    <w:basedOn w:val="a0"/>
    <w:uiPriority w:val="99"/>
    <w:semiHidden/>
    <w:unhideWhenUsed/>
    <w:rsid w:val="00AF3FB4"/>
    <w:rPr>
      <w:color w:val="605E5C"/>
      <w:shd w:val="clear" w:color="auto" w:fill="E1DFDD"/>
    </w:rPr>
  </w:style>
  <w:style w:type="paragraph" w:customStyle="1" w:styleId="Default">
    <w:name w:val="Default"/>
    <w:rsid w:val="00AC596C"/>
    <w:pPr>
      <w:autoSpaceDE w:val="0"/>
      <w:autoSpaceDN w:val="0"/>
      <w:adjustRightInd w:val="0"/>
      <w:spacing w:after="0" w:line="240" w:lineRule="auto"/>
    </w:pPr>
    <w:rPr>
      <w:rFonts w:ascii="Georgia" w:hAnsi="Georgia" w:cs="Georgia"/>
      <w:color w:val="000000"/>
      <w:sz w:val="24"/>
      <w:szCs w:val="24"/>
    </w:rPr>
  </w:style>
  <w:style w:type="character" w:customStyle="1" w:styleId="20">
    <w:name w:val="Заголовок 2 Знак"/>
    <w:basedOn w:val="a0"/>
    <w:link w:val="2"/>
    <w:uiPriority w:val="9"/>
    <w:semiHidden/>
    <w:rsid w:val="003A3D1C"/>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8B0"/>
  </w:style>
  <w:style w:type="paragraph" w:styleId="1">
    <w:name w:val="heading 1"/>
    <w:basedOn w:val="a"/>
    <w:next w:val="a"/>
    <w:link w:val="10"/>
    <w:uiPriority w:val="9"/>
    <w:qFormat/>
    <w:rsid w:val="009342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A3D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18B0"/>
    <w:rPr>
      <w:color w:val="0000FF" w:themeColor="hyperlink"/>
      <w:u w:val="single"/>
    </w:rPr>
  </w:style>
  <w:style w:type="paragraph" w:styleId="a4">
    <w:name w:val="footnote text"/>
    <w:basedOn w:val="a"/>
    <w:link w:val="a5"/>
    <w:uiPriority w:val="99"/>
    <w:unhideWhenUsed/>
    <w:rsid w:val="002318B0"/>
    <w:pPr>
      <w:spacing w:after="0" w:line="240" w:lineRule="auto"/>
    </w:pPr>
    <w:rPr>
      <w:sz w:val="20"/>
      <w:szCs w:val="20"/>
    </w:rPr>
  </w:style>
  <w:style w:type="character" w:customStyle="1" w:styleId="a5">
    <w:name w:val="Текст сноски Знак"/>
    <w:basedOn w:val="a0"/>
    <w:link w:val="a4"/>
    <w:uiPriority w:val="99"/>
    <w:rsid w:val="002318B0"/>
    <w:rPr>
      <w:sz w:val="20"/>
      <w:szCs w:val="20"/>
    </w:rPr>
  </w:style>
  <w:style w:type="character" w:styleId="a6">
    <w:name w:val="footnote reference"/>
    <w:basedOn w:val="a0"/>
    <w:uiPriority w:val="99"/>
    <w:semiHidden/>
    <w:unhideWhenUsed/>
    <w:rsid w:val="002318B0"/>
    <w:rPr>
      <w:vertAlign w:val="superscript"/>
    </w:rPr>
  </w:style>
  <w:style w:type="paragraph" w:styleId="a7">
    <w:name w:val="Balloon Text"/>
    <w:basedOn w:val="a"/>
    <w:link w:val="a8"/>
    <w:uiPriority w:val="99"/>
    <w:semiHidden/>
    <w:unhideWhenUsed/>
    <w:rsid w:val="002318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18B0"/>
    <w:rPr>
      <w:rFonts w:ascii="Tahoma" w:hAnsi="Tahoma" w:cs="Tahoma"/>
      <w:sz w:val="16"/>
      <w:szCs w:val="16"/>
    </w:rPr>
  </w:style>
  <w:style w:type="paragraph" w:styleId="a9">
    <w:name w:val="Title"/>
    <w:basedOn w:val="a"/>
    <w:next w:val="a"/>
    <w:link w:val="aa"/>
    <w:uiPriority w:val="10"/>
    <w:qFormat/>
    <w:rsid w:val="009E7D6D"/>
    <w:pPr>
      <w:pBdr>
        <w:bottom w:val="single" w:sz="8" w:space="4" w:color="4F81BD" w:themeColor="accent1"/>
      </w:pBdr>
      <w:spacing w:after="300" w:line="240" w:lineRule="auto"/>
      <w:contextualSpacing/>
    </w:pPr>
    <w:rPr>
      <w:rFonts w:asciiTheme="majorHAnsi" w:eastAsiaTheme="majorEastAsia" w:hAnsiTheme="majorHAnsi" w:cstheme="majorBidi"/>
      <w:color w:val="FF0000"/>
      <w:spacing w:val="5"/>
      <w:kern w:val="28"/>
      <w:sz w:val="52"/>
      <w:szCs w:val="52"/>
    </w:rPr>
  </w:style>
  <w:style w:type="character" w:customStyle="1" w:styleId="aa">
    <w:name w:val="Название Знак"/>
    <w:basedOn w:val="a0"/>
    <w:link w:val="a9"/>
    <w:uiPriority w:val="10"/>
    <w:rsid w:val="009E7D6D"/>
    <w:rPr>
      <w:rFonts w:asciiTheme="majorHAnsi" w:eastAsiaTheme="majorEastAsia" w:hAnsiTheme="majorHAnsi" w:cstheme="majorBidi"/>
      <w:color w:val="FF0000"/>
      <w:spacing w:val="5"/>
      <w:kern w:val="28"/>
      <w:sz w:val="52"/>
      <w:szCs w:val="52"/>
    </w:rPr>
  </w:style>
  <w:style w:type="paragraph" w:styleId="ab">
    <w:name w:val="Normal (Web)"/>
    <w:basedOn w:val="a"/>
    <w:uiPriority w:val="99"/>
    <w:semiHidden/>
    <w:unhideWhenUsed/>
    <w:rsid w:val="000F3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e-bracket">
    <w:name w:val="cite-bracket"/>
    <w:basedOn w:val="a0"/>
    <w:rsid w:val="000F373D"/>
  </w:style>
  <w:style w:type="paragraph" w:styleId="ac">
    <w:name w:val="List Paragraph"/>
    <w:basedOn w:val="a"/>
    <w:uiPriority w:val="34"/>
    <w:qFormat/>
    <w:rsid w:val="00E52A66"/>
    <w:pPr>
      <w:ind w:left="720"/>
      <w:contextualSpacing/>
    </w:pPr>
  </w:style>
  <w:style w:type="character" w:styleId="ad">
    <w:name w:val="FollowedHyperlink"/>
    <w:basedOn w:val="a0"/>
    <w:uiPriority w:val="99"/>
    <w:semiHidden/>
    <w:unhideWhenUsed/>
    <w:rsid w:val="00B8483F"/>
    <w:rPr>
      <w:color w:val="800080" w:themeColor="followedHyperlink"/>
      <w:u w:val="single"/>
    </w:rPr>
  </w:style>
  <w:style w:type="character" w:customStyle="1" w:styleId="10">
    <w:name w:val="Заголовок 1 Знак"/>
    <w:basedOn w:val="a0"/>
    <w:link w:val="1"/>
    <w:uiPriority w:val="9"/>
    <w:rsid w:val="009342A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0903B3"/>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0903B3"/>
    <w:rPr>
      <w:rFonts w:ascii="Consolas" w:hAnsi="Consolas" w:cs="Consolas"/>
      <w:sz w:val="20"/>
      <w:szCs w:val="20"/>
    </w:rPr>
  </w:style>
  <w:style w:type="paragraph" w:styleId="ae">
    <w:name w:val="header"/>
    <w:basedOn w:val="a"/>
    <w:link w:val="af"/>
    <w:uiPriority w:val="99"/>
    <w:unhideWhenUsed/>
    <w:rsid w:val="0088604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86042"/>
  </w:style>
  <w:style w:type="paragraph" w:styleId="af0">
    <w:name w:val="footer"/>
    <w:basedOn w:val="a"/>
    <w:link w:val="af1"/>
    <w:uiPriority w:val="99"/>
    <w:unhideWhenUsed/>
    <w:rsid w:val="0088604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86042"/>
  </w:style>
  <w:style w:type="table" w:styleId="af2">
    <w:name w:val="Table Grid"/>
    <w:basedOn w:val="a1"/>
    <w:uiPriority w:val="59"/>
    <w:rsid w:val="00A33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ic-bodycontent-text">
    <w:name w:val="topic-body__content-text"/>
    <w:basedOn w:val="a"/>
    <w:rsid w:val="00383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654450"/>
    <w:rPr>
      <w:color w:val="605E5C"/>
      <w:shd w:val="clear" w:color="auto" w:fill="E1DFDD"/>
    </w:rPr>
  </w:style>
  <w:style w:type="character" w:customStyle="1" w:styleId="UnresolvedMention">
    <w:name w:val="Unresolved Mention"/>
    <w:basedOn w:val="a0"/>
    <w:uiPriority w:val="99"/>
    <w:semiHidden/>
    <w:unhideWhenUsed/>
    <w:rsid w:val="00AF3FB4"/>
    <w:rPr>
      <w:color w:val="605E5C"/>
      <w:shd w:val="clear" w:color="auto" w:fill="E1DFDD"/>
    </w:rPr>
  </w:style>
  <w:style w:type="paragraph" w:customStyle="1" w:styleId="Default">
    <w:name w:val="Default"/>
    <w:rsid w:val="00AC596C"/>
    <w:pPr>
      <w:autoSpaceDE w:val="0"/>
      <w:autoSpaceDN w:val="0"/>
      <w:adjustRightInd w:val="0"/>
      <w:spacing w:after="0" w:line="240" w:lineRule="auto"/>
    </w:pPr>
    <w:rPr>
      <w:rFonts w:ascii="Georgia" w:hAnsi="Georgia" w:cs="Georgia"/>
      <w:color w:val="000000"/>
      <w:sz w:val="24"/>
      <w:szCs w:val="24"/>
    </w:rPr>
  </w:style>
  <w:style w:type="character" w:customStyle="1" w:styleId="20">
    <w:name w:val="Заголовок 2 Знак"/>
    <w:basedOn w:val="a0"/>
    <w:link w:val="2"/>
    <w:uiPriority w:val="9"/>
    <w:semiHidden/>
    <w:rsid w:val="003A3D1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80967">
      <w:bodyDiv w:val="1"/>
      <w:marLeft w:val="0"/>
      <w:marRight w:val="0"/>
      <w:marTop w:val="0"/>
      <w:marBottom w:val="0"/>
      <w:divBdr>
        <w:top w:val="none" w:sz="0" w:space="0" w:color="auto"/>
        <w:left w:val="none" w:sz="0" w:space="0" w:color="auto"/>
        <w:bottom w:val="none" w:sz="0" w:space="0" w:color="auto"/>
        <w:right w:val="none" w:sz="0" w:space="0" w:color="auto"/>
      </w:divBdr>
    </w:div>
    <w:div w:id="174199042">
      <w:bodyDiv w:val="1"/>
      <w:marLeft w:val="0"/>
      <w:marRight w:val="0"/>
      <w:marTop w:val="0"/>
      <w:marBottom w:val="0"/>
      <w:divBdr>
        <w:top w:val="none" w:sz="0" w:space="0" w:color="auto"/>
        <w:left w:val="none" w:sz="0" w:space="0" w:color="auto"/>
        <w:bottom w:val="none" w:sz="0" w:space="0" w:color="auto"/>
        <w:right w:val="none" w:sz="0" w:space="0" w:color="auto"/>
      </w:divBdr>
    </w:div>
    <w:div w:id="191500590">
      <w:bodyDiv w:val="1"/>
      <w:marLeft w:val="0"/>
      <w:marRight w:val="0"/>
      <w:marTop w:val="0"/>
      <w:marBottom w:val="0"/>
      <w:divBdr>
        <w:top w:val="none" w:sz="0" w:space="0" w:color="auto"/>
        <w:left w:val="none" w:sz="0" w:space="0" w:color="auto"/>
        <w:bottom w:val="none" w:sz="0" w:space="0" w:color="auto"/>
        <w:right w:val="none" w:sz="0" w:space="0" w:color="auto"/>
      </w:divBdr>
    </w:div>
    <w:div w:id="201485403">
      <w:bodyDiv w:val="1"/>
      <w:marLeft w:val="0"/>
      <w:marRight w:val="0"/>
      <w:marTop w:val="0"/>
      <w:marBottom w:val="0"/>
      <w:divBdr>
        <w:top w:val="none" w:sz="0" w:space="0" w:color="auto"/>
        <w:left w:val="none" w:sz="0" w:space="0" w:color="auto"/>
        <w:bottom w:val="none" w:sz="0" w:space="0" w:color="auto"/>
        <w:right w:val="none" w:sz="0" w:space="0" w:color="auto"/>
      </w:divBdr>
    </w:div>
    <w:div w:id="211384834">
      <w:bodyDiv w:val="1"/>
      <w:marLeft w:val="0"/>
      <w:marRight w:val="0"/>
      <w:marTop w:val="0"/>
      <w:marBottom w:val="0"/>
      <w:divBdr>
        <w:top w:val="none" w:sz="0" w:space="0" w:color="auto"/>
        <w:left w:val="none" w:sz="0" w:space="0" w:color="auto"/>
        <w:bottom w:val="none" w:sz="0" w:space="0" w:color="auto"/>
        <w:right w:val="none" w:sz="0" w:space="0" w:color="auto"/>
      </w:divBdr>
      <w:divsChild>
        <w:div w:id="472910325">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33514140">
      <w:bodyDiv w:val="1"/>
      <w:marLeft w:val="0"/>
      <w:marRight w:val="0"/>
      <w:marTop w:val="0"/>
      <w:marBottom w:val="0"/>
      <w:divBdr>
        <w:top w:val="none" w:sz="0" w:space="0" w:color="auto"/>
        <w:left w:val="none" w:sz="0" w:space="0" w:color="auto"/>
        <w:bottom w:val="none" w:sz="0" w:space="0" w:color="auto"/>
        <w:right w:val="none" w:sz="0" w:space="0" w:color="auto"/>
      </w:divBdr>
    </w:div>
    <w:div w:id="242496244">
      <w:bodyDiv w:val="1"/>
      <w:marLeft w:val="0"/>
      <w:marRight w:val="0"/>
      <w:marTop w:val="0"/>
      <w:marBottom w:val="0"/>
      <w:divBdr>
        <w:top w:val="none" w:sz="0" w:space="0" w:color="auto"/>
        <w:left w:val="none" w:sz="0" w:space="0" w:color="auto"/>
        <w:bottom w:val="none" w:sz="0" w:space="0" w:color="auto"/>
        <w:right w:val="none" w:sz="0" w:space="0" w:color="auto"/>
      </w:divBdr>
    </w:div>
    <w:div w:id="257757860">
      <w:bodyDiv w:val="1"/>
      <w:marLeft w:val="0"/>
      <w:marRight w:val="0"/>
      <w:marTop w:val="0"/>
      <w:marBottom w:val="0"/>
      <w:divBdr>
        <w:top w:val="none" w:sz="0" w:space="0" w:color="auto"/>
        <w:left w:val="none" w:sz="0" w:space="0" w:color="auto"/>
        <w:bottom w:val="none" w:sz="0" w:space="0" w:color="auto"/>
        <w:right w:val="none" w:sz="0" w:space="0" w:color="auto"/>
      </w:divBdr>
    </w:div>
    <w:div w:id="264121177">
      <w:bodyDiv w:val="1"/>
      <w:marLeft w:val="0"/>
      <w:marRight w:val="0"/>
      <w:marTop w:val="0"/>
      <w:marBottom w:val="0"/>
      <w:divBdr>
        <w:top w:val="none" w:sz="0" w:space="0" w:color="auto"/>
        <w:left w:val="none" w:sz="0" w:space="0" w:color="auto"/>
        <w:bottom w:val="none" w:sz="0" w:space="0" w:color="auto"/>
        <w:right w:val="none" w:sz="0" w:space="0" w:color="auto"/>
      </w:divBdr>
    </w:div>
    <w:div w:id="268900127">
      <w:bodyDiv w:val="1"/>
      <w:marLeft w:val="0"/>
      <w:marRight w:val="0"/>
      <w:marTop w:val="0"/>
      <w:marBottom w:val="0"/>
      <w:divBdr>
        <w:top w:val="none" w:sz="0" w:space="0" w:color="auto"/>
        <w:left w:val="none" w:sz="0" w:space="0" w:color="auto"/>
        <w:bottom w:val="none" w:sz="0" w:space="0" w:color="auto"/>
        <w:right w:val="none" w:sz="0" w:space="0" w:color="auto"/>
      </w:divBdr>
    </w:div>
    <w:div w:id="291640101">
      <w:bodyDiv w:val="1"/>
      <w:marLeft w:val="0"/>
      <w:marRight w:val="0"/>
      <w:marTop w:val="0"/>
      <w:marBottom w:val="0"/>
      <w:divBdr>
        <w:top w:val="none" w:sz="0" w:space="0" w:color="auto"/>
        <w:left w:val="none" w:sz="0" w:space="0" w:color="auto"/>
        <w:bottom w:val="none" w:sz="0" w:space="0" w:color="auto"/>
        <w:right w:val="none" w:sz="0" w:space="0" w:color="auto"/>
      </w:divBdr>
      <w:divsChild>
        <w:div w:id="1977830012">
          <w:marLeft w:val="0"/>
          <w:marRight w:val="0"/>
          <w:marTop w:val="0"/>
          <w:marBottom w:val="0"/>
          <w:divBdr>
            <w:top w:val="none" w:sz="0" w:space="0" w:color="auto"/>
            <w:left w:val="none" w:sz="0" w:space="0" w:color="auto"/>
            <w:bottom w:val="none" w:sz="0" w:space="0" w:color="auto"/>
            <w:right w:val="none" w:sz="0" w:space="0" w:color="auto"/>
          </w:divBdr>
          <w:divsChild>
            <w:div w:id="878662388">
              <w:marLeft w:val="0"/>
              <w:marRight w:val="0"/>
              <w:marTop w:val="900"/>
              <w:marBottom w:val="0"/>
              <w:divBdr>
                <w:top w:val="none" w:sz="0" w:space="0" w:color="auto"/>
                <w:left w:val="none" w:sz="0" w:space="0" w:color="auto"/>
                <w:bottom w:val="none" w:sz="0" w:space="0" w:color="auto"/>
                <w:right w:val="none" w:sz="0" w:space="0" w:color="auto"/>
              </w:divBdr>
              <w:divsChild>
                <w:div w:id="302932733">
                  <w:marLeft w:val="-225"/>
                  <w:marRight w:val="-225"/>
                  <w:marTop w:val="0"/>
                  <w:marBottom w:val="0"/>
                  <w:divBdr>
                    <w:top w:val="none" w:sz="0" w:space="0" w:color="auto"/>
                    <w:left w:val="none" w:sz="0" w:space="0" w:color="auto"/>
                    <w:bottom w:val="none" w:sz="0" w:space="0" w:color="auto"/>
                    <w:right w:val="none" w:sz="0" w:space="0" w:color="auto"/>
                  </w:divBdr>
                  <w:divsChild>
                    <w:div w:id="1408068175">
                      <w:marLeft w:val="29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246">
      <w:bodyDiv w:val="1"/>
      <w:marLeft w:val="0"/>
      <w:marRight w:val="0"/>
      <w:marTop w:val="0"/>
      <w:marBottom w:val="0"/>
      <w:divBdr>
        <w:top w:val="none" w:sz="0" w:space="0" w:color="auto"/>
        <w:left w:val="none" w:sz="0" w:space="0" w:color="auto"/>
        <w:bottom w:val="none" w:sz="0" w:space="0" w:color="auto"/>
        <w:right w:val="none" w:sz="0" w:space="0" w:color="auto"/>
      </w:divBdr>
    </w:div>
    <w:div w:id="303974082">
      <w:bodyDiv w:val="1"/>
      <w:marLeft w:val="0"/>
      <w:marRight w:val="0"/>
      <w:marTop w:val="0"/>
      <w:marBottom w:val="0"/>
      <w:divBdr>
        <w:top w:val="none" w:sz="0" w:space="0" w:color="auto"/>
        <w:left w:val="none" w:sz="0" w:space="0" w:color="auto"/>
        <w:bottom w:val="none" w:sz="0" w:space="0" w:color="auto"/>
        <w:right w:val="none" w:sz="0" w:space="0" w:color="auto"/>
      </w:divBdr>
    </w:div>
    <w:div w:id="310251201">
      <w:bodyDiv w:val="1"/>
      <w:marLeft w:val="0"/>
      <w:marRight w:val="0"/>
      <w:marTop w:val="0"/>
      <w:marBottom w:val="0"/>
      <w:divBdr>
        <w:top w:val="none" w:sz="0" w:space="0" w:color="auto"/>
        <w:left w:val="none" w:sz="0" w:space="0" w:color="auto"/>
        <w:bottom w:val="none" w:sz="0" w:space="0" w:color="auto"/>
        <w:right w:val="none" w:sz="0" w:space="0" w:color="auto"/>
      </w:divBdr>
    </w:div>
    <w:div w:id="394817674">
      <w:bodyDiv w:val="1"/>
      <w:marLeft w:val="0"/>
      <w:marRight w:val="0"/>
      <w:marTop w:val="0"/>
      <w:marBottom w:val="0"/>
      <w:divBdr>
        <w:top w:val="none" w:sz="0" w:space="0" w:color="auto"/>
        <w:left w:val="none" w:sz="0" w:space="0" w:color="auto"/>
        <w:bottom w:val="none" w:sz="0" w:space="0" w:color="auto"/>
        <w:right w:val="none" w:sz="0" w:space="0" w:color="auto"/>
      </w:divBdr>
    </w:div>
    <w:div w:id="408117149">
      <w:bodyDiv w:val="1"/>
      <w:marLeft w:val="0"/>
      <w:marRight w:val="0"/>
      <w:marTop w:val="0"/>
      <w:marBottom w:val="0"/>
      <w:divBdr>
        <w:top w:val="none" w:sz="0" w:space="0" w:color="auto"/>
        <w:left w:val="none" w:sz="0" w:space="0" w:color="auto"/>
        <w:bottom w:val="none" w:sz="0" w:space="0" w:color="auto"/>
        <w:right w:val="none" w:sz="0" w:space="0" w:color="auto"/>
      </w:divBdr>
    </w:div>
    <w:div w:id="422383636">
      <w:bodyDiv w:val="1"/>
      <w:marLeft w:val="0"/>
      <w:marRight w:val="0"/>
      <w:marTop w:val="0"/>
      <w:marBottom w:val="0"/>
      <w:divBdr>
        <w:top w:val="none" w:sz="0" w:space="0" w:color="auto"/>
        <w:left w:val="none" w:sz="0" w:space="0" w:color="auto"/>
        <w:bottom w:val="none" w:sz="0" w:space="0" w:color="auto"/>
        <w:right w:val="none" w:sz="0" w:space="0" w:color="auto"/>
      </w:divBdr>
    </w:div>
    <w:div w:id="426775172">
      <w:bodyDiv w:val="1"/>
      <w:marLeft w:val="0"/>
      <w:marRight w:val="0"/>
      <w:marTop w:val="0"/>
      <w:marBottom w:val="0"/>
      <w:divBdr>
        <w:top w:val="none" w:sz="0" w:space="0" w:color="auto"/>
        <w:left w:val="none" w:sz="0" w:space="0" w:color="auto"/>
        <w:bottom w:val="none" w:sz="0" w:space="0" w:color="auto"/>
        <w:right w:val="none" w:sz="0" w:space="0" w:color="auto"/>
      </w:divBdr>
    </w:div>
    <w:div w:id="434904966">
      <w:bodyDiv w:val="1"/>
      <w:marLeft w:val="0"/>
      <w:marRight w:val="0"/>
      <w:marTop w:val="0"/>
      <w:marBottom w:val="0"/>
      <w:divBdr>
        <w:top w:val="none" w:sz="0" w:space="0" w:color="auto"/>
        <w:left w:val="none" w:sz="0" w:space="0" w:color="auto"/>
        <w:bottom w:val="none" w:sz="0" w:space="0" w:color="auto"/>
        <w:right w:val="none" w:sz="0" w:space="0" w:color="auto"/>
      </w:divBdr>
    </w:div>
    <w:div w:id="450321463">
      <w:bodyDiv w:val="1"/>
      <w:marLeft w:val="0"/>
      <w:marRight w:val="0"/>
      <w:marTop w:val="0"/>
      <w:marBottom w:val="0"/>
      <w:divBdr>
        <w:top w:val="none" w:sz="0" w:space="0" w:color="auto"/>
        <w:left w:val="none" w:sz="0" w:space="0" w:color="auto"/>
        <w:bottom w:val="none" w:sz="0" w:space="0" w:color="auto"/>
        <w:right w:val="none" w:sz="0" w:space="0" w:color="auto"/>
      </w:divBdr>
    </w:div>
    <w:div w:id="465204758">
      <w:bodyDiv w:val="1"/>
      <w:marLeft w:val="0"/>
      <w:marRight w:val="0"/>
      <w:marTop w:val="0"/>
      <w:marBottom w:val="0"/>
      <w:divBdr>
        <w:top w:val="none" w:sz="0" w:space="0" w:color="auto"/>
        <w:left w:val="none" w:sz="0" w:space="0" w:color="auto"/>
        <w:bottom w:val="none" w:sz="0" w:space="0" w:color="auto"/>
        <w:right w:val="none" w:sz="0" w:space="0" w:color="auto"/>
      </w:divBdr>
      <w:divsChild>
        <w:div w:id="593324033">
          <w:marLeft w:val="0"/>
          <w:marRight w:val="0"/>
          <w:marTop w:val="0"/>
          <w:marBottom w:val="0"/>
          <w:divBdr>
            <w:top w:val="none" w:sz="0" w:space="0" w:color="auto"/>
            <w:left w:val="none" w:sz="0" w:space="0" w:color="auto"/>
            <w:bottom w:val="none" w:sz="0" w:space="0" w:color="auto"/>
            <w:right w:val="none" w:sz="0" w:space="0" w:color="auto"/>
          </w:divBdr>
          <w:divsChild>
            <w:div w:id="1591428085">
              <w:marLeft w:val="0"/>
              <w:marRight w:val="0"/>
              <w:marTop w:val="900"/>
              <w:marBottom w:val="0"/>
              <w:divBdr>
                <w:top w:val="none" w:sz="0" w:space="0" w:color="auto"/>
                <w:left w:val="none" w:sz="0" w:space="0" w:color="auto"/>
                <w:bottom w:val="none" w:sz="0" w:space="0" w:color="auto"/>
                <w:right w:val="none" w:sz="0" w:space="0" w:color="auto"/>
              </w:divBdr>
              <w:divsChild>
                <w:div w:id="1142430474">
                  <w:marLeft w:val="-225"/>
                  <w:marRight w:val="-225"/>
                  <w:marTop w:val="0"/>
                  <w:marBottom w:val="0"/>
                  <w:divBdr>
                    <w:top w:val="none" w:sz="0" w:space="0" w:color="auto"/>
                    <w:left w:val="none" w:sz="0" w:space="0" w:color="auto"/>
                    <w:bottom w:val="none" w:sz="0" w:space="0" w:color="auto"/>
                    <w:right w:val="none" w:sz="0" w:space="0" w:color="auto"/>
                  </w:divBdr>
                  <w:divsChild>
                    <w:div w:id="272714282">
                      <w:marLeft w:val="29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3253">
      <w:bodyDiv w:val="1"/>
      <w:marLeft w:val="0"/>
      <w:marRight w:val="0"/>
      <w:marTop w:val="0"/>
      <w:marBottom w:val="0"/>
      <w:divBdr>
        <w:top w:val="none" w:sz="0" w:space="0" w:color="auto"/>
        <w:left w:val="none" w:sz="0" w:space="0" w:color="auto"/>
        <w:bottom w:val="none" w:sz="0" w:space="0" w:color="auto"/>
        <w:right w:val="none" w:sz="0" w:space="0" w:color="auto"/>
      </w:divBdr>
    </w:div>
    <w:div w:id="507250687">
      <w:bodyDiv w:val="1"/>
      <w:marLeft w:val="0"/>
      <w:marRight w:val="0"/>
      <w:marTop w:val="0"/>
      <w:marBottom w:val="0"/>
      <w:divBdr>
        <w:top w:val="none" w:sz="0" w:space="0" w:color="auto"/>
        <w:left w:val="none" w:sz="0" w:space="0" w:color="auto"/>
        <w:bottom w:val="none" w:sz="0" w:space="0" w:color="auto"/>
        <w:right w:val="none" w:sz="0" w:space="0" w:color="auto"/>
      </w:divBdr>
    </w:div>
    <w:div w:id="519512236">
      <w:bodyDiv w:val="1"/>
      <w:marLeft w:val="0"/>
      <w:marRight w:val="0"/>
      <w:marTop w:val="0"/>
      <w:marBottom w:val="0"/>
      <w:divBdr>
        <w:top w:val="none" w:sz="0" w:space="0" w:color="auto"/>
        <w:left w:val="none" w:sz="0" w:space="0" w:color="auto"/>
        <w:bottom w:val="none" w:sz="0" w:space="0" w:color="auto"/>
        <w:right w:val="none" w:sz="0" w:space="0" w:color="auto"/>
      </w:divBdr>
    </w:div>
    <w:div w:id="535436549">
      <w:bodyDiv w:val="1"/>
      <w:marLeft w:val="0"/>
      <w:marRight w:val="0"/>
      <w:marTop w:val="0"/>
      <w:marBottom w:val="0"/>
      <w:divBdr>
        <w:top w:val="none" w:sz="0" w:space="0" w:color="auto"/>
        <w:left w:val="none" w:sz="0" w:space="0" w:color="auto"/>
        <w:bottom w:val="none" w:sz="0" w:space="0" w:color="auto"/>
        <w:right w:val="none" w:sz="0" w:space="0" w:color="auto"/>
      </w:divBdr>
    </w:div>
    <w:div w:id="548423063">
      <w:bodyDiv w:val="1"/>
      <w:marLeft w:val="0"/>
      <w:marRight w:val="0"/>
      <w:marTop w:val="0"/>
      <w:marBottom w:val="0"/>
      <w:divBdr>
        <w:top w:val="none" w:sz="0" w:space="0" w:color="auto"/>
        <w:left w:val="none" w:sz="0" w:space="0" w:color="auto"/>
        <w:bottom w:val="none" w:sz="0" w:space="0" w:color="auto"/>
        <w:right w:val="none" w:sz="0" w:space="0" w:color="auto"/>
      </w:divBdr>
    </w:div>
    <w:div w:id="587540648">
      <w:bodyDiv w:val="1"/>
      <w:marLeft w:val="0"/>
      <w:marRight w:val="0"/>
      <w:marTop w:val="0"/>
      <w:marBottom w:val="0"/>
      <w:divBdr>
        <w:top w:val="none" w:sz="0" w:space="0" w:color="auto"/>
        <w:left w:val="none" w:sz="0" w:space="0" w:color="auto"/>
        <w:bottom w:val="none" w:sz="0" w:space="0" w:color="auto"/>
        <w:right w:val="none" w:sz="0" w:space="0" w:color="auto"/>
      </w:divBdr>
    </w:div>
    <w:div w:id="760032149">
      <w:bodyDiv w:val="1"/>
      <w:marLeft w:val="0"/>
      <w:marRight w:val="0"/>
      <w:marTop w:val="0"/>
      <w:marBottom w:val="0"/>
      <w:divBdr>
        <w:top w:val="none" w:sz="0" w:space="0" w:color="auto"/>
        <w:left w:val="none" w:sz="0" w:space="0" w:color="auto"/>
        <w:bottom w:val="none" w:sz="0" w:space="0" w:color="auto"/>
        <w:right w:val="none" w:sz="0" w:space="0" w:color="auto"/>
      </w:divBdr>
      <w:divsChild>
        <w:div w:id="2084835363">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796948360">
      <w:bodyDiv w:val="1"/>
      <w:marLeft w:val="0"/>
      <w:marRight w:val="0"/>
      <w:marTop w:val="0"/>
      <w:marBottom w:val="0"/>
      <w:divBdr>
        <w:top w:val="none" w:sz="0" w:space="0" w:color="auto"/>
        <w:left w:val="none" w:sz="0" w:space="0" w:color="auto"/>
        <w:bottom w:val="none" w:sz="0" w:space="0" w:color="auto"/>
        <w:right w:val="none" w:sz="0" w:space="0" w:color="auto"/>
      </w:divBdr>
      <w:divsChild>
        <w:div w:id="907836559">
          <w:marLeft w:val="0"/>
          <w:marRight w:val="0"/>
          <w:marTop w:val="0"/>
          <w:marBottom w:val="900"/>
          <w:divBdr>
            <w:top w:val="none" w:sz="0" w:space="0" w:color="auto"/>
            <w:left w:val="none" w:sz="0" w:space="0" w:color="auto"/>
            <w:bottom w:val="none" w:sz="0" w:space="0" w:color="auto"/>
            <w:right w:val="none" w:sz="0" w:space="0" w:color="auto"/>
          </w:divBdr>
        </w:div>
      </w:divsChild>
    </w:div>
    <w:div w:id="815337308">
      <w:bodyDiv w:val="1"/>
      <w:marLeft w:val="0"/>
      <w:marRight w:val="0"/>
      <w:marTop w:val="0"/>
      <w:marBottom w:val="0"/>
      <w:divBdr>
        <w:top w:val="none" w:sz="0" w:space="0" w:color="auto"/>
        <w:left w:val="none" w:sz="0" w:space="0" w:color="auto"/>
        <w:bottom w:val="none" w:sz="0" w:space="0" w:color="auto"/>
        <w:right w:val="none" w:sz="0" w:space="0" w:color="auto"/>
      </w:divBdr>
    </w:div>
    <w:div w:id="829832701">
      <w:bodyDiv w:val="1"/>
      <w:marLeft w:val="0"/>
      <w:marRight w:val="0"/>
      <w:marTop w:val="0"/>
      <w:marBottom w:val="0"/>
      <w:divBdr>
        <w:top w:val="none" w:sz="0" w:space="0" w:color="auto"/>
        <w:left w:val="none" w:sz="0" w:space="0" w:color="auto"/>
        <w:bottom w:val="none" w:sz="0" w:space="0" w:color="auto"/>
        <w:right w:val="none" w:sz="0" w:space="0" w:color="auto"/>
      </w:divBdr>
    </w:div>
    <w:div w:id="866451826">
      <w:bodyDiv w:val="1"/>
      <w:marLeft w:val="0"/>
      <w:marRight w:val="0"/>
      <w:marTop w:val="0"/>
      <w:marBottom w:val="0"/>
      <w:divBdr>
        <w:top w:val="none" w:sz="0" w:space="0" w:color="auto"/>
        <w:left w:val="none" w:sz="0" w:space="0" w:color="auto"/>
        <w:bottom w:val="none" w:sz="0" w:space="0" w:color="auto"/>
        <w:right w:val="none" w:sz="0" w:space="0" w:color="auto"/>
      </w:divBdr>
      <w:divsChild>
        <w:div w:id="1086996816">
          <w:marLeft w:val="0"/>
          <w:marRight w:val="0"/>
          <w:marTop w:val="0"/>
          <w:marBottom w:val="900"/>
          <w:divBdr>
            <w:top w:val="none" w:sz="0" w:space="0" w:color="auto"/>
            <w:left w:val="none" w:sz="0" w:space="0" w:color="auto"/>
            <w:bottom w:val="none" w:sz="0" w:space="0" w:color="auto"/>
            <w:right w:val="none" w:sz="0" w:space="0" w:color="auto"/>
          </w:divBdr>
        </w:div>
      </w:divsChild>
    </w:div>
    <w:div w:id="874658838">
      <w:bodyDiv w:val="1"/>
      <w:marLeft w:val="0"/>
      <w:marRight w:val="0"/>
      <w:marTop w:val="0"/>
      <w:marBottom w:val="0"/>
      <w:divBdr>
        <w:top w:val="none" w:sz="0" w:space="0" w:color="auto"/>
        <w:left w:val="none" w:sz="0" w:space="0" w:color="auto"/>
        <w:bottom w:val="none" w:sz="0" w:space="0" w:color="auto"/>
        <w:right w:val="none" w:sz="0" w:space="0" w:color="auto"/>
      </w:divBdr>
    </w:div>
    <w:div w:id="979072467">
      <w:bodyDiv w:val="1"/>
      <w:marLeft w:val="0"/>
      <w:marRight w:val="0"/>
      <w:marTop w:val="0"/>
      <w:marBottom w:val="0"/>
      <w:divBdr>
        <w:top w:val="none" w:sz="0" w:space="0" w:color="auto"/>
        <w:left w:val="none" w:sz="0" w:space="0" w:color="auto"/>
        <w:bottom w:val="none" w:sz="0" w:space="0" w:color="auto"/>
        <w:right w:val="none" w:sz="0" w:space="0" w:color="auto"/>
      </w:divBdr>
    </w:div>
    <w:div w:id="994336455">
      <w:bodyDiv w:val="1"/>
      <w:marLeft w:val="0"/>
      <w:marRight w:val="0"/>
      <w:marTop w:val="0"/>
      <w:marBottom w:val="0"/>
      <w:divBdr>
        <w:top w:val="none" w:sz="0" w:space="0" w:color="auto"/>
        <w:left w:val="none" w:sz="0" w:space="0" w:color="auto"/>
        <w:bottom w:val="none" w:sz="0" w:space="0" w:color="auto"/>
        <w:right w:val="none" w:sz="0" w:space="0" w:color="auto"/>
      </w:divBdr>
    </w:div>
    <w:div w:id="1027566986">
      <w:bodyDiv w:val="1"/>
      <w:marLeft w:val="0"/>
      <w:marRight w:val="0"/>
      <w:marTop w:val="0"/>
      <w:marBottom w:val="0"/>
      <w:divBdr>
        <w:top w:val="none" w:sz="0" w:space="0" w:color="auto"/>
        <w:left w:val="none" w:sz="0" w:space="0" w:color="auto"/>
        <w:bottom w:val="none" w:sz="0" w:space="0" w:color="auto"/>
        <w:right w:val="none" w:sz="0" w:space="0" w:color="auto"/>
      </w:divBdr>
    </w:div>
    <w:div w:id="1142116308">
      <w:bodyDiv w:val="1"/>
      <w:marLeft w:val="0"/>
      <w:marRight w:val="0"/>
      <w:marTop w:val="0"/>
      <w:marBottom w:val="0"/>
      <w:divBdr>
        <w:top w:val="none" w:sz="0" w:space="0" w:color="auto"/>
        <w:left w:val="none" w:sz="0" w:space="0" w:color="auto"/>
        <w:bottom w:val="none" w:sz="0" w:space="0" w:color="auto"/>
        <w:right w:val="none" w:sz="0" w:space="0" w:color="auto"/>
      </w:divBdr>
    </w:div>
    <w:div w:id="1151404307">
      <w:bodyDiv w:val="1"/>
      <w:marLeft w:val="0"/>
      <w:marRight w:val="0"/>
      <w:marTop w:val="0"/>
      <w:marBottom w:val="0"/>
      <w:divBdr>
        <w:top w:val="none" w:sz="0" w:space="0" w:color="auto"/>
        <w:left w:val="none" w:sz="0" w:space="0" w:color="auto"/>
        <w:bottom w:val="none" w:sz="0" w:space="0" w:color="auto"/>
        <w:right w:val="none" w:sz="0" w:space="0" w:color="auto"/>
      </w:divBdr>
    </w:div>
    <w:div w:id="1181092652">
      <w:bodyDiv w:val="1"/>
      <w:marLeft w:val="0"/>
      <w:marRight w:val="0"/>
      <w:marTop w:val="0"/>
      <w:marBottom w:val="0"/>
      <w:divBdr>
        <w:top w:val="none" w:sz="0" w:space="0" w:color="auto"/>
        <w:left w:val="none" w:sz="0" w:space="0" w:color="auto"/>
        <w:bottom w:val="none" w:sz="0" w:space="0" w:color="auto"/>
        <w:right w:val="none" w:sz="0" w:space="0" w:color="auto"/>
      </w:divBdr>
    </w:div>
    <w:div w:id="1231697334">
      <w:bodyDiv w:val="1"/>
      <w:marLeft w:val="0"/>
      <w:marRight w:val="0"/>
      <w:marTop w:val="0"/>
      <w:marBottom w:val="0"/>
      <w:divBdr>
        <w:top w:val="none" w:sz="0" w:space="0" w:color="auto"/>
        <w:left w:val="none" w:sz="0" w:space="0" w:color="auto"/>
        <w:bottom w:val="none" w:sz="0" w:space="0" w:color="auto"/>
        <w:right w:val="none" w:sz="0" w:space="0" w:color="auto"/>
      </w:divBdr>
    </w:div>
    <w:div w:id="1263220602">
      <w:bodyDiv w:val="1"/>
      <w:marLeft w:val="0"/>
      <w:marRight w:val="0"/>
      <w:marTop w:val="0"/>
      <w:marBottom w:val="0"/>
      <w:divBdr>
        <w:top w:val="none" w:sz="0" w:space="0" w:color="auto"/>
        <w:left w:val="none" w:sz="0" w:space="0" w:color="auto"/>
        <w:bottom w:val="none" w:sz="0" w:space="0" w:color="auto"/>
        <w:right w:val="none" w:sz="0" w:space="0" w:color="auto"/>
      </w:divBdr>
    </w:div>
    <w:div w:id="1283919973">
      <w:bodyDiv w:val="1"/>
      <w:marLeft w:val="0"/>
      <w:marRight w:val="0"/>
      <w:marTop w:val="0"/>
      <w:marBottom w:val="0"/>
      <w:divBdr>
        <w:top w:val="none" w:sz="0" w:space="0" w:color="auto"/>
        <w:left w:val="none" w:sz="0" w:space="0" w:color="auto"/>
        <w:bottom w:val="none" w:sz="0" w:space="0" w:color="auto"/>
        <w:right w:val="none" w:sz="0" w:space="0" w:color="auto"/>
      </w:divBdr>
    </w:div>
    <w:div w:id="1335110677">
      <w:bodyDiv w:val="1"/>
      <w:marLeft w:val="0"/>
      <w:marRight w:val="0"/>
      <w:marTop w:val="0"/>
      <w:marBottom w:val="0"/>
      <w:divBdr>
        <w:top w:val="none" w:sz="0" w:space="0" w:color="auto"/>
        <w:left w:val="none" w:sz="0" w:space="0" w:color="auto"/>
        <w:bottom w:val="none" w:sz="0" w:space="0" w:color="auto"/>
        <w:right w:val="none" w:sz="0" w:space="0" w:color="auto"/>
      </w:divBdr>
    </w:div>
    <w:div w:id="1340308211">
      <w:bodyDiv w:val="1"/>
      <w:marLeft w:val="0"/>
      <w:marRight w:val="0"/>
      <w:marTop w:val="0"/>
      <w:marBottom w:val="0"/>
      <w:divBdr>
        <w:top w:val="none" w:sz="0" w:space="0" w:color="auto"/>
        <w:left w:val="none" w:sz="0" w:space="0" w:color="auto"/>
        <w:bottom w:val="none" w:sz="0" w:space="0" w:color="auto"/>
        <w:right w:val="none" w:sz="0" w:space="0" w:color="auto"/>
      </w:divBdr>
    </w:div>
    <w:div w:id="1397973330">
      <w:bodyDiv w:val="1"/>
      <w:marLeft w:val="0"/>
      <w:marRight w:val="0"/>
      <w:marTop w:val="0"/>
      <w:marBottom w:val="0"/>
      <w:divBdr>
        <w:top w:val="none" w:sz="0" w:space="0" w:color="auto"/>
        <w:left w:val="none" w:sz="0" w:space="0" w:color="auto"/>
        <w:bottom w:val="none" w:sz="0" w:space="0" w:color="auto"/>
        <w:right w:val="none" w:sz="0" w:space="0" w:color="auto"/>
      </w:divBdr>
    </w:div>
    <w:div w:id="1438216202">
      <w:bodyDiv w:val="1"/>
      <w:marLeft w:val="0"/>
      <w:marRight w:val="0"/>
      <w:marTop w:val="0"/>
      <w:marBottom w:val="0"/>
      <w:divBdr>
        <w:top w:val="none" w:sz="0" w:space="0" w:color="auto"/>
        <w:left w:val="none" w:sz="0" w:space="0" w:color="auto"/>
        <w:bottom w:val="none" w:sz="0" w:space="0" w:color="auto"/>
        <w:right w:val="none" w:sz="0" w:space="0" w:color="auto"/>
      </w:divBdr>
    </w:div>
    <w:div w:id="1440025585">
      <w:bodyDiv w:val="1"/>
      <w:marLeft w:val="0"/>
      <w:marRight w:val="0"/>
      <w:marTop w:val="0"/>
      <w:marBottom w:val="0"/>
      <w:divBdr>
        <w:top w:val="none" w:sz="0" w:space="0" w:color="auto"/>
        <w:left w:val="none" w:sz="0" w:space="0" w:color="auto"/>
        <w:bottom w:val="none" w:sz="0" w:space="0" w:color="auto"/>
        <w:right w:val="none" w:sz="0" w:space="0" w:color="auto"/>
      </w:divBdr>
    </w:div>
    <w:div w:id="1486311051">
      <w:bodyDiv w:val="1"/>
      <w:marLeft w:val="0"/>
      <w:marRight w:val="0"/>
      <w:marTop w:val="0"/>
      <w:marBottom w:val="0"/>
      <w:divBdr>
        <w:top w:val="none" w:sz="0" w:space="0" w:color="auto"/>
        <w:left w:val="none" w:sz="0" w:space="0" w:color="auto"/>
        <w:bottom w:val="none" w:sz="0" w:space="0" w:color="auto"/>
        <w:right w:val="none" w:sz="0" w:space="0" w:color="auto"/>
      </w:divBdr>
    </w:div>
    <w:div w:id="1509713493">
      <w:bodyDiv w:val="1"/>
      <w:marLeft w:val="0"/>
      <w:marRight w:val="0"/>
      <w:marTop w:val="0"/>
      <w:marBottom w:val="0"/>
      <w:divBdr>
        <w:top w:val="none" w:sz="0" w:space="0" w:color="auto"/>
        <w:left w:val="none" w:sz="0" w:space="0" w:color="auto"/>
        <w:bottom w:val="none" w:sz="0" w:space="0" w:color="auto"/>
        <w:right w:val="none" w:sz="0" w:space="0" w:color="auto"/>
      </w:divBdr>
    </w:div>
    <w:div w:id="1585068666">
      <w:bodyDiv w:val="1"/>
      <w:marLeft w:val="0"/>
      <w:marRight w:val="0"/>
      <w:marTop w:val="0"/>
      <w:marBottom w:val="0"/>
      <w:divBdr>
        <w:top w:val="none" w:sz="0" w:space="0" w:color="auto"/>
        <w:left w:val="none" w:sz="0" w:space="0" w:color="auto"/>
        <w:bottom w:val="none" w:sz="0" w:space="0" w:color="auto"/>
        <w:right w:val="none" w:sz="0" w:space="0" w:color="auto"/>
      </w:divBdr>
    </w:div>
    <w:div w:id="1600866574">
      <w:bodyDiv w:val="1"/>
      <w:marLeft w:val="0"/>
      <w:marRight w:val="0"/>
      <w:marTop w:val="0"/>
      <w:marBottom w:val="0"/>
      <w:divBdr>
        <w:top w:val="none" w:sz="0" w:space="0" w:color="auto"/>
        <w:left w:val="none" w:sz="0" w:space="0" w:color="auto"/>
        <w:bottom w:val="none" w:sz="0" w:space="0" w:color="auto"/>
        <w:right w:val="none" w:sz="0" w:space="0" w:color="auto"/>
      </w:divBdr>
    </w:div>
    <w:div w:id="1621374027">
      <w:bodyDiv w:val="1"/>
      <w:marLeft w:val="0"/>
      <w:marRight w:val="0"/>
      <w:marTop w:val="0"/>
      <w:marBottom w:val="0"/>
      <w:divBdr>
        <w:top w:val="none" w:sz="0" w:space="0" w:color="auto"/>
        <w:left w:val="none" w:sz="0" w:space="0" w:color="auto"/>
        <w:bottom w:val="none" w:sz="0" w:space="0" w:color="auto"/>
        <w:right w:val="none" w:sz="0" w:space="0" w:color="auto"/>
      </w:divBdr>
    </w:div>
    <w:div w:id="1688291611">
      <w:bodyDiv w:val="1"/>
      <w:marLeft w:val="0"/>
      <w:marRight w:val="0"/>
      <w:marTop w:val="0"/>
      <w:marBottom w:val="0"/>
      <w:divBdr>
        <w:top w:val="none" w:sz="0" w:space="0" w:color="auto"/>
        <w:left w:val="none" w:sz="0" w:space="0" w:color="auto"/>
        <w:bottom w:val="none" w:sz="0" w:space="0" w:color="auto"/>
        <w:right w:val="none" w:sz="0" w:space="0" w:color="auto"/>
      </w:divBdr>
    </w:div>
    <w:div w:id="1719279703">
      <w:bodyDiv w:val="1"/>
      <w:marLeft w:val="0"/>
      <w:marRight w:val="0"/>
      <w:marTop w:val="0"/>
      <w:marBottom w:val="0"/>
      <w:divBdr>
        <w:top w:val="none" w:sz="0" w:space="0" w:color="auto"/>
        <w:left w:val="none" w:sz="0" w:space="0" w:color="auto"/>
        <w:bottom w:val="none" w:sz="0" w:space="0" w:color="auto"/>
        <w:right w:val="none" w:sz="0" w:space="0" w:color="auto"/>
      </w:divBdr>
    </w:div>
    <w:div w:id="1720860707">
      <w:bodyDiv w:val="1"/>
      <w:marLeft w:val="0"/>
      <w:marRight w:val="0"/>
      <w:marTop w:val="0"/>
      <w:marBottom w:val="0"/>
      <w:divBdr>
        <w:top w:val="none" w:sz="0" w:space="0" w:color="auto"/>
        <w:left w:val="none" w:sz="0" w:space="0" w:color="auto"/>
        <w:bottom w:val="none" w:sz="0" w:space="0" w:color="auto"/>
        <w:right w:val="none" w:sz="0" w:space="0" w:color="auto"/>
      </w:divBdr>
    </w:div>
    <w:div w:id="1762602741">
      <w:bodyDiv w:val="1"/>
      <w:marLeft w:val="0"/>
      <w:marRight w:val="0"/>
      <w:marTop w:val="0"/>
      <w:marBottom w:val="0"/>
      <w:divBdr>
        <w:top w:val="none" w:sz="0" w:space="0" w:color="auto"/>
        <w:left w:val="none" w:sz="0" w:space="0" w:color="auto"/>
        <w:bottom w:val="none" w:sz="0" w:space="0" w:color="auto"/>
        <w:right w:val="none" w:sz="0" w:space="0" w:color="auto"/>
      </w:divBdr>
    </w:div>
    <w:div w:id="1817990437">
      <w:bodyDiv w:val="1"/>
      <w:marLeft w:val="0"/>
      <w:marRight w:val="0"/>
      <w:marTop w:val="0"/>
      <w:marBottom w:val="0"/>
      <w:divBdr>
        <w:top w:val="none" w:sz="0" w:space="0" w:color="auto"/>
        <w:left w:val="none" w:sz="0" w:space="0" w:color="auto"/>
        <w:bottom w:val="none" w:sz="0" w:space="0" w:color="auto"/>
        <w:right w:val="none" w:sz="0" w:space="0" w:color="auto"/>
      </w:divBdr>
    </w:div>
    <w:div w:id="1824538273">
      <w:bodyDiv w:val="1"/>
      <w:marLeft w:val="0"/>
      <w:marRight w:val="0"/>
      <w:marTop w:val="0"/>
      <w:marBottom w:val="0"/>
      <w:divBdr>
        <w:top w:val="none" w:sz="0" w:space="0" w:color="auto"/>
        <w:left w:val="none" w:sz="0" w:space="0" w:color="auto"/>
        <w:bottom w:val="none" w:sz="0" w:space="0" w:color="auto"/>
        <w:right w:val="none" w:sz="0" w:space="0" w:color="auto"/>
      </w:divBdr>
    </w:div>
    <w:div w:id="1851291458">
      <w:bodyDiv w:val="1"/>
      <w:marLeft w:val="0"/>
      <w:marRight w:val="0"/>
      <w:marTop w:val="0"/>
      <w:marBottom w:val="0"/>
      <w:divBdr>
        <w:top w:val="none" w:sz="0" w:space="0" w:color="auto"/>
        <w:left w:val="none" w:sz="0" w:space="0" w:color="auto"/>
        <w:bottom w:val="none" w:sz="0" w:space="0" w:color="auto"/>
        <w:right w:val="none" w:sz="0" w:space="0" w:color="auto"/>
      </w:divBdr>
    </w:div>
    <w:div w:id="1942495322">
      <w:bodyDiv w:val="1"/>
      <w:marLeft w:val="0"/>
      <w:marRight w:val="0"/>
      <w:marTop w:val="0"/>
      <w:marBottom w:val="0"/>
      <w:divBdr>
        <w:top w:val="none" w:sz="0" w:space="0" w:color="auto"/>
        <w:left w:val="none" w:sz="0" w:space="0" w:color="auto"/>
        <w:bottom w:val="none" w:sz="0" w:space="0" w:color="auto"/>
        <w:right w:val="none" w:sz="0" w:space="0" w:color="auto"/>
      </w:divBdr>
    </w:div>
    <w:div w:id="1951625654">
      <w:bodyDiv w:val="1"/>
      <w:marLeft w:val="0"/>
      <w:marRight w:val="0"/>
      <w:marTop w:val="0"/>
      <w:marBottom w:val="0"/>
      <w:divBdr>
        <w:top w:val="none" w:sz="0" w:space="0" w:color="auto"/>
        <w:left w:val="none" w:sz="0" w:space="0" w:color="auto"/>
        <w:bottom w:val="none" w:sz="0" w:space="0" w:color="auto"/>
        <w:right w:val="none" w:sz="0" w:space="0" w:color="auto"/>
      </w:divBdr>
    </w:div>
    <w:div w:id="1968125635">
      <w:bodyDiv w:val="1"/>
      <w:marLeft w:val="0"/>
      <w:marRight w:val="0"/>
      <w:marTop w:val="0"/>
      <w:marBottom w:val="0"/>
      <w:divBdr>
        <w:top w:val="none" w:sz="0" w:space="0" w:color="auto"/>
        <w:left w:val="none" w:sz="0" w:space="0" w:color="auto"/>
        <w:bottom w:val="none" w:sz="0" w:space="0" w:color="auto"/>
        <w:right w:val="none" w:sz="0" w:space="0" w:color="auto"/>
      </w:divBdr>
    </w:div>
    <w:div w:id="2053647163">
      <w:bodyDiv w:val="1"/>
      <w:marLeft w:val="0"/>
      <w:marRight w:val="0"/>
      <w:marTop w:val="0"/>
      <w:marBottom w:val="0"/>
      <w:divBdr>
        <w:top w:val="none" w:sz="0" w:space="0" w:color="auto"/>
        <w:left w:val="none" w:sz="0" w:space="0" w:color="auto"/>
        <w:bottom w:val="none" w:sz="0" w:space="0" w:color="auto"/>
        <w:right w:val="none" w:sz="0" w:space="0" w:color="auto"/>
      </w:divBdr>
    </w:div>
    <w:div w:id="2064787641">
      <w:bodyDiv w:val="1"/>
      <w:marLeft w:val="0"/>
      <w:marRight w:val="0"/>
      <w:marTop w:val="0"/>
      <w:marBottom w:val="0"/>
      <w:divBdr>
        <w:top w:val="none" w:sz="0" w:space="0" w:color="auto"/>
        <w:left w:val="none" w:sz="0" w:space="0" w:color="auto"/>
        <w:bottom w:val="none" w:sz="0" w:space="0" w:color="auto"/>
        <w:right w:val="none" w:sz="0" w:space="0" w:color="auto"/>
      </w:divBdr>
    </w:div>
    <w:div w:id="2081636226">
      <w:bodyDiv w:val="1"/>
      <w:marLeft w:val="0"/>
      <w:marRight w:val="0"/>
      <w:marTop w:val="0"/>
      <w:marBottom w:val="0"/>
      <w:divBdr>
        <w:top w:val="none" w:sz="0" w:space="0" w:color="auto"/>
        <w:left w:val="none" w:sz="0" w:space="0" w:color="auto"/>
        <w:bottom w:val="none" w:sz="0" w:space="0" w:color="auto"/>
        <w:right w:val="none" w:sz="0" w:space="0" w:color="auto"/>
      </w:divBdr>
    </w:div>
    <w:div w:id="211643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hyperlink" Target="https://clck.ru/3GEsMD" TargetMode="External"/><Relationship Id="rId39" Type="http://schemas.openxmlformats.org/officeDocument/2006/relationships/hyperlink" Target="https://clck.ru/3GExTa" TargetMode="External"/><Relationship Id="rId21" Type="http://schemas.openxmlformats.org/officeDocument/2006/relationships/image" Target="media/image12.jpeg"/><Relationship Id="rId34" Type="http://schemas.openxmlformats.org/officeDocument/2006/relationships/hyperlink" Target="https://clck.ru/3GEsVr" TargetMode="External"/><Relationship Id="rId42" Type="http://schemas.openxmlformats.org/officeDocument/2006/relationships/hyperlink" Target="https://clck.ru/3GEFUG" TargetMode="External"/><Relationship Id="rId47" Type="http://schemas.openxmlformats.org/officeDocument/2006/relationships/hyperlink" Target="https://clck.ru/3G4iso" TargetMode="External"/><Relationship Id="rId50" Type="http://schemas.openxmlformats.org/officeDocument/2006/relationships/hyperlink" Target="https://clck.ru/3GEwPP" TargetMode="External"/><Relationship Id="rId55" Type="http://schemas.openxmlformats.org/officeDocument/2006/relationships/hyperlink" Target="https://clck.ru/3G5Nc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4%D0%B7%D0%B8%D0%B3%D0%B0_%D0%92%D0%B5%D1%80%D1%82%D0%BE%D0%B2" TargetMode="External"/><Relationship Id="rId29" Type="http://schemas.openxmlformats.org/officeDocument/2006/relationships/hyperlink" Target="https://clck.ru/3GErns" TargetMode="External"/><Relationship Id="rId11" Type="http://schemas.openxmlformats.org/officeDocument/2006/relationships/image" Target="media/image3.jpeg"/><Relationship Id="rId24" Type="http://schemas.openxmlformats.org/officeDocument/2006/relationships/hyperlink" Target="https://archive.org/details/revolutsiya_i_kultura" TargetMode="External"/><Relationship Id="rId32" Type="http://schemas.openxmlformats.org/officeDocument/2006/relationships/hyperlink" Target="https://clck.ru/3GEtUV" TargetMode="External"/><Relationship Id="rId37" Type="http://schemas.openxmlformats.org/officeDocument/2006/relationships/hyperlink" Target="https://clck.ru/3GEt6B" TargetMode="External"/><Relationship Id="rId40" Type="http://schemas.openxmlformats.org/officeDocument/2006/relationships/hyperlink" Target="https://clck.ru/3GEwnn" TargetMode="External"/><Relationship Id="rId45" Type="http://schemas.openxmlformats.org/officeDocument/2006/relationships/hyperlink" Target="https://clck.ru/3FJdqX" TargetMode="External"/><Relationship Id="rId53" Type="http://schemas.openxmlformats.org/officeDocument/2006/relationships/hyperlink" Target="https://clck.ru/3G5Nk2" TargetMode="External"/><Relationship Id="rId58" Type="http://schemas.openxmlformats.org/officeDocument/2006/relationships/hyperlink" Target="https://clck.ru/3G5MQq" TargetMode="External"/><Relationship Id="rId5" Type="http://schemas.openxmlformats.org/officeDocument/2006/relationships/settings" Target="settings.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clck.ru/3GEXsy" TargetMode="External"/><Relationship Id="rId30" Type="http://schemas.openxmlformats.org/officeDocument/2006/relationships/hyperlink" Target="https://www.ruthenia.ru/sovlit/j/2867.html" TargetMode="External"/><Relationship Id="rId35" Type="http://schemas.openxmlformats.org/officeDocument/2006/relationships/hyperlink" Target="https://clck.ru/3GEMyy" TargetMode="External"/><Relationship Id="rId43" Type="http://schemas.openxmlformats.org/officeDocument/2006/relationships/hyperlink" Target="https://chapaev.media/articles/7549" TargetMode="External"/><Relationship Id="rId48" Type="http://schemas.openxmlformats.org/officeDocument/2006/relationships/hyperlink" Target="https://lib.ru/CINEMA/kinolit/EJZENSHTEJN/s_avtobiografiya.txt" TargetMode="External"/><Relationship Id="rId56" Type="http://schemas.openxmlformats.org/officeDocument/2006/relationships/hyperlink" Target="https://clck.ru/3G5Mv6" TargetMode="External"/><Relationship Id="rId8" Type="http://schemas.openxmlformats.org/officeDocument/2006/relationships/endnotes" Target="endnotes.xml"/><Relationship Id="rId51" Type="http://schemas.openxmlformats.org/officeDocument/2006/relationships/hyperlink" Target="https://lib.ru/CINEMA/kinolit/EJZENSHTEJN/s_yejzenshtejn.tx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clck.ru/3GEwEp" TargetMode="External"/><Relationship Id="rId33" Type="http://schemas.openxmlformats.org/officeDocument/2006/relationships/hyperlink" Target="https://clck.ru/3G4HVA" TargetMode="External"/><Relationship Id="rId38" Type="http://schemas.openxmlformats.org/officeDocument/2006/relationships/hyperlink" Target="https://clck.ru/3GEtCd" TargetMode="External"/><Relationship Id="rId46" Type="http://schemas.openxmlformats.org/officeDocument/2006/relationships/hyperlink" Target="https://clck.ru/3FJeAe" TargetMode="External"/><Relationship Id="rId5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clck.ru/3FJe97" TargetMode="External"/><Relationship Id="rId54" Type="http://schemas.openxmlformats.org/officeDocument/2006/relationships/hyperlink" Target="https://clck.ru/3G5MW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jvu.online/file/1WB0GN4wKqSyW" TargetMode="External"/><Relationship Id="rId28" Type="http://schemas.openxmlformats.org/officeDocument/2006/relationships/hyperlink" Target="https://clck.ru/3GEraQ" TargetMode="External"/><Relationship Id="rId36" Type="http://schemas.openxmlformats.org/officeDocument/2006/relationships/hyperlink" Target="https://clck.ru/3GEN9p" TargetMode="External"/><Relationship Id="rId49" Type="http://schemas.openxmlformats.org/officeDocument/2006/relationships/hyperlink" Target="https://clck.ru/3GELrP" TargetMode="External"/><Relationship Id="rId57" Type="http://schemas.openxmlformats.org/officeDocument/2006/relationships/hyperlink" Target="https://clck.ru/3G5MHq" TargetMode="External"/><Relationship Id="rId10" Type="http://schemas.openxmlformats.org/officeDocument/2006/relationships/image" Target="media/image2.jpeg"/><Relationship Id="rId31" Type="http://schemas.openxmlformats.org/officeDocument/2006/relationships/hyperlink" Target="https://clck.ru/3G4TVY" TargetMode="External"/><Relationship Id="rId44" Type="http://schemas.openxmlformats.org/officeDocument/2006/relationships/hyperlink" Target="https://clck.ru/3GAuhY" TargetMode="External"/><Relationship Id="rId52" Type="http://schemas.openxmlformats.org/officeDocument/2006/relationships/hyperlink" Target="https://chapaev.media/articles/3832"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hapaev.media/articles/7549" TargetMode="External"/><Relationship Id="rId13" Type="http://schemas.openxmlformats.org/officeDocument/2006/relationships/hyperlink" Target="https://www.ruthenia.ru/sovlit/j/2867.html" TargetMode="External"/><Relationship Id="rId18" Type="http://schemas.openxmlformats.org/officeDocument/2006/relationships/hyperlink" Target="https://clck.ru/3GEFUG" TargetMode="External"/><Relationship Id="rId3" Type="http://schemas.openxmlformats.org/officeDocument/2006/relationships/hyperlink" Target="https://clck.ru/3GEwPP" TargetMode="External"/><Relationship Id="rId21" Type="http://schemas.openxmlformats.org/officeDocument/2006/relationships/hyperlink" Target="https://djvu.online/file/1WB0GN4wKqSyW" TargetMode="External"/><Relationship Id="rId7" Type="http://schemas.openxmlformats.org/officeDocument/2006/relationships/hyperlink" Target="https://chapaev.media/articles/7549" TargetMode="External"/><Relationship Id="rId12" Type="http://schemas.openxmlformats.org/officeDocument/2006/relationships/hyperlink" Target="https://www.ruthenia.ru/sovlit/j/2867.html" TargetMode="External"/><Relationship Id="rId17" Type="http://schemas.openxmlformats.org/officeDocument/2006/relationships/hyperlink" Target="https://clck.ru/3GAuhY" TargetMode="External"/><Relationship Id="rId2" Type="http://schemas.openxmlformats.org/officeDocument/2006/relationships/hyperlink" Target="https://clck.ru/3GEwEp" TargetMode="External"/><Relationship Id="rId16" Type="http://schemas.openxmlformats.org/officeDocument/2006/relationships/hyperlink" Target="https://chapaev.media/articles/3832" TargetMode="External"/><Relationship Id="rId20" Type="http://schemas.openxmlformats.org/officeDocument/2006/relationships/hyperlink" Target="https://archive.org/details/revolutsiya_i_kultura" TargetMode="External"/><Relationship Id="rId1" Type="http://schemas.openxmlformats.org/officeDocument/2006/relationships/hyperlink" Target="https://clck.ru/3GEtUV" TargetMode="External"/><Relationship Id="rId6" Type="http://schemas.openxmlformats.org/officeDocument/2006/relationships/hyperlink" Target="https://clck.ru/3GEwnn" TargetMode="External"/><Relationship Id="rId11" Type="http://schemas.openxmlformats.org/officeDocument/2006/relationships/hyperlink" Target="https://clck.ru/3G4HVA" TargetMode="External"/><Relationship Id="rId5" Type="http://schemas.openxmlformats.org/officeDocument/2006/relationships/hyperlink" Target="https://clck.ru/3FJdzY" TargetMode="External"/><Relationship Id="rId15" Type="http://schemas.openxmlformats.org/officeDocument/2006/relationships/hyperlink" Target="https://clck.ru/3G4iso" TargetMode="External"/><Relationship Id="rId10" Type="http://schemas.openxmlformats.org/officeDocument/2006/relationships/hyperlink" Target="https://clck.ru/3GEMyy" TargetMode="External"/><Relationship Id="rId19" Type="http://schemas.openxmlformats.org/officeDocument/2006/relationships/hyperlink" Target="https://electro.nekrasovka.ru/books/6150840/pages/10" TargetMode="External"/><Relationship Id="rId4" Type="http://schemas.openxmlformats.org/officeDocument/2006/relationships/hyperlink" Target="https://clck.ru/3FJdqX" TargetMode="External"/><Relationship Id="rId9" Type="http://schemas.openxmlformats.org/officeDocument/2006/relationships/hyperlink" Target="https://clck.ru/3GExTa" TargetMode="External"/><Relationship Id="rId14" Type="http://schemas.openxmlformats.org/officeDocument/2006/relationships/hyperlink" Target="https://clck.ru/3G4TVY" TargetMode="External"/><Relationship Id="rId22" Type="http://schemas.openxmlformats.org/officeDocument/2006/relationships/hyperlink" Target="https://archive.org/details/revolutsiya_i_kultur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8BF54-BDA2-44FD-A89B-A0C56393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4740</TotalTime>
  <Pages>23</Pages>
  <Words>4824</Words>
  <Characters>27499</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93</cp:revision>
  <dcterms:created xsi:type="dcterms:W3CDTF">2024-09-10T07:57:00Z</dcterms:created>
  <dcterms:modified xsi:type="dcterms:W3CDTF">2025-02-19T12:16:00Z</dcterms:modified>
</cp:coreProperties>
</file>