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D5BC" w14:textId="77777777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787F30" w14:textId="39266745" w:rsidR="004C544A" w:rsidRPr="0025227F" w:rsidRDefault="004C544A" w:rsidP="004C544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227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 музее-заповеднике «Горки Ленинские»</w:t>
      </w:r>
      <w:r w:rsidRPr="0025227F">
        <w:rPr>
          <w:rFonts w:ascii="Times New Roman" w:hAnsi="Times New Roman" w:cs="Times New Roman"/>
          <w:b/>
          <w:bCs/>
          <w:sz w:val="32"/>
          <w:szCs w:val="32"/>
        </w:rPr>
        <w:t xml:space="preserve"> экоактивисты на </w:t>
      </w:r>
      <w:proofErr w:type="spellStart"/>
      <w:r w:rsidRPr="0025227F">
        <w:rPr>
          <w:rFonts w:ascii="Times New Roman" w:hAnsi="Times New Roman" w:cs="Times New Roman"/>
          <w:b/>
          <w:bCs/>
          <w:sz w:val="32"/>
          <w:szCs w:val="32"/>
        </w:rPr>
        <w:t>сапбордах</w:t>
      </w:r>
      <w:proofErr w:type="spellEnd"/>
      <w:r w:rsidRPr="0025227F">
        <w:rPr>
          <w:rFonts w:ascii="Times New Roman" w:hAnsi="Times New Roman" w:cs="Times New Roman"/>
          <w:b/>
          <w:bCs/>
          <w:sz w:val="32"/>
          <w:szCs w:val="32"/>
        </w:rPr>
        <w:t xml:space="preserve"> очистили более 4 км береговой линии реки Пахры, а сотрудники музея провели субботник </w:t>
      </w:r>
      <w:r w:rsidR="006A7592">
        <w:rPr>
          <w:rFonts w:ascii="Times New Roman" w:hAnsi="Times New Roman" w:cs="Times New Roman"/>
          <w:b/>
          <w:bCs/>
          <w:sz w:val="32"/>
          <w:szCs w:val="32"/>
        </w:rPr>
        <w:t>на родниковом Круглом</w:t>
      </w:r>
      <w:r w:rsidRPr="0025227F">
        <w:rPr>
          <w:rFonts w:ascii="Times New Roman" w:hAnsi="Times New Roman" w:cs="Times New Roman"/>
          <w:b/>
          <w:bCs/>
          <w:sz w:val="32"/>
          <w:szCs w:val="32"/>
        </w:rPr>
        <w:t xml:space="preserve"> пруд</w:t>
      </w:r>
      <w:r w:rsidR="006A7592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25227F">
        <w:rPr>
          <w:rFonts w:ascii="Times New Roman" w:hAnsi="Times New Roman" w:cs="Times New Roman"/>
          <w:b/>
          <w:bCs/>
          <w:sz w:val="32"/>
          <w:szCs w:val="32"/>
        </w:rPr>
        <w:t xml:space="preserve"> в историческом Английском парке усадьбы Горки</w:t>
      </w:r>
    </w:p>
    <w:p w14:paraId="7FB431DF" w14:textId="77777777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EA2542" w14:textId="77777777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27F">
        <w:rPr>
          <w:rFonts w:ascii="Times New Roman" w:hAnsi="Times New Roman" w:cs="Times New Roman"/>
          <w:sz w:val="28"/>
          <w:szCs w:val="28"/>
        </w:rPr>
        <w:t xml:space="preserve">Экологический день в музее-заповеднике – очередной этап планомерной программы по реабилитации водоёмов и прилегающих к ним территорий. Ранее Федеральный государственный исторический музей-заповедник «Горки Ленинские» стал участником </w:t>
      </w:r>
      <w:r w:rsidRPr="00252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акции по очистке от мусора берегов водных объектов «Вода России» («Берег добрых дел») – часть федерального проекта «Сохранение уникальных водных объектов» национального проекта «Экология».</w:t>
      </w:r>
    </w:p>
    <w:p w14:paraId="37A42886" w14:textId="77777777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27F">
        <w:rPr>
          <w:rFonts w:ascii="Times New Roman" w:hAnsi="Times New Roman" w:cs="Times New Roman"/>
          <w:sz w:val="28"/>
          <w:szCs w:val="28"/>
        </w:rPr>
        <w:t xml:space="preserve">В этот раз 30 волонтёров на </w:t>
      </w:r>
      <w:proofErr w:type="spellStart"/>
      <w:r w:rsidRPr="0025227F">
        <w:rPr>
          <w:rFonts w:ascii="Times New Roman" w:hAnsi="Times New Roman" w:cs="Times New Roman"/>
          <w:sz w:val="28"/>
          <w:szCs w:val="28"/>
        </w:rPr>
        <w:t>сапбордах</w:t>
      </w:r>
      <w:proofErr w:type="spellEnd"/>
      <w:r w:rsidRPr="0025227F">
        <w:rPr>
          <w:rFonts w:ascii="Times New Roman" w:hAnsi="Times New Roman" w:cs="Times New Roman"/>
          <w:sz w:val="28"/>
          <w:szCs w:val="28"/>
        </w:rPr>
        <w:t xml:space="preserve"> преодолели водный маршрут по реке Пахра от берега музея-заповедника «Горки Ленинские» до дамбы в деревне </w:t>
      </w:r>
      <w:proofErr w:type="spellStart"/>
      <w:r w:rsidRPr="0025227F">
        <w:rPr>
          <w:rFonts w:ascii="Times New Roman" w:hAnsi="Times New Roman" w:cs="Times New Roman"/>
          <w:sz w:val="28"/>
          <w:szCs w:val="28"/>
        </w:rPr>
        <w:t>Старосъяново</w:t>
      </w:r>
      <w:proofErr w:type="spellEnd"/>
      <w:r w:rsidRPr="0025227F">
        <w:rPr>
          <w:rFonts w:ascii="Times New Roman" w:hAnsi="Times New Roman" w:cs="Times New Roman"/>
          <w:sz w:val="28"/>
          <w:szCs w:val="28"/>
        </w:rPr>
        <w:t xml:space="preserve">. </w:t>
      </w:r>
      <w:r w:rsidRPr="0025227F">
        <w:rPr>
          <w:rFonts w:ascii="Times New Roman" w:hAnsi="Times New Roman" w:cs="Times New Roman"/>
          <w:color w:val="010101"/>
          <w:sz w:val="28"/>
          <w:szCs w:val="28"/>
        </w:rPr>
        <w:t xml:space="preserve">Присоединиться к акции мог каждый. Желающим предоставлялся сап, спасательный жилет, мешки и перчатки. </w:t>
      </w:r>
    </w:p>
    <w:p w14:paraId="2FB36476" w14:textId="02F10993" w:rsidR="004C544A" w:rsidRPr="0025227F" w:rsidRDefault="004C544A" w:rsidP="004C544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25227F">
        <w:rPr>
          <w:rFonts w:ascii="Times New Roman" w:hAnsi="Times New Roman" w:cs="Times New Roman"/>
          <w:color w:val="010101"/>
          <w:sz w:val="28"/>
          <w:szCs w:val="28"/>
        </w:rPr>
        <w:t xml:space="preserve">Преодоление маршрута с уборкой заняло около </w:t>
      </w:r>
      <w:r w:rsidR="00084F89">
        <w:rPr>
          <w:rFonts w:ascii="Times New Roman" w:hAnsi="Times New Roman" w:cs="Times New Roman"/>
          <w:color w:val="010101"/>
          <w:sz w:val="28"/>
          <w:szCs w:val="28"/>
        </w:rPr>
        <w:t xml:space="preserve">четырех </w:t>
      </w:r>
      <w:r w:rsidRPr="0025227F">
        <w:rPr>
          <w:rFonts w:ascii="Times New Roman" w:hAnsi="Times New Roman" w:cs="Times New Roman"/>
          <w:color w:val="010101"/>
          <w:sz w:val="28"/>
          <w:szCs w:val="28"/>
        </w:rPr>
        <w:t xml:space="preserve">часов. Участники эко-сплава очистили берег реки от мусора и древесного хлама. </w:t>
      </w:r>
      <w:r w:rsidRPr="0025227F">
        <w:rPr>
          <w:rFonts w:ascii="Times New Roman" w:hAnsi="Times New Roman" w:cs="Times New Roman"/>
          <w:color w:val="333333"/>
          <w:sz w:val="28"/>
          <w:szCs w:val="28"/>
        </w:rPr>
        <w:t>В результате общими усилиями было собрано больше</w:t>
      </w:r>
      <w:r w:rsidR="00084F89">
        <w:rPr>
          <w:rFonts w:ascii="Times New Roman" w:hAnsi="Times New Roman" w:cs="Times New Roman"/>
          <w:color w:val="333333"/>
          <w:sz w:val="28"/>
          <w:szCs w:val="28"/>
        </w:rPr>
        <w:t xml:space="preserve"> 2 </w:t>
      </w:r>
      <w:r w:rsidRPr="0025227F">
        <w:rPr>
          <w:rFonts w:ascii="Times New Roman" w:hAnsi="Times New Roman" w:cs="Times New Roman"/>
          <w:color w:val="333333"/>
          <w:sz w:val="28"/>
          <w:szCs w:val="28"/>
        </w:rPr>
        <w:t xml:space="preserve">кубометров сора, который был вывезен </w:t>
      </w:r>
      <w:r w:rsidRPr="00084F89">
        <w:rPr>
          <w:rFonts w:ascii="Times New Roman" w:hAnsi="Times New Roman" w:cs="Times New Roman"/>
          <w:color w:val="333333"/>
          <w:sz w:val="28"/>
          <w:szCs w:val="28"/>
        </w:rPr>
        <w:t>на полигон ТБО.</w:t>
      </w:r>
    </w:p>
    <w:p w14:paraId="1021DD29" w14:textId="2F375CA0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27F">
        <w:rPr>
          <w:rFonts w:ascii="Times New Roman" w:hAnsi="Times New Roman" w:cs="Times New Roman"/>
          <w:color w:val="333333"/>
          <w:sz w:val="28"/>
          <w:szCs w:val="28"/>
        </w:rPr>
        <w:t xml:space="preserve">В этот же день более сорока сотрудников музея-заповедника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вышли на субботник по </w:t>
      </w:r>
      <w:r w:rsidRPr="0025227F">
        <w:rPr>
          <w:rFonts w:ascii="Times New Roman" w:hAnsi="Times New Roman" w:cs="Times New Roman"/>
          <w:color w:val="333333"/>
          <w:sz w:val="28"/>
          <w:szCs w:val="28"/>
        </w:rPr>
        <w:t xml:space="preserve">уборке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Круглого </w:t>
      </w:r>
      <w:r w:rsidRPr="0025227F">
        <w:rPr>
          <w:rFonts w:ascii="Times New Roman" w:hAnsi="Times New Roman" w:cs="Times New Roman"/>
          <w:sz w:val="28"/>
          <w:szCs w:val="28"/>
        </w:rPr>
        <w:t xml:space="preserve">пруда в исторической части Английского парка. </w:t>
      </w:r>
    </w:p>
    <w:p w14:paraId="7E2E1CA5" w14:textId="1E38CCA0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27F">
        <w:rPr>
          <w:rFonts w:ascii="Times New Roman" w:hAnsi="Times New Roman" w:cs="Times New Roman"/>
          <w:sz w:val="28"/>
          <w:szCs w:val="28"/>
        </w:rPr>
        <w:t xml:space="preserve">Были очищены дренажные канавы, выкошена трава, убраны остатки сезонного и бытового мусора. Около </w:t>
      </w:r>
      <w:r w:rsidR="00F40514">
        <w:rPr>
          <w:rFonts w:ascii="Times New Roman" w:hAnsi="Times New Roman" w:cs="Times New Roman"/>
          <w:sz w:val="28"/>
          <w:szCs w:val="28"/>
        </w:rPr>
        <w:t xml:space="preserve">10 кубометров </w:t>
      </w:r>
      <w:r w:rsidRPr="0025227F">
        <w:rPr>
          <w:rFonts w:ascii="Times New Roman" w:hAnsi="Times New Roman" w:cs="Times New Roman"/>
          <w:sz w:val="28"/>
          <w:szCs w:val="28"/>
        </w:rPr>
        <w:t>грязи и мешков мусора было вывезено в зону утилизации.</w:t>
      </w:r>
    </w:p>
    <w:p w14:paraId="4A0DF355" w14:textId="748B41B9" w:rsidR="004C544A" w:rsidRPr="004C544A" w:rsidRDefault="004C544A" w:rsidP="004C544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5227F">
        <w:rPr>
          <w:rFonts w:ascii="Times New Roman" w:hAnsi="Times New Roman" w:cs="Times New Roman"/>
          <w:sz w:val="28"/>
          <w:szCs w:val="28"/>
        </w:rPr>
        <w:t xml:space="preserve">Директор музея-заповедника «Горки Ленинские» Евгений </w:t>
      </w:r>
      <w:proofErr w:type="spellStart"/>
      <w:r w:rsidRPr="0025227F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25227F">
        <w:rPr>
          <w:rFonts w:ascii="Times New Roman" w:hAnsi="Times New Roman" w:cs="Times New Roman"/>
          <w:sz w:val="28"/>
          <w:szCs w:val="28"/>
        </w:rPr>
        <w:t xml:space="preserve"> уверен: </w:t>
      </w:r>
      <w:r w:rsidRPr="004C544A">
        <w:rPr>
          <w:rFonts w:ascii="Times New Roman" w:hAnsi="Times New Roman" w:cs="Times New Roman"/>
          <w:i/>
          <w:iCs/>
          <w:sz w:val="28"/>
          <w:szCs w:val="28"/>
        </w:rPr>
        <w:t xml:space="preserve">«Сегодняшняя акция подтверждает, что у всех неравнодушных к </w:t>
      </w:r>
      <w:proofErr w:type="spellStart"/>
      <w:r w:rsidRPr="004C544A">
        <w:rPr>
          <w:rFonts w:ascii="Times New Roman" w:hAnsi="Times New Roman" w:cs="Times New Roman"/>
          <w:i/>
          <w:iCs/>
          <w:sz w:val="28"/>
          <w:szCs w:val="28"/>
        </w:rPr>
        <w:t>экодвижению</w:t>
      </w:r>
      <w:proofErr w:type="spellEnd"/>
      <w:r w:rsidRPr="004C544A">
        <w:rPr>
          <w:rFonts w:ascii="Times New Roman" w:hAnsi="Times New Roman" w:cs="Times New Roman"/>
          <w:i/>
          <w:iCs/>
          <w:sz w:val="28"/>
          <w:szCs w:val="28"/>
        </w:rPr>
        <w:t xml:space="preserve">, есть цель сохранения природной красоты и чистоты не только музейного водоема, но и реки Пахра. Мы благодарны всем, кто нашел время и приехал помочь. Внимание каждого позволяет сохранять не только </w:t>
      </w:r>
      <w:r>
        <w:rPr>
          <w:rFonts w:ascii="Times New Roman" w:hAnsi="Times New Roman" w:cs="Times New Roman"/>
          <w:i/>
          <w:iCs/>
          <w:sz w:val="28"/>
          <w:szCs w:val="28"/>
        </w:rPr>
        <w:t>природны</w:t>
      </w:r>
      <w:r w:rsidRPr="004C544A">
        <w:rPr>
          <w:rFonts w:ascii="Times New Roman" w:hAnsi="Times New Roman" w:cs="Times New Roman"/>
          <w:i/>
          <w:iCs/>
          <w:sz w:val="28"/>
          <w:szCs w:val="28"/>
        </w:rPr>
        <w:t>й памятник культуры, которым является Круглый (Малый) пруд, но и комплексно поддерживать общую экологическую культуру, развивать экологическую осознанность и социальную ответственность».</w:t>
      </w:r>
    </w:p>
    <w:p w14:paraId="143CD46E" w14:textId="00A5B196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A52">
        <w:rPr>
          <w:rFonts w:ascii="Times New Roman" w:hAnsi="Times New Roman" w:cs="Times New Roman"/>
          <w:sz w:val="28"/>
          <w:szCs w:val="28"/>
        </w:rPr>
        <w:t xml:space="preserve">Существующий усадебный парк в Горках разбивался среди густого леса в первой четверти XIX в, когда усадьбой владел А.А. Писарев. Ландшафт местности определил деление парка на нижний, пейзажный, круто спускающийся по речному обрыву, и верхний, регулярный, расположенный на равнинном плато за главным домом. Основным композиционным ядром </w:t>
      </w:r>
      <w:r>
        <w:rPr>
          <w:rFonts w:ascii="Times New Roman" w:hAnsi="Times New Roman" w:cs="Times New Roman"/>
          <w:sz w:val="28"/>
          <w:szCs w:val="28"/>
        </w:rPr>
        <w:t xml:space="preserve">нижнего парка является </w:t>
      </w:r>
      <w:r w:rsidRPr="00716A52">
        <w:rPr>
          <w:rFonts w:ascii="Times New Roman" w:hAnsi="Times New Roman" w:cs="Times New Roman"/>
          <w:sz w:val="28"/>
          <w:szCs w:val="28"/>
        </w:rPr>
        <w:t>Круглый родниковый пруд</w:t>
      </w:r>
      <w:r w:rsidR="00084F89">
        <w:rPr>
          <w:rFonts w:ascii="Times New Roman" w:hAnsi="Times New Roman" w:cs="Times New Roman"/>
          <w:sz w:val="28"/>
          <w:szCs w:val="28"/>
        </w:rPr>
        <w:t xml:space="preserve"> </w:t>
      </w:r>
      <w:r w:rsidR="000829C3">
        <w:rPr>
          <w:rFonts w:ascii="Times New Roman" w:hAnsi="Times New Roman" w:cs="Times New Roman"/>
          <w:sz w:val="28"/>
          <w:szCs w:val="28"/>
        </w:rPr>
        <w:t>5</w:t>
      </w:r>
      <w:r w:rsidR="00084F89">
        <w:rPr>
          <w:rFonts w:ascii="Times New Roman" w:hAnsi="Times New Roman" w:cs="Times New Roman"/>
          <w:sz w:val="28"/>
          <w:szCs w:val="28"/>
        </w:rPr>
        <w:t>0</w:t>
      </w:r>
      <w:r w:rsidR="000829C3">
        <w:rPr>
          <w:rFonts w:ascii="Times New Roman" w:hAnsi="Times New Roman" w:cs="Times New Roman"/>
          <w:sz w:val="28"/>
          <w:szCs w:val="28"/>
        </w:rPr>
        <w:t xml:space="preserve"> метров в диаметре. Глубина пруда 3,2 метра, площадь 1962 </w:t>
      </w:r>
      <w:proofErr w:type="spellStart"/>
      <w:r w:rsidR="000829C3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716A52">
        <w:rPr>
          <w:rFonts w:ascii="Times New Roman" w:hAnsi="Times New Roman" w:cs="Times New Roman"/>
          <w:sz w:val="28"/>
          <w:szCs w:val="28"/>
        </w:rPr>
        <w:t>. </w:t>
      </w:r>
    </w:p>
    <w:p w14:paraId="7CAE3D8C" w14:textId="77777777" w:rsidR="004C544A" w:rsidRPr="0025227F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227F">
        <w:rPr>
          <w:rFonts w:ascii="Times New Roman" w:hAnsi="Times New Roman" w:cs="Times New Roman"/>
          <w:sz w:val="28"/>
          <w:szCs w:val="28"/>
        </w:rPr>
        <w:t xml:space="preserve"> ближайшее время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227F">
        <w:rPr>
          <w:rFonts w:ascii="Times New Roman" w:hAnsi="Times New Roman" w:cs="Times New Roman"/>
          <w:sz w:val="28"/>
          <w:szCs w:val="28"/>
        </w:rPr>
        <w:t xml:space="preserve">узей-заповедник «Горки Ленинские» планирует провести зарыбление очищенного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Pr="0025227F">
        <w:rPr>
          <w:rFonts w:ascii="Times New Roman" w:hAnsi="Times New Roman" w:cs="Times New Roman"/>
          <w:sz w:val="28"/>
          <w:szCs w:val="28"/>
        </w:rPr>
        <w:t xml:space="preserve">пруда. </w:t>
      </w:r>
    </w:p>
    <w:p w14:paraId="437C2FE7" w14:textId="77777777" w:rsidR="004C544A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467721" w14:textId="77777777" w:rsidR="004C544A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54E808" w14:textId="77777777" w:rsidR="004C544A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5659D8" w14:textId="3371572B" w:rsidR="004C544A" w:rsidRDefault="004C544A" w:rsidP="004C5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  <w:r w:rsidR="00F4051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40514" w:rsidRPr="004E1EF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https://cloud.mail.ru/public/RB31/UbuwmB921</w:t>
        </w:r>
      </w:hyperlink>
    </w:p>
    <w:p w14:paraId="64282CE5" w14:textId="77777777" w:rsidR="00F40514" w:rsidRDefault="00F40514" w:rsidP="004C5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9F3955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4A"/>
    <w:rsid w:val="000829C3"/>
    <w:rsid w:val="00084F89"/>
    <w:rsid w:val="0026554F"/>
    <w:rsid w:val="004C544A"/>
    <w:rsid w:val="0065585A"/>
    <w:rsid w:val="006A7592"/>
    <w:rsid w:val="006E643F"/>
    <w:rsid w:val="00CC5815"/>
    <w:rsid w:val="00F40514"/>
    <w:rsid w:val="00F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F8F6"/>
  <w15:chartTrackingRefBased/>
  <w15:docId w15:val="{F8CC62A7-348E-46D1-AEA1-615D3DC7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44A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F405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RB31/UbuwmB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2024-06-26T11:39:00Z</dcterms:created>
  <dcterms:modified xsi:type="dcterms:W3CDTF">2024-06-27T10:07:00Z</dcterms:modified>
</cp:coreProperties>
</file>